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FF662B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сентября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</w:p>
    <w:p w:rsidR="0044444E" w:rsidRDefault="00FF662B" w:rsidP="0044444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FF662B" w:rsidRPr="00914723" w:rsidRDefault="00FF662B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43"/>
        <w:gridCol w:w="2002"/>
        <w:gridCol w:w="3526"/>
      </w:tblGrid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Оплата труда работников, определяемая на каждого работника, а также выплата индивидуальному предпринимателю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150</w:t>
            </w:r>
            <w:r w:rsidR="00AD6B01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  <w:r w:rsidRPr="00AC430B">
              <w:rPr>
                <w:rFonts w:ascii="Times New Roman" w:hAnsi="Times New Roman"/>
                <w:b/>
                <w:sz w:val="28"/>
                <w:szCs w:val="28"/>
              </w:rPr>
              <w:t>Расчетно-платежная ведомость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05.10.2020, 05.11.2020, 05.12.2020 (прилагаются)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67697D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плат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коммунальных услуг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50</w:t>
            </w:r>
            <w:r w:rsidR="00AD6B01"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AD6B01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Платежное поручение № 53 от 16.11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счет на оплату №24 от 10.11.2020, договор №12345 от 01.01.2019 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806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  <w:r w:rsidR="00AD6B0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44444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F71DED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F71DED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4444E" w:rsidRPr="00914723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</w:t>
      </w:r>
    </w:p>
    <w:p w:rsidR="000E33E5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30B">
        <w:rPr>
          <w:rFonts w:ascii="Times New Roman" w:eastAsia="Calibri" w:hAnsi="Times New Roman"/>
          <w:b/>
          <w:sz w:val="28"/>
          <w:szCs w:val="28"/>
        </w:rPr>
        <w:t>Р</w:t>
      </w:r>
      <w:r w:rsidRPr="00AC430B">
        <w:rPr>
          <w:rFonts w:ascii="Times New Roman" w:hAnsi="Times New Roman"/>
          <w:b/>
          <w:sz w:val="28"/>
          <w:szCs w:val="28"/>
        </w:rPr>
        <w:t>асчетно-платежная ведомость</w:t>
      </w:r>
      <w:r>
        <w:rPr>
          <w:rFonts w:ascii="Times New Roman" w:hAnsi="Times New Roman"/>
          <w:b/>
          <w:sz w:val="28"/>
          <w:szCs w:val="28"/>
        </w:rPr>
        <w:t xml:space="preserve"> на выплату заработной платы от 05.10.2020, 05.11.2020, 05.12.2020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Платежное поручение на оплату электроэнергии № 53 от 16.11</w:t>
      </w:r>
      <w:r w:rsidRPr="0080678C">
        <w:rPr>
          <w:rFonts w:ascii="Times New Roman" w:eastAsiaTheme="minorHAnsi" w:hAnsi="Times New Roman"/>
          <w:b/>
          <w:sz w:val="28"/>
          <w:szCs w:val="28"/>
        </w:rPr>
        <w:t>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Счет на оплату электроэнергии №24 от 10.11.2020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Договор на предоставление услуг по электроэнергии №12345 от 01.01.2019</w:t>
      </w:r>
    </w:p>
    <w:p w:rsidR="00AC430B" w:rsidRDefault="00AC430B" w:rsidP="00AC430B">
      <w:pPr>
        <w:pStyle w:val="ConsPlusNormal"/>
        <w:rPr>
          <w:rFonts w:ascii="Times New Roman" w:eastAsiaTheme="minorHAnsi" w:hAnsi="Times New Roman"/>
          <w:b/>
          <w:sz w:val="28"/>
          <w:szCs w:val="28"/>
        </w:rPr>
      </w:pPr>
    </w:p>
    <w:p w:rsidR="00AC430B" w:rsidRPr="00914723" w:rsidRDefault="00AC430B" w:rsidP="00AC430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678C" w:rsidRPr="00821E82" w:rsidRDefault="000E33E5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723">
        <w:rPr>
          <w:rFonts w:ascii="Times New Roman" w:eastAsiaTheme="minorHAnsi" w:hAnsi="Times New Roman"/>
          <w:sz w:val="28"/>
          <w:szCs w:val="28"/>
        </w:rPr>
        <w:t xml:space="preserve">  </w:t>
      </w:r>
      <w:r w:rsidR="0080678C"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F14E8D">
        <w:rPr>
          <w:rFonts w:ascii="Times New Roman" w:hAnsi="Times New Roman"/>
          <w:b/>
          <w:sz w:val="28"/>
          <w:szCs w:val="28"/>
        </w:rPr>
        <w:t>.</w:t>
      </w: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AC430B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F71DED"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F71DED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444E" w:rsidRPr="00914723" w:rsidRDefault="0044444E" w:rsidP="008067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E6C7F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4F4748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7697D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492F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430B"/>
    <w:rsid w:val="00AC60AA"/>
    <w:rsid w:val="00AD6B01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4E8D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1DED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271F-DF10-4C16-8B1B-6D39BF1C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20</cp:revision>
  <cp:lastPrinted>2020-05-27T02:33:00Z</cp:lastPrinted>
  <dcterms:created xsi:type="dcterms:W3CDTF">2020-05-20T03:37:00Z</dcterms:created>
  <dcterms:modified xsi:type="dcterms:W3CDTF">2020-08-27T05:42:00Z</dcterms:modified>
</cp:coreProperties>
</file>