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6603C" w:rsidTr="007660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03C" w:rsidRDefault="0076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76603C" w:rsidRDefault="0076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76603C" w:rsidRDefault="0076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76603C" w:rsidTr="0076603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03C" w:rsidRDefault="0076603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603C" w:rsidTr="0076603C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03C" w:rsidRDefault="0076603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603C" w:rsidTr="0076603C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76603C" w:rsidRDefault="007660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603C" w:rsidRDefault="0076603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Ознакомившись с Порядком предоставления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-19) и осуществляющим деятельность в сфере культуры и досуговой деятельности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(полное наименование субъекта малого и среднего предпринимательства)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9"/>
        <w:gridCol w:w="4746"/>
      </w:tblGrid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  <w:proofErr w:type="gram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Фактически осуществляемые виды деятельности (с указанием кодов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кинозала, кв. м. </w:t>
            </w:r>
          </w:p>
          <w:p w:rsidR="0076603C" w:rsidRDefault="0076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0"/>
              </w:rPr>
              <w:t xml:space="preserve">(заполняется при обращении за субсидией по ОКВЭД </w:t>
            </w:r>
            <w:r>
              <w:rPr>
                <w:rFonts w:ascii="Times New Roman" w:hAnsi="Times New Roman"/>
                <w:sz w:val="20"/>
              </w:rPr>
              <w:t>59.14 «Деятельность в области демонстрации кинофильмов»)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603C" w:rsidTr="0076603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3C" w:rsidRDefault="007660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Default="007660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 согласие: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с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субъекта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малого или среднего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03C" w:rsidRDefault="0076603C" w:rsidP="00766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03C" w:rsidRDefault="0076603C" w:rsidP="007660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76603C" w:rsidRDefault="0076603C" w:rsidP="007660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76603C" w:rsidRDefault="0076603C" w:rsidP="007660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нахожусь в процессе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предпринимателя.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субъекта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малого или среднего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76603C" w:rsidRDefault="0076603C" w:rsidP="0076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М.П. (при наличии)</w:t>
      </w: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03C" w:rsidRDefault="0076603C" w:rsidP="0076603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37AF" w:rsidRDefault="001937AF">
      <w:bookmarkStart w:id="1" w:name="_GoBack"/>
      <w:bookmarkEnd w:id="1"/>
    </w:p>
    <w:sectPr w:rsidR="0019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F7"/>
    <w:rsid w:val="001937AF"/>
    <w:rsid w:val="0076603C"/>
    <w:rsid w:val="00E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3C"/>
    <w:rPr>
      <w:color w:val="0000FF"/>
      <w:u w:val="single"/>
    </w:rPr>
  </w:style>
  <w:style w:type="paragraph" w:customStyle="1" w:styleId="ConsPlusNormal">
    <w:name w:val="ConsPlusNormal"/>
    <w:rsid w:val="00766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66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D4DD9F6EAF3D29E90829ABED3D8FA68328779924B4CD3C8B18345DDE4E058BDBC75B040BB353C42304F3104h8O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2D299C92F6E57570DEF8E6C3BB63269CBB620ABFFDFBD32531B9F7476338B97083E0577E272C3B8A06079C7I81BL" TargetMode="Externa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2020-08-26T05:16:00Z</dcterms:created>
  <dcterms:modified xsi:type="dcterms:W3CDTF">2020-08-26T05:17:00Z</dcterms:modified>
</cp:coreProperties>
</file>