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:rsidR="00006A78" w:rsidRPr="00F15734" w:rsidRDefault="00006A78" w:rsidP="000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A78" w:rsidRDefault="00006A78" w:rsidP="000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</w:t>
      </w:r>
      <w:r w:rsidR="009F5B72">
        <w:rPr>
          <w:rFonts w:ascii="Times New Roman" w:hAnsi="Times New Roman" w:cs="Times New Roman"/>
          <w:sz w:val="28"/>
          <w:szCs w:val="28"/>
        </w:rPr>
        <w:t xml:space="preserve"> </w:t>
      </w:r>
      <w:r w:rsidR="009F5B72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006A78" w:rsidRPr="008E0D25" w:rsidRDefault="00006A78" w:rsidP="008E0D25">
      <w:pPr>
        <w:pStyle w:val="ConsPlusNormal"/>
        <w:rPr>
          <w:rFonts w:ascii="Times New Roman" w:hAnsi="Times New Roman"/>
          <w:b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Место осуществления деятельности </w:t>
      </w:r>
      <w:r w:rsidR="008E0D25">
        <w:rPr>
          <w:rFonts w:ascii="Times New Roman" w:hAnsi="Times New Roman" w:cs="Times New Roman"/>
          <w:sz w:val="28"/>
          <w:szCs w:val="28"/>
        </w:rPr>
        <w:t xml:space="preserve"> </w:t>
      </w:r>
      <w:r w:rsidR="008E0D25" w:rsidRPr="008E0D25">
        <w:rPr>
          <w:rFonts w:ascii="Times New Roman" w:hAnsi="Times New Roman" w:cs="Courier New"/>
          <w:b/>
          <w:sz w:val="28"/>
          <w:szCs w:val="28"/>
          <w:u w:val="single"/>
        </w:rPr>
        <w:t>ул. Ленина, 108</w:t>
      </w:r>
    </w:p>
    <w:p w:rsidR="00006A78" w:rsidRPr="00F15734" w:rsidRDefault="00006A78" w:rsidP="000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 w:rsidR="009F5B72">
        <w:rPr>
          <w:rFonts w:ascii="Times New Roman" w:hAnsi="Times New Roman" w:cs="Times New Roman"/>
          <w:sz w:val="28"/>
          <w:szCs w:val="28"/>
        </w:rPr>
        <w:t xml:space="preserve"> </w:t>
      </w:r>
      <w:r w:rsidR="009F5B72" w:rsidRPr="002A0589">
        <w:rPr>
          <w:rFonts w:ascii="Times New Roman" w:hAnsi="Times New Roman"/>
          <w:b/>
          <w:sz w:val="28"/>
          <w:szCs w:val="28"/>
          <w:u w:val="single"/>
        </w:rPr>
        <w:t>УСН</w:t>
      </w:r>
    </w:p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9F5B72" w:rsidRPr="00B666F9" w:rsidRDefault="009F5B72" w:rsidP="009F5B7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27C1A">
        <w:rPr>
          <w:rFonts w:ascii="Times New Roman" w:hAnsi="Times New Roman"/>
          <w:bCs/>
          <w:sz w:val="28"/>
          <w:szCs w:val="28"/>
        </w:rPr>
        <w:t xml:space="preserve"> </w:t>
      </w:r>
      <w:r w:rsidRPr="00B666F9">
        <w:rPr>
          <w:rFonts w:ascii="Times New Roman" w:hAnsi="Times New Roman"/>
          <w:bCs/>
          <w:sz w:val="28"/>
          <w:szCs w:val="28"/>
        </w:rPr>
        <w:t>Общее описание проекта</w:t>
      </w:r>
    </w:p>
    <w:p w:rsidR="009F5B72" w:rsidRPr="009F5B72" w:rsidRDefault="009F5B72" w:rsidP="009F5B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9C54B4">
        <w:rPr>
          <w:rFonts w:ascii="Times New Roman" w:hAnsi="Times New Roman"/>
          <w:b/>
          <w:bCs/>
          <w:sz w:val="26"/>
          <w:szCs w:val="26"/>
        </w:rPr>
        <w:t>(описывается заявителем самостоятельно)</w:t>
      </w:r>
    </w:p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58185D" w:rsidRPr="00B27C1A" w:rsidRDefault="0058185D" w:rsidP="00581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Например: </w:t>
      </w:r>
      <w:r>
        <w:rPr>
          <w:rFonts w:ascii="Times New Roman" w:hAnsi="Times New Roman"/>
          <w:bCs/>
          <w:sz w:val="28"/>
          <w:szCs w:val="28"/>
        </w:rPr>
        <w:t>«</w:t>
      </w:r>
      <w:r w:rsidRPr="00B27C1A">
        <w:rPr>
          <w:rFonts w:ascii="Times New Roman" w:hAnsi="Times New Roman"/>
          <w:bCs/>
          <w:sz w:val="28"/>
          <w:szCs w:val="28"/>
        </w:rPr>
        <w:t>Расширение производственной деятельности, организация мастерской, создание или модернизация производства и т.д.</w:t>
      </w:r>
      <w:r>
        <w:rPr>
          <w:rFonts w:ascii="Times New Roman" w:hAnsi="Times New Roman"/>
          <w:bCs/>
          <w:sz w:val="28"/>
          <w:szCs w:val="28"/>
        </w:rPr>
        <w:t>»".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Направление деятельности по проекту.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Что нужно сделать для того, чтобы проект был реализован.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Текущее состояние проекта.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Социальная направленность проекта (его значение для города).</w:t>
      </w: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Основные результаты успешной реализации проекта.</w:t>
      </w:r>
    </w:p>
    <w:p w:rsidR="0058185D" w:rsidRPr="00B27C1A" w:rsidRDefault="0058185D" w:rsidP="00581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Например: </w:t>
      </w:r>
      <w:r>
        <w:rPr>
          <w:rFonts w:ascii="Times New Roman" w:hAnsi="Times New Roman"/>
          <w:bCs/>
          <w:sz w:val="28"/>
          <w:szCs w:val="28"/>
        </w:rPr>
        <w:t>«</w:t>
      </w:r>
      <w:r w:rsidRPr="00B27C1A">
        <w:rPr>
          <w:rFonts w:ascii="Times New Roman" w:hAnsi="Times New Roman"/>
          <w:bCs/>
          <w:sz w:val="28"/>
          <w:szCs w:val="28"/>
        </w:rPr>
        <w:t>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</w:t>
      </w:r>
      <w:r>
        <w:rPr>
          <w:rFonts w:ascii="Times New Roman" w:hAnsi="Times New Roman"/>
          <w:bCs/>
          <w:sz w:val="28"/>
          <w:szCs w:val="28"/>
        </w:rPr>
        <w:t>»</w:t>
      </w:r>
      <w:r w:rsidRPr="00B27C1A">
        <w:rPr>
          <w:rFonts w:ascii="Times New Roman" w:hAnsi="Times New Roman"/>
          <w:bCs/>
          <w:sz w:val="28"/>
          <w:szCs w:val="28"/>
        </w:rPr>
        <w:t xml:space="preserve">. 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Что предусматривает проект: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- внедрение и (или) реализацию нового продукта;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- модернизацию технологического процесса;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- пополнение (обновление) основных средств и пр.</w:t>
      </w:r>
    </w:p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Общее описание предприятия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723"/>
      </w:tblGrid>
      <w:tr w:rsidR="009F5B72" w:rsidRPr="00B27C1A" w:rsidTr="00263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2" w:rsidRPr="00B27C1A" w:rsidRDefault="009F5B72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2" w:rsidRPr="00B27C1A" w:rsidRDefault="009F5B72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2" w:rsidRDefault="009F5B72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 xml:space="preserve">Выручка за </w:t>
            </w:r>
            <w:r w:rsidRPr="009C54B4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1142B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F5B72" w:rsidRPr="00B27C1A" w:rsidRDefault="009F5B72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2" w:rsidRPr="00B27C1A" w:rsidRDefault="009F5B72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 xml:space="preserve">Доля в общей выручке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9C54B4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1142B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(%)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72" w:rsidRPr="00B27C1A" w:rsidRDefault="009F5B72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177015" w:rsidRPr="00B27C1A" w:rsidTr="00263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5" w:rsidRPr="00B27C1A" w:rsidRDefault="00177015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5" w:rsidRPr="00B27C1A" w:rsidRDefault="00177015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Деятельность кафе «Русская кухня»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5" w:rsidRPr="00B27C1A" w:rsidRDefault="00177015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5" w:rsidRPr="00B27C1A" w:rsidRDefault="00A70FBC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5" w:rsidRPr="003F4C6E" w:rsidRDefault="00177015" w:rsidP="00E7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сентября 200</w:t>
            </w:r>
            <w:r w:rsidR="00E7394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</w:p>
        </w:tc>
      </w:tr>
      <w:tr w:rsidR="00177015" w:rsidRPr="00B27C1A" w:rsidTr="00263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5" w:rsidRPr="00B27C1A" w:rsidRDefault="00177015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5" w:rsidRPr="00B27C1A" w:rsidRDefault="00177015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5" w:rsidRPr="00B27C1A" w:rsidRDefault="00177015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5" w:rsidRPr="00B27C1A" w:rsidRDefault="00177015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5" w:rsidRPr="00B27C1A" w:rsidRDefault="00177015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8185D" w:rsidRDefault="0058185D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8185D" w:rsidRPr="00B27C1A" w:rsidRDefault="0058185D" w:rsidP="0058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58185D" w:rsidRPr="00090631" w:rsidTr="0069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Площадь (кв. м)</w:t>
            </w:r>
          </w:p>
        </w:tc>
      </w:tr>
      <w:tr w:rsidR="00B34942" w:rsidRPr="00090631" w:rsidTr="0069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2" w:rsidRPr="00090631" w:rsidRDefault="00B34942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2" w:rsidRPr="00B27C1A" w:rsidRDefault="00B34942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Здание кафе «Русская кухня»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2" w:rsidRPr="00B27C1A" w:rsidRDefault="00B34942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2" w:rsidRPr="00B27C1A" w:rsidRDefault="00B34942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-----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2" w:rsidRPr="00B27C1A" w:rsidRDefault="00B34942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360</w:t>
            </w:r>
          </w:p>
        </w:tc>
      </w:tr>
      <w:tr w:rsidR="00B34942" w:rsidRPr="00090631" w:rsidTr="0069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2" w:rsidRPr="00090631" w:rsidRDefault="00B34942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2" w:rsidRPr="00090631" w:rsidRDefault="00B34942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2" w:rsidRPr="00090631" w:rsidRDefault="00B34942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2" w:rsidRPr="00090631" w:rsidRDefault="00B34942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42" w:rsidRPr="00090631" w:rsidRDefault="00B34942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F5B72" w:rsidRDefault="009F5B72" w:rsidP="009F5B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B34942" w:rsidRDefault="00B34942" w:rsidP="009F5B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444611" w:rsidRDefault="00444611" w:rsidP="009F5B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9F5B72" w:rsidRPr="00B27C1A" w:rsidRDefault="009F5B72" w:rsidP="009F5B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lastRenderedPageBreak/>
        <w:t>Описание продукции, работ и услуг</w:t>
      </w:r>
    </w:p>
    <w:p w:rsidR="009F5B72" w:rsidRDefault="009F5B72" w:rsidP="009F5B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9C54B4">
        <w:rPr>
          <w:rFonts w:ascii="Times New Roman" w:hAnsi="Times New Roman"/>
          <w:b/>
          <w:bCs/>
          <w:sz w:val="26"/>
          <w:szCs w:val="26"/>
        </w:rPr>
        <w:t>(описывается заявителем самостоятельно)</w:t>
      </w:r>
    </w:p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6A78" w:rsidRDefault="00006A78" w:rsidP="00006A78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Перечень и краткое описание товаров, работ и услуг, предлагаемых в рамках настоящего проекта. </w:t>
      </w:r>
    </w:p>
    <w:p w:rsidR="00006A78" w:rsidRPr="005C7C05" w:rsidRDefault="00006A78" w:rsidP="00006A7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85D" w:rsidRPr="00A54940" w:rsidRDefault="0058185D" w:rsidP="005818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58185D" w:rsidRPr="00A54940" w:rsidTr="00263A70">
        <w:tc>
          <w:tcPr>
            <w:tcW w:w="637" w:type="dxa"/>
          </w:tcPr>
          <w:p w:rsidR="0058185D" w:rsidRPr="00A54940" w:rsidRDefault="0058185D" w:rsidP="00692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58185D" w:rsidRPr="00A54940" w:rsidRDefault="0058185D" w:rsidP="00692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:rsidR="00B34942" w:rsidRPr="00B34942" w:rsidRDefault="00B34942" w:rsidP="00B34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942"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  <w:proofErr w:type="spellEnd"/>
            <w:r w:rsidRPr="00B34942">
              <w:rPr>
                <w:rFonts w:ascii="Times New Roman" w:hAnsi="Times New Roman" w:cs="Times New Roman"/>
                <w:sz w:val="28"/>
                <w:szCs w:val="28"/>
              </w:rPr>
              <w:t xml:space="preserve">  ПКА10-1/1ПМ2-01 110000018918 </w:t>
            </w:r>
          </w:p>
          <w:p w:rsidR="0058185D" w:rsidRPr="00A54940" w:rsidRDefault="0058185D" w:rsidP="00B34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85D" w:rsidRPr="00A54940" w:rsidTr="00263A70">
        <w:tc>
          <w:tcPr>
            <w:tcW w:w="637" w:type="dxa"/>
          </w:tcPr>
          <w:p w:rsidR="0058185D" w:rsidRPr="00A54940" w:rsidRDefault="0058185D" w:rsidP="00692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58185D" w:rsidRPr="00A54940" w:rsidRDefault="0058185D" w:rsidP="00692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договора </w:t>
            </w:r>
            <w:r w:rsidRPr="00666CE4"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:rsidR="00B34942" w:rsidRPr="00B34942" w:rsidRDefault="00B34942" w:rsidP="00B34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2">
              <w:rPr>
                <w:rFonts w:ascii="Times New Roman" w:hAnsi="Times New Roman" w:cs="Times New Roman"/>
                <w:sz w:val="28"/>
                <w:szCs w:val="28"/>
              </w:rPr>
              <w:t>Договор б/н от 20.08.2019 г.</w:t>
            </w:r>
          </w:p>
          <w:p w:rsidR="0058185D" w:rsidRPr="00A54940" w:rsidRDefault="0058185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85D" w:rsidRPr="00A54940" w:rsidTr="00263A70">
        <w:tc>
          <w:tcPr>
            <w:tcW w:w="637" w:type="dxa"/>
          </w:tcPr>
          <w:p w:rsidR="0058185D" w:rsidRPr="00A54940" w:rsidRDefault="0058185D" w:rsidP="00692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58185D" w:rsidRPr="00A54940" w:rsidRDefault="0058185D" w:rsidP="00692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B34942" w:rsidRPr="00B34942" w:rsidRDefault="00B34942" w:rsidP="00B34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2">
              <w:rPr>
                <w:rFonts w:ascii="Times New Roman" w:hAnsi="Times New Roman" w:cs="Times New Roman"/>
                <w:sz w:val="28"/>
                <w:szCs w:val="28"/>
              </w:rPr>
              <w:t>291720,00</w:t>
            </w:r>
          </w:p>
          <w:p w:rsidR="0058185D" w:rsidRPr="00A54940" w:rsidRDefault="0058185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85D" w:rsidRPr="00A54940" w:rsidTr="00263A70">
        <w:tc>
          <w:tcPr>
            <w:tcW w:w="637" w:type="dxa"/>
          </w:tcPr>
          <w:p w:rsidR="0058185D" w:rsidRPr="00A54940" w:rsidRDefault="0058185D" w:rsidP="00692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58185D" w:rsidRPr="00A54940" w:rsidRDefault="0058185D" w:rsidP="00692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B34942" w:rsidRPr="00B34942" w:rsidRDefault="00B34942" w:rsidP="00B34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2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производственного процесса по приготовлению пищи и выдачи блюд в кафе</w:t>
            </w:r>
          </w:p>
          <w:p w:rsidR="0058185D" w:rsidRPr="00A54940" w:rsidRDefault="0058185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85D" w:rsidRPr="00A54940" w:rsidTr="00263A70">
        <w:tc>
          <w:tcPr>
            <w:tcW w:w="637" w:type="dxa"/>
          </w:tcPr>
          <w:p w:rsidR="0058185D" w:rsidRPr="00A54940" w:rsidRDefault="0058185D" w:rsidP="00692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58185D" w:rsidRPr="00A54940" w:rsidRDefault="0058185D" w:rsidP="00692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B34942" w:rsidRDefault="00B34942" w:rsidP="00B34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Оптовик (</w:t>
            </w:r>
            <w:r w:rsidRPr="00B34942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Фартов) </w:t>
            </w:r>
          </w:p>
          <w:p w:rsidR="00B34942" w:rsidRPr="00B34942" w:rsidRDefault="00B34942" w:rsidP="00B34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2">
              <w:rPr>
                <w:rFonts w:ascii="Times New Roman" w:hAnsi="Times New Roman" w:cs="Times New Roman"/>
                <w:sz w:val="28"/>
                <w:szCs w:val="28"/>
              </w:rPr>
              <w:t>г. Благовещенск, ул. Горького д. 179</w:t>
            </w:r>
          </w:p>
          <w:p w:rsidR="0058185D" w:rsidRPr="00A54940" w:rsidRDefault="0058185D" w:rsidP="00B34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85D" w:rsidRPr="00A54940" w:rsidTr="00263A70">
        <w:tc>
          <w:tcPr>
            <w:tcW w:w="637" w:type="dxa"/>
          </w:tcPr>
          <w:p w:rsidR="0058185D" w:rsidRPr="00A54940" w:rsidRDefault="0058185D" w:rsidP="00692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58185D" w:rsidRPr="00A54940" w:rsidRDefault="0058185D" w:rsidP="00692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58185D" w:rsidRPr="00A54940" w:rsidRDefault="00B34942" w:rsidP="00B349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494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8185D" w:rsidRPr="00A54940" w:rsidTr="00263A70">
        <w:tc>
          <w:tcPr>
            <w:tcW w:w="637" w:type="dxa"/>
          </w:tcPr>
          <w:p w:rsidR="0058185D" w:rsidRPr="00A54940" w:rsidRDefault="0058185D" w:rsidP="00692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58185D" w:rsidRPr="00A54940" w:rsidRDefault="0058185D" w:rsidP="00692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4704" w:type="dxa"/>
          </w:tcPr>
          <w:p w:rsidR="0058185D" w:rsidRPr="00A54940" w:rsidRDefault="00B3494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Четвертая группа, </w:t>
            </w:r>
            <w:r w:rsidR="00444611">
              <w:rPr>
                <w:rFonts w:ascii="Times New Roman" w:hAnsi="Times New Roman"/>
                <w:sz w:val="28"/>
                <w:szCs w:val="28"/>
              </w:rPr>
              <w:t>раздел «</w:t>
            </w:r>
            <w:r>
              <w:rPr>
                <w:rFonts w:ascii="Times New Roman" w:hAnsi="Times New Roman"/>
                <w:sz w:val="28"/>
                <w:szCs w:val="28"/>
              </w:rPr>
              <w:t>Машины и оборудование</w:t>
            </w:r>
            <w:r w:rsidR="004446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06A78" w:rsidRPr="005C7C05" w:rsidRDefault="00006A78" w:rsidP="00006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78" w:rsidRDefault="00006A78" w:rsidP="00006A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2. Основные показатели деятельности предприятия</w:t>
      </w:r>
    </w:p>
    <w:p w:rsidR="00006A78" w:rsidRPr="00F15734" w:rsidRDefault="00006A78" w:rsidP="00006A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9F5B72" w:rsidRPr="00F15734" w:rsidTr="00263A70">
        <w:tc>
          <w:tcPr>
            <w:tcW w:w="3402" w:type="dxa"/>
          </w:tcPr>
          <w:p w:rsidR="009F5B72" w:rsidRPr="00F15734" w:rsidRDefault="009F5B72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:rsidR="00444611" w:rsidRDefault="009F5B72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2620DF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</w:p>
          <w:p w:rsidR="009F5B72" w:rsidRPr="008A38D6" w:rsidRDefault="00444611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(год, предшествующий году получения гранта)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5B72" w:rsidRPr="008A38D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9F5B72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  <w:r w:rsidR="009F5B72" w:rsidRPr="008A38D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444611" w:rsidRDefault="009F5B72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2620DF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</w:p>
          <w:p w:rsidR="009F5B72" w:rsidRPr="008A38D6" w:rsidRDefault="00444611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:rsidR="009F5B72" w:rsidRPr="008A38D6" w:rsidRDefault="009F5B72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оценка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9F5B72" w:rsidRDefault="009F5B72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2620DF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444611" w:rsidRPr="008A38D6" w:rsidRDefault="00444611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:rsidR="009F5B72" w:rsidRPr="008A38D6" w:rsidRDefault="009F5B72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оценка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F5B72" w:rsidRPr="008A38D6" w:rsidRDefault="009F5B72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2620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2022 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  <w:p w:rsidR="00444611" w:rsidRDefault="00444611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F5B72" w:rsidRPr="008A38D6" w:rsidRDefault="009F5B72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оценка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9F5B72" w:rsidRPr="00ED5E25" w:rsidTr="00263A70">
        <w:tc>
          <w:tcPr>
            <w:tcW w:w="3402" w:type="dxa"/>
          </w:tcPr>
          <w:p w:rsidR="009F5B72" w:rsidRPr="00ED5E25" w:rsidRDefault="009F5B72" w:rsidP="00263A70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ED5E25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 (работ, услуг)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 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1234,0</w:t>
            </w: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950,0</w:t>
            </w: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1025,0</w:t>
            </w: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1100,0</w:t>
            </w:r>
          </w:p>
        </w:tc>
      </w:tr>
      <w:tr w:rsidR="009F5B72" w:rsidRPr="00F15734" w:rsidTr="00263A70">
        <w:tc>
          <w:tcPr>
            <w:tcW w:w="3402" w:type="dxa"/>
          </w:tcPr>
          <w:p w:rsidR="009F5B72" w:rsidRPr="00B537A2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F5B72" w:rsidRPr="00F15734" w:rsidTr="00263A70">
        <w:tc>
          <w:tcPr>
            <w:tcW w:w="3402" w:type="dxa"/>
          </w:tcPr>
          <w:p w:rsidR="009F5B72" w:rsidRPr="00ED5E25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5B72" w:rsidRPr="00F15734" w:rsidTr="00263A70">
        <w:tc>
          <w:tcPr>
            <w:tcW w:w="3402" w:type="dxa"/>
          </w:tcPr>
          <w:p w:rsidR="009F5B72" w:rsidRPr="00F15734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заработная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25000</w:t>
            </w: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25000</w:t>
            </w: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25000</w:t>
            </w: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25000</w:t>
            </w:r>
          </w:p>
        </w:tc>
      </w:tr>
      <w:tr w:rsidR="009F5B72" w:rsidRPr="00F15734" w:rsidTr="00263A70">
        <w:tc>
          <w:tcPr>
            <w:tcW w:w="3402" w:type="dxa"/>
          </w:tcPr>
          <w:p w:rsidR="009F5B72" w:rsidRPr="00F15734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Сумма налогов, уплаченных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бюджетную систему Российской Федерации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F5B72" w:rsidRPr="00F15734" w:rsidTr="00263A70">
        <w:tc>
          <w:tcPr>
            <w:tcW w:w="3402" w:type="dxa"/>
          </w:tcPr>
          <w:p w:rsidR="009F5B72" w:rsidRPr="00F15734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B72" w:rsidRPr="00F15734" w:rsidTr="00263A70">
        <w:tc>
          <w:tcPr>
            <w:tcW w:w="3402" w:type="dxa"/>
          </w:tcPr>
          <w:p w:rsidR="009F5B72" w:rsidRPr="00F15734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B72" w:rsidRPr="00F15734" w:rsidTr="00263A70">
        <w:tc>
          <w:tcPr>
            <w:tcW w:w="3402" w:type="dxa"/>
          </w:tcPr>
          <w:p w:rsidR="009F5B72" w:rsidRPr="00F15734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B72" w:rsidRPr="00F15734" w:rsidTr="00263A70">
        <w:tc>
          <w:tcPr>
            <w:tcW w:w="3402" w:type="dxa"/>
          </w:tcPr>
          <w:p w:rsidR="009F5B72" w:rsidRPr="00F15734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9F5B72" w:rsidRPr="00F15734" w:rsidTr="00263A70">
        <w:tc>
          <w:tcPr>
            <w:tcW w:w="3402" w:type="dxa"/>
          </w:tcPr>
          <w:p w:rsidR="009F5B72" w:rsidRPr="00F15734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B72" w:rsidRPr="00F15734" w:rsidTr="00263A70">
        <w:tc>
          <w:tcPr>
            <w:tcW w:w="3402" w:type="dxa"/>
          </w:tcPr>
          <w:p w:rsidR="009F5B72" w:rsidRPr="00F15734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B72" w:rsidRPr="00F15734" w:rsidTr="00263A70">
        <w:tc>
          <w:tcPr>
            <w:tcW w:w="3402" w:type="dxa"/>
          </w:tcPr>
          <w:p w:rsidR="009F5B72" w:rsidRPr="00F15734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F5B72" w:rsidRPr="00F15734" w:rsidTr="00263A70">
        <w:tc>
          <w:tcPr>
            <w:tcW w:w="3402" w:type="dxa"/>
          </w:tcPr>
          <w:p w:rsidR="009F5B72" w:rsidRPr="00F15734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B72" w:rsidRPr="00F15734" w:rsidTr="00263A70">
        <w:tc>
          <w:tcPr>
            <w:tcW w:w="3402" w:type="dxa"/>
          </w:tcPr>
          <w:p w:rsidR="009F5B72" w:rsidRPr="00F15734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61,5</w:t>
            </w: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F5B72" w:rsidRPr="00F15734" w:rsidTr="00263A70">
        <w:tc>
          <w:tcPr>
            <w:tcW w:w="3402" w:type="dxa"/>
          </w:tcPr>
          <w:p w:rsidR="009F5B72" w:rsidRPr="00F15734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B72" w:rsidRPr="00F15734" w:rsidTr="00263A70">
        <w:tc>
          <w:tcPr>
            <w:tcW w:w="3402" w:type="dxa"/>
          </w:tcPr>
          <w:p w:rsidR="009F5B72" w:rsidRPr="00F15734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B72" w:rsidRPr="00F15734" w:rsidTr="00263A70">
        <w:tc>
          <w:tcPr>
            <w:tcW w:w="3402" w:type="dxa"/>
          </w:tcPr>
          <w:p w:rsidR="009F5B72" w:rsidRPr="00A54940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иные налоги (тыс. руб.)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B72" w:rsidRPr="00F15734" w:rsidTr="00263A70">
        <w:tc>
          <w:tcPr>
            <w:tcW w:w="3402" w:type="dxa"/>
          </w:tcPr>
          <w:p w:rsidR="009F5B72" w:rsidRPr="00A54940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страховых взносов, уплаченных в 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18,6</w:t>
            </w: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18,6</w:t>
            </w: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18,6</w:t>
            </w: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28,0</w:t>
            </w:r>
          </w:p>
        </w:tc>
      </w:tr>
      <w:tr w:rsidR="009F5B72" w:rsidRPr="00F15734" w:rsidTr="00263A70">
        <w:tc>
          <w:tcPr>
            <w:tcW w:w="3402" w:type="dxa"/>
          </w:tcPr>
          <w:p w:rsidR="009F5B72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B72" w:rsidRPr="00F15734" w:rsidTr="00263A70">
        <w:tc>
          <w:tcPr>
            <w:tcW w:w="3402" w:type="dxa"/>
          </w:tcPr>
          <w:p w:rsidR="009F5B72" w:rsidRPr="00A54940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</w:tr>
      <w:tr w:rsidR="009F5B72" w:rsidRPr="00F15734" w:rsidTr="00263A70">
        <w:tc>
          <w:tcPr>
            <w:tcW w:w="3402" w:type="dxa"/>
          </w:tcPr>
          <w:p w:rsidR="009F5B72" w:rsidRPr="00A54940" w:rsidRDefault="009F5B72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</w:tr>
      <w:tr w:rsidR="009F5B72" w:rsidRPr="00F15734" w:rsidTr="00263A70">
        <w:tc>
          <w:tcPr>
            <w:tcW w:w="3402" w:type="dxa"/>
          </w:tcPr>
          <w:p w:rsidR="009F5B72" w:rsidRPr="00A54940" w:rsidRDefault="009F5B72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940">
              <w:rPr>
                <w:rFonts w:ascii="Times New Roman" w:hAnsi="Times New Roman"/>
                <w:sz w:val="28"/>
                <w:szCs w:val="28"/>
              </w:rPr>
              <w:t xml:space="preserve">взносы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5494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онд обязательного медицинского страхования</w:t>
            </w:r>
            <w:r w:rsidRPr="00A54940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1485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1417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1560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1559" w:type="dxa"/>
          </w:tcPr>
          <w:p w:rsidR="009F5B72" w:rsidRPr="00BD743D" w:rsidRDefault="009F5B72" w:rsidP="0069249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</w:tr>
    </w:tbl>
    <w:p w:rsidR="00006A78" w:rsidRDefault="00006A78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5800"/>
      <w:bookmarkEnd w:id="1"/>
    </w:p>
    <w:p w:rsidR="009F5B72" w:rsidRDefault="009F5B72" w:rsidP="009F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И.И.</w:t>
      </w:r>
    </w:p>
    <w:p w:rsidR="009F5B72" w:rsidRDefault="009F5B72" w:rsidP="009F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B72" w:rsidRDefault="009F5B72" w:rsidP="009F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«29» октября 2020 года</w:t>
      </w: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:rsidR="008A7E1A" w:rsidRDefault="008A7E1A"/>
    <w:sectPr w:rsidR="008A7E1A" w:rsidSect="0044461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05E"/>
    <w:rsid w:val="00006A78"/>
    <w:rsid w:val="00177015"/>
    <w:rsid w:val="00444611"/>
    <w:rsid w:val="0058185D"/>
    <w:rsid w:val="005B305E"/>
    <w:rsid w:val="008A7E1A"/>
    <w:rsid w:val="008E0D25"/>
    <w:rsid w:val="009F5B72"/>
    <w:rsid w:val="00A70FBC"/>
    <w:rsid w:val="00B34942"/>
    <w:rsid w:val="00E7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51B3"/>
  <w15:docId w15:val="{8F66FB26-4F89-4BFF-91B9-6B2AFA90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A7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Солдатова Ирина Сергеевна</cp:lastModifiedBy>
  <cp:revision>10</cp:revision>
  <dcterms:created xsi:type="dcterms:W3CDTF">2020-09-02T01:11:00Z</dcterms:created>
  <dcterms:modified xsi:type="dcterms:W3CDTF">2020-10-16T02:25:00Z</dcterms:modified>
</cp:coreProperties>
</file>