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ADE" w:rsidRDefault="00E64ADE" w:rsidP="00E64A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Методические рекомендации по реализации информационной кампании</w:t>
      </w:r>
    </w:p>
    <w:p w:rsidR="00E64ADE" w:rsidRDefault="00E64ADE" w:rsidP="00E64A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о мерах поддержки в части контрольной (надзорной)</w:t>
      </w:r>
    </w:p>
    <w:p w:rsidR="00E64ADE" w:rsidRDefault="00E64ADE" w:rsidP="00E64A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и разрешительной деятельности</w:t>
      </w:r>
    </w:p>
    <w:p w:rsidR="00E64ADE" w:rsidRDefault="00E64ADE" w:rsidP="00E64A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E64ADE" w:rsidRDefault="00E64ADE" w:rsidP="00E64A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указанных Методических рекомендациях решены следующие задачи:</w:t>
      </w:r>
    </w:p>
    <w:p w:rsidR="00E64ADE" w:rsidRDefault="00E64ADE" w:rsidP="00E64A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описана система основных каналов информационной кампании для пресс-служб правительств и органов исполнительной власти субъектов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Федерации для обеспечения эффективного информирования бизнес-сообщества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полноте видов государственной поддержки в сфере государственного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регулирования экономики, поддержания позитивного информационного поля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вокруг темы в регионах Российской Федерации, стимулирования конструктивной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обратной связи от предпринимательского сообщества;</w:t>
      </w:r>
    </w:p>
    <w:p w:rsidR="00E64ADE" w:rsidRDefault="00E64ADE" w:rsidP="00E64A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 дополнение даны рекомендации по использованию технологий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маркетинга в информационной деятельности региональных правительств и органов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исполнительной власти.</w:t>
      </w:r>
    </w:p>
    <w:p w:rsidR="00E64ADE" w:rsidRDefault="00E64ADE" w:rsidP="00E64A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E64ADE" w:rsidRDefault="00E64ADE" w:rsidP="00E64A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1. Рекомендации по работе с готовым контентом Министерства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 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>экономического развития Российской Федерации.</w:t>
      </w:r>
    </w:p>
    <w:p w:rsidR="00E64ADE" w:rsidRPr="00E64ADE" w:rsidRDefault="00E64ADE" w:rsidP="00E64A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64ADE">
        <w:rPr>
          <w:rFonts w:ascii="Times New Roman" w:hAnsi="Times New Roman" w:cs="Times New Roman"/>
          <w:sz w:val="28"/>
          <w:szCs w:val="28"/>
          <w:u w:val="single"/>
        </w:rPr>
        <w:t>1.1. Размещение в сети Интернет анимационных роликов:</w:t>
      </w:r>
    </w:p>
    <w:p w:rsidR="00E64ADE" w:rsidRDefault="00E64ADE" w:rsidP="00E64ADE">
      <w:pPr>
        <w:tabs>
          <w:tab w:val="left" w:pos="426"/>
          <w:tab w:val="left" w:pos="851"/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о правах предпринимателя при проведении проверок «ПРОВЕРКИ: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ПРОСТО О ГЛАВНОМ» хронометражем 200 секунд;</w:t>
      </w:r>
    </w:p>
    <w:p w:rsidR="00E64ADE" w:rsidRDefault="00E64ADE" w:rsidP="00E64ADE">
      <w:pPr>
        <w:tabs>
          <w:tab w:val="left" w:pos="426"/>
          <w:tab w:val="left" w:pos="851"/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о правах предпринимателей в случае получения предостережения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«ПРЕДПРИНИМАТЕЛЮ О ПРЕДОСТЕРЕЖЕНИИ» хронометражем 105 секунд;</w:t>
      </w:r>
    </w:p>
    <w:p w:rsidR="00E64ADE" w:rsidRDefault="00E64ADE" w:rsidP="00E64ADE">
      <w:pPr>
        <w:tabs>
          <w:tab w:val="left" w:pos="426"/>
          <w:tab w:val="left" w:pos="851"/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mbria" w:hAnsi="Cambria" w:cs="Cambria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о мерах поддержки бизнеса в 2022 и 2023 годах хронометражем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190 секунд</w:t>
      </w:r>
      <w:r>
        <w:rPr>
          <w:rFonts w:ascii="Cambria" w:hAnsi="Cambria" w:cs="Cambria"/>
          <w:sz w:val="28"/>
          <w:szCs w:val="28"/>
        </w:rPr>
        <w:t>.</w:t>
      </w:r>
    </w:p>
    <w:p w:rsidR="00E64ADE" w:rsidRDefault="00E64ADE" w:rsidP="00E64A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4ADE">
        <w:rPr>
          <w:rFonts w:ascii="Times New Roman" w:hAnsi="Times New Roman" w:cs="Times New Roman"/>
          <w:i/>
          <w:iCs/>
          <w:sz w:val="28"/>
          <w:szCs w:val="28"/>
        </w:rPr>
        <w:t>Анимационные ролики и пресс-релиз доступны в папке «Каталог материалов</w:t>
      </w:r>
      <w:r w:rsidRPr="00E64AD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64ADE">
        <w:rPr>
          <w:rFonts w:ascii="Times New Roman" w:hAnsi="Times New Roman" w:cs="Times New Roman"/>
          <w:i/>
          <w:iCs/>
          <w:sz w:val="28"/>
          <w:szCs w:val="28"/>
        </w:rPr>
        <w:t xml:space="preserve">для РОИВ 2023» на </w:t>
      </w:r>
      <w:r w:rsidRPr="00E64ADE">
        <w:rPr>
          <w:rFonts w:ascii="Times New Roman" w:hAnsi="Times New Roman" w:cs="Times New Roman"/>
          <w:sz w:val="28"/>
          <w:szCs w:val="28"/>
        </w:rPr>
        <w:t>https://d</w:t>
      </w:r>
      <w:r>
        <w:rPr>
          <w:rFonts w:ascii="Times New Roman" w:hAnsi="Times New Roman" w:cs="Times New Roman"/>
          <w:sz w:val="26"/>
          <w:szCs w:val="26"/>
        </w:rPr>
        <w:t>isk.yandex.ru/d/-9hR7QBDr967lw.</w:t>
      </w:r>
    </w:p>
    <w:p w:rsidR="00E64ADE" w:rsidRDefault="00E64ADE" w:rsidP="00E64A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размещении информационных сообщений с файлами анимационных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роликов на интернет-сайтах, в социальных сетях и мессенджерах следует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проинформировать читателей и подписчиков, что указанный материал подготовлен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Министерством экономического развития Российской Федерации (далее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Министерство).</w:t>
      </w:r>
    </w:p>
    <w:p w:rsidR="00E64ADE" w:rsidRDefault="00E64ADE" w:rsidP="00E64A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публикации видео-контента в социальных сетях и мессенджерах в каждом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сообщении необходимо отмечать гиперссылками одну из официальных страниц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Министерства (в соответствии с площадкой размещения информации в конкретной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социальной сети или мессенджере) и Телеграм-канала «Мастерская контроля»,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созданного специалистами Центра институционального развития контрольной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(надзорной) деятельности Фонда «ЦСР».</w:t>
      </w:r>
    </w:p>
    <w:p w:rsidR="00E64ADE" w:rsidRPr="00E64ADE" w:rsidRDefault="00E64ADE" w:rsidP="00E64A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64ADE">
        <w:rPr>
          <w:rFonts w:ascii="Times New Roman" w:hAnsi="Times New Roman" w:cs="Times New Roman"/>
          <w:sz w:val="28"/>
          <w:szCs w:val="28"/>
          <w:u w:val="single"/>
        </w:rPr>
        <w:t>Адреса официальных страниц Министерства в социальных сетях</w:t>
      </w:r>
      <w:r w:rsidRPr="00E64AD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64ADE">
        <w:rPr>
          <w:rFonts w:ascii="Times New Roman" w:hAnsi="Times New Roman" w:cs="Times New Roman"/>
          <w:sz w:val="28"/>
          <w:szCs w:val="28"/>
          <w:u w:val="single"/>
        </w:rPr>
        <w:t>и мессенджерах:</w:t>
      </w:r>
    </w:p>
    <w:p w:rsidR="00E64ADE" w:rsidRDefault="00E64ADE" w:rsidP="00E64A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https://vk.com/minec_russia</w:t>
      </w:r>
    </w:p>
    <w:p w:rsidR="00E64ADE" w:rsidRDefault="00E64ADE" w:rsidP="00E64A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https://ok.ru/minec_russia</w:t>
      </w:r>
    </w:p>
    <w:p w:rsidR="00E64ADE" w:rsidRDefault="00E64ADE" w:rsidP="00E64A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https://rutube.ru/channel/999390/</w:t>
      </w:r>
    </w:p>
    <w:p w:rsidR="00E64ADE" w:rsidRDefault="00E64ADE" w:rsidP="00E64A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https://dzen.ru/minec_russia</w:t>
      </w:r>
    </w:p>
    <w:p w:rsidR="00E64ADE" w:rsidRDefault="00E64ADE" w:rsidP="00E64A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https://t.me/minec_russia</w:t>
      </w:r>
    </w:p>
    <w:p w:rsidR="00E64ADE" w:rsidRDefault="00E64ADE" w:rsidP="00E64A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Телеграм-канала «Мастерская контроля»:</w:t>
      </w:r>
    </w:p>
    <w:p w:rsidR="00E64ADE" w:rsidRDefault="00E64ADE" w:rsidP="00E64A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https://t.me/masterskaya_knd.</w:t>
      </w:r>
    </w:p>
    <w:p w:rsidR="00E64ADE" w:rsidRPr="001A23C6" w:rsidRDefault="00E64ADE" w:rsidP="00E64A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A23C6">
        <w:rPr>
          <w:rFonts w:ascii="Times New Roman" w:hAnsi="Times New Roman" w:cs="Times New Roman"/>
          <w:i/>
          <w:iCs/>
          <w:sz w:val="28"/>
          <w:szCs w:val="28"/>
        </w:rPr>
        <w:t>Телеграм-канал</w:t>
      </w:r>
      <w:r>
        <w:rPr>
          <w:rFonts w:ascii="Times New Roman,Italic" w:hAnsi="Times New Roman,Italic" w:cs="Times New Roman,Italic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«Мастерская контроля» </w:t>
      </w:r>
      <w:r w:rsidRPr="001A23C6">
        <w:rPr>
          <w:rFonts w:ascii="Times New Roman" w:hAnsi="Times New Roman" w:cs="Times New Roman"/>
          <w:i/>
          <w:iCs/>
          <w:sz w:val="28"/>
          <w:szCs w:val="28"/>
        </w:rPr>
        <w:t>создан для обсуждения лучших</w:t>
      </w:r>
      <w:r w:rsidR="001A23C6" w:rsidRPr="001A23C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A23C6">
        <w:rPr>
          <w:rFonts w:ascii="Times New Roman" w:hAnsi="Times New Roman" w:cs="Times New Roman"/>
          <w:i/>
          <w:iCs/>
          <w:sz w:val="28"/>
          <w:szCs w:val="28"/>
        </w:rPr>
        <w:t>практик в сфере контроля (надзора). Здесь публикуются в том числе мнения</w:t>
      </w:r>
      <w:r w:rsidR="001A23C6" w:rsidRPr="001A23C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A23C6">
        <w:rPr>
          <w:rFonts w:ascii="Times New Roman" w:hAnsi="Times New Roman" w:cs="Times New Roman"/>
          <w:i/>
          <w:iCs/>
          <w:sz w:val="28"/>
          <w:szCs w:val="28"/>
        </w:rPr>
        <w:t>экспертов по актуальным вопросам, связанным с совершенствованием</w:t>
      </w:r>
      <w:r w:rsidR="001A23C6" w:rsidRPr="001A23C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A23C6">
        <w:rPr>
          <w:rFonts w:ascii="Times New Roman" w:hAnsi="Times New Roman" w:cs="Times New Roman"/>
          <w:i/>
          <w:iCs/>
          <w:sz w:val="28"/>
          <w:szCs w:val="28"/>
        </w:rPr>
        <w:t>контрольной (надзорной), разрешительной деятельности, их нормативному</w:t>
      </w:r>
      <w:r w:rsidR="001A23C6" w:rsidRPr="001A23C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A23C6">
        <w:rPr>
          <w:rFonts w:ascii="Times New Roman" w:hAnsi="Times New Roman" w:cs="Times New Roman"/>
          <w:i/>
          <w:iCs/>
          <w:sz w:val="28"/>
          <w:szCs w:val="28"/>
        </w:rPr>
        <w:t>регулированию, цифровизации государственного управления.</w:t>
      </w:r>
    </w:p>
    <w:p w:rsidR="00E64ADE" w:rsidRDefault="00E64ADE" w:rsidP="001A23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организации информационной кампании следует использовать все</w:t>
      </w:r>
      <w:r w:rsidR="001A23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основные каналы в информационно-телекоммуникационной сети «Интернет»</w:t>
      </w:r>
      <w:r w:rsidR="001A23C6">
        <w:rPr>
          <w:rFonts w:ascii="Times New Roman" w:hAnsi="Times New Roman" w:cs="Times New Roman"/>
          <w:sz w:val="28"/>
          <w:szCs w:val="28"/>
        </w:rPr>
        <w:t xml:space="preserve"> контрольного (надзорного) органа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E64ADE" w:rsidRDefault="00E64ADE" w:rsidP="00E64A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Рекомендуется организовывать демонстрацию видеороликов во время</w:t>
      </w:r>
      <w:r w:rsidR="001A23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мероприятий с предпринимательским сообществом, например</w:t>
      </w:r>
      <w:r w:rsidR="001A23C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ходе</w:t>
      </w:r>
      <w:r w:rsidR="001A23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разъяснительных и профилактических мероприятий, семинаров, публичных</w:t>
      </w:r>
      <w:r w:rsidR="001A23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обсуждений, презентаций.</w:t>
      </w:r>
    </w:p>
    <w:p w:rsidR="00E64ADE" w:rsidRDefault="00E64ADE" w:rsidP="001A23C6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1.3. Рекомендуется организовывать демонстрацию видеороликов</w:t>
      </w:r>
      <w:r w:rsidR="001A23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мониторах в офисах, в выставочных залах, холлах, на конференциях, на уличных</w:t>
      </w:r>
      <w:r w:rsidR="001A23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экранах в местах, где есть большая вероятность контакта предпринимателей</w:t>
      </w:r>
      <w:r w:rsidR="001A23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подконтрольных им лиц с данной информацией.</w:t>
      </w:r>
    </w:p>
    <w:sectPr w:rsidR="00E64ADE" w:rsidSect="001A23C6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23C6" w:rsidRDefault="001A23C6" w:rsidP="001A23C6">
      <w:pPr>
        <w:spacing w:after="0" w:line="240" w:lineRule="auto"/>
      </w:pPr>
      <w:r>
        <w:separator/>
      </w:r>
    </w:p>
  </w:endnote>
  <w:endnote w:type="continuationSeparator" w:id="0">
    <w:p w:rsidR="001A23C6" w:rsidRDefault="001A23C6" w:rsidP="001A2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,Italic">
    <w:altName w:val="Arial"/>
    <w:panose1 w:val="00000000000000000000"/>
    <w:charset w:val="00"/>
    <w:family w:val="swiss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23C6" w:rsidRDefault="001A23C6" w:rsidP="001A23C6">
      <w:pPr>
        <w:spacing w:after="0" w:line="240" w:lineRule="auto"/>
      </w:pPr>
      <w:r>
        <w:separator/>
      </w:r>
    </w:p>
  </w:footnote>
  <w:footnote w:type="continuationSeparator" w:id="0">
    <w:p w:rsidR="001A23C6" w:rsidRDefault="001A23C6" w:rsidP="001A23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93129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A23C6" w:rsidRPr="001A23C6" w:rsidRDefault="001A23C6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A23C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A23C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A23C6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A23C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A23C6" w:rsidRDefault="001A23C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ADE"/>
    <w:rsid w:val="001A23C6"/>
    <w:rsid w:val="00881B2B"/>
    <w:rsid w:val="00E64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8104F"/>
  <w15:chartTrackingRefBased/>
  <w15:docId w15:val="{49420640-2644-406A-A2BA-0A697C514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23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A23C6"/>
  </w:style>
  <w:style w:type="paragraph" w:styleId="a5">
    <w:name w:val="footer"/>
    <w:basedOn w:val="a"/>
    <w:link w:val="a6"/>
    <w:uiPriority w:val="99"/>
    <w:unhideWhenUsed/>
    <w:rsid w:val="001A23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A23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Владиславовна Литвиненко</dc:creator>
  <cp:keywords/>
  <dc:description/>
  <cp:lastModifiedBy>Марина Владиславовна Литвиненко</cp:lastModifiedBy>
  <cp:revision>1</cp:revision>
  <dcterms:created xsi:type="dcterms:W3CDTF">2023-05-25T02:25:00Z</dcterms:created>
  <dcterms:modified xsi:type="dcterms:W3CDTF">2023-05-25T02:35:00Z</dcterms:modified>
</cp:coreProperties>
</file>