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8DB26A" w14:textId="77777777" w:rsidR="000D7E47" w:rsidRDefault="000D7E47" w:rsidP="008C1B8C">
      <w:pPr>
        <w:tabs>
          <w:tab w:val="left" w:pos="10773"/>
          <w:tab w:val="left" w:pos="10915"/>
        </w:tabs>
        <w:spacing w:after="0" w:line="240" w:lineRule="auto"/>
        <w:ind w:left="6237"/>
      </w:pPr>
      <w:r>
        <w:t xml:space="preserve">Приложение </w:t>
      </w:r>
      <w:r w:rsidR="00CC7192">
        <w:t>к</w:t>
      </w:r>
      <w:r>
        <w:t xml:space="preserve">  </w:t>
      </w:r>
    </w:p>
    <w:p w14:paraId="7C028D88" w14:textId="77777777" w:rsidR="00CC7192" w:rsidRDefault="000D7E47" w:rsidP="008C1B8C">
      <w:pPr>
        <w:tabs>
          <w:tab w:val="left" w:pos="10773"/>
          <w:tab w:val="left" w:pos="10915"/>
        </w:tabs>
        <w:spacing w:after="0" w:line="240" w:lineRule="auto"/>
        <w:ind w:left="6237"/>
      </w:pPr>
      <w:r>
        <w:t xml:space="preserve">постановлению      </w:t>
      </w:r>
    </w:p>
    <w:p w14:paraId="182060C5" w14:textId="77777777" w:rsidR="008C1B8C" w:rsidRDefault="000D7E47" w:rsidP="008C1B8C">
      <w:pPr>
        <w:tabs>
          <w:tab w:val="left" w:pos="10773"/>
          <w:tab w:val="left" w:pos="10915"/>
        </w:tabs>
        <w:spacing w:after="0" w:line="240" w:lineRule="auto"/>
        <w:ind w:left="6237"/>
      </w:pPr>
      <w:r>
        <w:t xml:space="preserve">от </w:t>
      </w:r>
      <w:r w:rsidR="008C1B8C">
        <w:t xml:space="preserve">17.11.2021 № 4528 </w:t>
      </w:r>
    </w:p>
    <w:p w14:paraId="08FC925F" w14:textId="1DD1E3E4" w:rsidR="000D7E47" w:rsidRDefault="008C1B8C" w:rsidP="008C1B8C">
      <w:pPr>
        <w:tabs>
          <w:tab w:val="left" w:pos="10773"/>
          <w:tab w:val="left" w:pos="10915"/>
        </w:tabs>
        <w:spacing w:after="0" w:line="240" w:lineRule="auto"/>
        <w:ind w:left="6237"/>
      </w:pPr>
      <w:r>
        <w:t>(в ред. от 19.02.2025 № 854)</w:t>
      </w:r>
    </w:p>
    <w:p w14:paraId="5C87F2A5" w14:textId="77777777" w:rsidR="00CC7192" w:rsidRDefault="00CC7192" w:rsidP="008C1B8C">
      <w:pPr>
        <w:tabs>
          <w:tab w:val="left" w:pos="10773"/>
          <w:tab w:val="left" w:pos="10915"/>
        </w:tabs>
        <w:spacing w:after="0" w:line="240" w:lineRule="auto"/>
        <w:ind w:left="6237"/>
        <w:jc w:val="both"/>
      </w:pPr>
    </w:p>
    <w:p w14:paraId="66747D41" w14:textId="77777777" w:rsidR="004C0C1B" w:rsidRDefault="004C0C1B" w:rsidP="008C1B8C">
      <w:pPr>
        <w:tabs>
          <w:tab w:val="left" w:pos="10773"/>
          <w:tab w:val="left" w:pos="10915"/>
        </w:tabs>
        <w:spacing w:after="0" w:line="240" w:lineRule="auto"/>
        <w:ind w:left="6237"/>
        <w:jc w:val="both"/>
      </w:pPr>
      <w:r>
        <w:t>Приложение</w:t>
      </w:r>
      <w:r w:rsidR="00856148">
        <w:t xml:space="preserve"> № 2</w:t>
      </w:r>
    </w:p>
    <w:p w14:paraId="1DF6143C" w14:textId="77777777" w:rsidR="004C0C1B" w:rsidRDefault="004C0C1B" w:rsidP="008C1B8C">
      <w:pPr>
        <w:tabs>
          <w:tab w:val="left" w:pos="10773"/>
          <w:tab w:val="left" w:pos="10915"/>
        </w:tabs>
        <w:spacing w:after="0" w:line="240" w:lineRule="auto"/>
        <w:ind w:left="6237"/>
        <w:jc w:val="both"/>
      </w:pPr>
      <w:r>
        <w:t xml:space="preserve">к постановлению </w:t>
      </w:r>
    </w:p>
    <w:p w14:paraId="047311AD" w14:textId="77777777" w:rsidR="004C0C1B" w:rsidRDefault="004C0C1B" w:rsidP="00856148">
      <w:pPr>
        <w:spacing w:after="0" w:line="240" w:lineRule="auto"/>
        <w:ind w:left="4536"/>
        <w:jc w:val="right"/>
      </w:pPr>
    </w:p>
    <w:p w14:paraId="4D79BF16" w14:textId="77777777" w:rsidR="004C0C1B" w:rsidRDefault="000D7E47" w:rsidP="004C0C1B">
      <w:pPr>
        <w:spacing w:after="0" w:line="240" w:lineRule="auto"/>
        <w:ind w:left="4536"/>
        <w:jc w:val="center"/>
      </w:pPr>
      <w:r>
        <w:t xml:space="preserve"> </w:t>
      </w:r>
    </w:p>
    <w:p w14:paraId="52A49365" w14:textId="77777777" w:rsidR="00856148" w:rsidRDefault="004C0C1B" w:rsidP="0085614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szCs w:val="28"/>
        </w:rPr>
      </w:pPr>
      <w:r w:rsidRPr="00921BD6">
        <w:t>Порядок</w:t>
      </w:r>
      <w:r w:rsidR="00856148">
        <w:t xml:space="preserve"> и сроки </w:t>
      </w:r>
      <w:r w:rsidRPr="00921BD6">
        <w:rPr>
          <w:szCs w:val="28"/>
        </w:rPr>
        <w:t xml:space="preserve">внесения изменений </w:t>
      </w:r>
    </w:p>
    <w:p w14:paraId="0EB772D2" w14:textId="77777777" w:rsidR="004C0C1B" w:rsidRPr="00856148" w:rsidRDefault="004C0C1B" w:rsidP="0085614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szCs w:val="28"/>
        </w:rPr>
      </w:pPr>
      <w:r w:rsidRPr="00921BD6">
        <w:rPr>
          <w:szCs w:val="28"/>
        </w:rPr>
        <w:t xml:space="preserve">в </w:t>
      </w:r>
      <w:r>
        <w:rPr>
          <w:szCs w:val="28"/>
        </w:rPr>
        <w:t>П</w:t>
      </w:r>
      <w:r w:rsidRPr="00921BD6">
        <w:rPr>
          <w:szCs w:val="28"/>
        </w:rPr>
        <w:t xml:space="preserve">еречень главных администраторов доходов бюджета </w:t>
      </w:r>
      <w:r w:rsidR="00F549F2">
        <w:rPr>
          <w:szCs w:val="28"/>
        </w:rPr>
        <w:t>города Благовещенска</w:t>
      </w:r>
    </w:p>
    <w:p w14:paraId="2EBC8FB2" w14:textId="77777777" w:rsidR="004C0C1B" w:rsidRDefault="004C0C1B" w:rsidP="006676DA">
      <w:pPr>
        <w:spacing w:after="0" w:line="240" w:lineRule="auto"/>
        <w:ind w:firstLine="709"/>
        <w:jc w:val="both"/>
      </w:pPr>
    </w:p>
    <w:p w14:paraId="12E17C5A" w14:textId="77777777" w:rsidR="004C0C1B" w:rsidRPr="008219C7" w:rsidRDefault="008219C7" w:rsidP="006676DA">
      <w:pPr>
        <w:pStyle w:val="ConsPlusNormal"/>
        <w:tabs>
          <w:tab w:val="left" w:pos="993"/>
          <w:tab w:val="left" w:pos="1276"/>
        </w:tabs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8219C7">
        <w:rPr>
          <w:rFonts w:ascii="Times New Roman" w:hAnsi="Times New Roman"/>
        </w:rPr>
        <w:t xml:space="preserve">1. </w:t>
      </w:r>
      <w:r w:rsidR="004C0C1B" w:rsidRPr="008219C7">
        <w:rPr>
          <w:rFonts w:ascii="Times New Roman" w:hAnsi="Times New Roman"/>
        </w:rPr>
        <w:t>Настоящий Порядок разработан</w:t>
      </w:r>
      <w:r w:rsidR="00856148" w:rsidRPr="008219C7">
        <w:rPr>
          <w:rFonts w:ascii="Times New Roman" w:hAnsi="Times New Roman"/>
        </w:rPr>
        <w:t xml:space="preserve"> в соответствии с </w:t>
      </w:r>
      <w:hyperlink r:id="rId7">
        <w:r w:rsidR="00856148" w:rsidRPr="008219C7">
          <w:rPr>
            <w:rFonts w:ascii="Times New Roman" w:hAnsi="Times New Roman"/>
          </w:rPr>
          <w:t>постановлением</w:t>
        </w:r>
      </w:hyperlink>
      <w:r w:rsidR="00856148" w:rsidRPr="008219C7">
        <w:rPr>
          <w:rFonts w:ascii="Times New Roman" w:hAnsi="Times New Roman"/>
        </w:rPr>
        <w:t xml:space="preserve"> Правительства Российской Фе</w:t>
      </w:r>
      <w:r w:rsidR="00194A8D">
        <w:rPr>
          <w:rFonts w:ascii="Times New Roman" w:hAnsi="Times New Roman"/>
        </w:rPr>
        <w:t xml:space="preserve">дерации от 16 сентября 2021 № </w:t>
      </w:r>
      <w:r w:rsidR="00856148" w:rsidRPr="008219C7">
        <w:rPr>
          <w:rFonts w:ascii="Times New Roman" w:hAnsi="Times New Roman"/>
        </w:rPr>
        <w:t>1569</w:t>
      </w:r>
      <w:r w:rsidR="001D062B">
        <w:rPr>
          <w:rFonts w:ascii="Times New Roman" w:hAnsi="Times New Roman"/>
        </w:rPr>
        <w:t xml:space="preserve">                        </w:t>
      </w:r>
      <w:r w:rsidR="00856148" w:rsidRPr="008219C7">
        <w:rPr>
          <w:rFonts w:ascii="Times New Roman" w:hAnsi="Times New Roman"/>
        </w:rPr>
        <w:t xml:space="preserve"> 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бюджета»</w:t>
      </w:r>
      <w:r w:rsidRPr="008219C7">
        <w:rPr>
          <w:rFonts w:ascii="Times New Roman" w:hAnsi="Times New Roman"/>
        </w:rPr>
        <w:t xml:space="preserve"> и </w:t>
      </w:r>
      <w:r w:rsidR="002F77F4">
        <w:rPr>
          <w:rFonts w:ascii="Times New Roman" w:hAnsi="Times New Roman"/>
        </w:rPr>
        <w:t xml:space="preserve">определяет </w:t>
      </w:r>
      <w:r w:rsidRPr="008219C7">
        <w:rPr>
          <w:rFonts w:ascii="Times New Roman" w:hAnsi="Times New Roman"/>
        </w:rPr>
        <w:t xml:space="preserve">процедуру и сроки внесения изменений в перечень главных администраторов доходов городского бюджета (далее – Перечень). </w:t>
      </w:r>
    </w:p>
    <w:p w14:paraId="6F6C569E" w14:textId="77777777" w:rsidR="00456F9F" w:rsidRPr="00495A41" w:rsidRDefault="008219C7" w:rsidP="006676DA">
      <w:pPr>
        <w:pStyle w:val="ConsPlusNormal"/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 w:rsidRPr="00495A41">
        <w:rPr>
          <w:rFonts w:ascii="Times New Roman" w:hAnsi="Times New Roman"/>
        </w:rPr>
        <w:t xml:space="preserve">. </w:t>
      </w:r>
      <w:r w:rsidR="007C489B" w:rsidRPr="00495A41">
        <w:rPr>
          <w:rFonts w:ascii="Times New Roman" w:hAnsi="Times New Roman"/>
        </w:rPr>
        <w:t xml:space="preserve">Уполномоченным структурным подразделением администрации </w:t>
      </w:r>
      <w:r w:rsidR="000E0331" w:rsidRPr="00495A41">
        <w:rPr>
          <w:rFonts w:ascii="Times New Roman" w:hAnsi="Times New Roman"/>
        </w:rPr>
        <w:t xml:space="preserve">                                </w:t>
      </w:r>
      <w:r w:rsidR="007C489B" w:rsidRPr="00495A41">
        <w:rPr>
          <w:rFonts w:ascii="Times New Roman" w:hAnsi="Times New Roman"/>
        </w:rPr>
        <w:t>г. Благовещенска</w:t>
      </w:r>
      <w:r w:rsidR="00495A41" w:rsidRPr="00495A41">
        <w:rPr>
          <w:rFonts w:ascii="Times New Roman" w:hAnsi="Times New Roman"/>
        </w:rPr>
        <w:t>,</w:t>
      </w:r>
      <w:r w:rsidR="007C489B" w:rsidRPr="00495A41">
        <w:rPr>
          <w:rFonts w:ascii="Times New Roman" w:hAnsi="Times New Roman"/>
        </w:rPr>
        <w:t xml:space="preserve"> ответственным за форми</w:t>
      </w:r>
      <w:r w:rsidR="00495A41" w:rsidRPr="00495A41">
        <w:rPr>
          <w:rFonts w:ascii="Times New Roman" w:hAnsi="Times New Roman"/>
        </w:rPr>
        <w:t>рование и внесение изменений в П</w:t>
      </w:r>
      <w:r w:rsidR="007C489B" w:rsidRPr="00495A41">
        <w:rPr>
          <w:rFonts w:ascii="Times New Roman" w:hAnsi="Times New Roman"/>
        </w:rPr>
        <w:t xml:space="preserve">еречень </w:t>
      </w:r>
      <w:r w:rsidR="00495A41" w:rsidRPr="00495A41">
        <w:rPr>
          <w:rFonts w:ascii="Times New Roman" w:hAnsi="Times New Roman"/>
        </w:rPr>
        <w:t>является Финансовое управление администрации</w:t>
      </w:r>
      <w:r w:rsidR="00194A8D">
        <w:rPr>
          <w:rFonts w:ascii="Times New Roman" w:hAnsi="Times New Roman"/>
        </w:rPr>
        <w:t xml:space="preserve"> города Благовещенска (далее – Ф</w:t>
      </w:r>
      <w:r w:rsidR="00495A41" w:rsidRPr="00495A41">
        <w:rPr>
          <w:rFonts w:ascii="Times New Roman" w:hAnsi="Times New Roman"/>
        </w:rPr>
        <w:t>инансовое управление)</w:t>
      </w:r>
    </w:p>
    <w:p w14:paraId="2A43E801" w14:textId="77777777" w:rsidR="004C0C1B" w:rsidRDefault="008219C7" w:rsidP="006676DA">
      <w:pPr>
        <w:pStyle w:val="ConsPlusNormal"/>
        <w:tabs>
          <w:tab w:val="left" w:pos="993"/>
          <w:tab w:val="left" w:pos="1276"/>
        </w:tabs>
        <w:autoSpaceDE w:val="0"/>
        <w:autoSpaceDN w:val="0"/>
        <w:adjustRightInd w:val="0"/>
        <w:ind w:left="709" w:firstLine="0"/>
        <w:jc w:val="both"/>
        <w:rPr>
          <w:rFonts w:ascii="Times New Roman" w:hAnsi="Times New Roman"/>
        </w:rPr>
      </w:pPr>
      <w:r w:rsidRPr="00495A41">
        <w:rPr>
          <w:rFonts w:ascii="Times New Roman" w:hAnsi="Times New Roman"/>
        </w:rPr>
        <w:t xml:space="preserve">3. </w:t>
      </w:r>
      <w:r w:rsidR="004C0C1B" w:rsidRPr="00495A41">
        <w:rPr>
          <w:rFonts w:ascii="Times New Roman" w:hAnsi="Times New Roman"/>
        </w:rPr>
        <w:t>Перечень подлежит редактированию при изменениях:</w:t>
      </w:r>
      <w:r w:rsidR="004C0C1B" w:rsidRPr="0034011D">
        <w:rPr>
          <w:rFonts w:ascii="Times New Roman" w:hAnsi="Times New Roman"/>
        </w:rPr>
        <w:t xml:space="preserve"> </w:t>
      </w:r>
    </w:p>
    <w:p w14:paraId="0A284AE7" w14:textId="77777777" w:rsidR="004C0C1B" w:rsidRPr="0034011D" w:rsidRDefault="004C0C1B" w:rsidP="006676DA">
      <w:pPr>
        <w:pStyle w:val="ConsPlusNormal"/>
        <w:numPr>
          <w:ilvl w:val="0"/>
          <w:numId w:val="9"/>
        </w:numPr>
        <w:tabs>
          <w:tab w:val="left" w:pos="993"/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</w:rPr>
      </w:pPr>
      <w:r w:rsidRPr="0034011D">
        <w:rPr>
          <w:rFonts w:ascii="Times New Roman" w:hAnsi="Times New Roman"/>
        </w:rPr>
        <w:t xml:space="preserve">состава и (или) функций </w:t>
      </w:r>
      <w:r>
        <w:rPr>
          <w:rFonts w:ascii="Times New Roman" w:hAnsi="Times New Roman"/>
        </w:rPr>
        <w:t xml:space="preserve">главных администраторов доходов бюджетов (далее – </w:t>
      </w:r>
      <w:r w:rsidRPr="0034011D">
        <w:rPr>
          <w:rFonts w:ascii="Times New Roman" w:hAnsi="Times New Roman"/>
        </w:rPr>
        <w:t>ГАДБ</w:t>
      </w:r>
      <w:r>
        <w:rPr>
          <w:rFonts w:ascii="Times New Roman" w:hAnsi="Times New Roman"/>
        </w:rPr>
        <w:t>)</w:t>
      </w:r>
      <w:r w:rsidRPr="0034011D">
        <w:rPr>
          <w:rFonts w:ascii="Times New Roman" w:hAnsi="Times New Roman"/>
        </w:rPr>
        <w:t>;</w:t>
      </w:r>
    </w:p>
    <w:p w14:paraId="46CE3FE8" w14:textId="77777777" w:rsidR="004C0C1B" w:rsidRDefault="004C0C1B" w:rsidP="006676DA">
      <w:pPr>
        <w:pStyle w:val="ConsPlusNormal"/>
        <w:numPr>
          <w:ilvl w:val="0"/>
          <w:numId w:val="7"/>
        </w:numPr>
        <w:tabs>
          <w:tab w:val="left" w:pos="993"/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</w:rPr>
      </w:pPr>
      <w:r w:rsidRPr="00030839">
        <w:rPr>
          <w:rFonts w:ascii="Times New Roman" w:hAnsi="Times New Roman"/>
        </w:rPr>
        <w:t>кодов видов доходов бюджетов и соответствующих им кодов аналитической группы подвидов доходов бюджетов</w:t>
      </w:r>
      <w:r>
        <w:rPr>
          <w:rFonts w:ascii="Times New Roman" w:hAnsi="Times New Roman"/>
        </w:rPr>
        <w:t xml:space="preserve">, в том числе </w:t>
      </w:r>
      <w:r w:rsidRPr="008655FC">
        <w:rPr>
          <w:rFonts w:ascii="Times New Roman" w:hAnsi="Times New Roman"/>
        </w:rPr>
        <w:t>принципов назначения и присвоения структуры кодов классификации доходов бюджетов</w:t>
      </w:r>
      <w:r>
        <w:rPr>
          <w:rFonts w:ascii="Times New Roman" w:hAnsi="Times New Roman"/>
        </w:rPr>
        <w:t>.</w:t>
      </w:r>
    </w:p>
    <w:p w14:paraId="717685C3" w14:textId="77777777" w:rsidR="004C0C1B" w:rsidRPr="00E709AF" w:rsidRDefault="008219C7" w:rsidP="006676DA">
      <w:pPr>
        <w:pStyle w:val="ConsPlusNormal"/>
        <w:tabs>
          <w:tab w:val="left" w:pos="709"/>
          <w:tab w:val="left" w:pos="1276"/>
        </w:tabs>
        <w:autoSpaceDE w:val="0"/>
        <w:autoSpaceDN w:val="0"/>
        <w:adjustRightInd w:val="0"/>
        <w:ind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4. </w:t>
      </w:r>
      <w:r w:rsidR="004C0C1B">
        <w:rPr>
          <w:rFonts w:ascii="Times New Roman" w:hAnsi="Times New Roman"/>
        </w:rPr>
        <w:t xml:space="preserve">Изменения, указанные в пункте 3 настоящего Порядка, вносятся на основании представленных ГАДБ в адрес </w:t>
      </w:r>
      <w:r w:rsidR="00856148">
        <w:rPr>
          <w:rFonts w:ascii="Times New Roman" w:hAnsi="Times New Roman"/>
        </w:rPr>
        <w:t>Финансового у</w:t>
      </w:r>
      <w:r w:rsidR="004C0C1B">
        <w:rPr>
          <w:rFonts w:ascii="Times New Roman" w:hAnsi="Times New Roman"/>
        </w:rPr>
        <w:t xml:space="preserve">правления </w:t>
      </w:r>
      <w:r w:rsidR="004C0C1B" w:rsidRPr="00E709AF">
        <w:rPr>
          <w:rFonts w:ascii="Times New Roman" w:hAnsi="Times New Roman"/>
        </w:rPr>
        <w:t>копий нормативных правовых актов</w:t>
      </w:r>
      <w:r w:rsidR="004C0C1B">
        <w:rPr>
          <w:rFonts w:ascii="Times New Roman" w:hAnsi="Times New Roman"/>
        </w:rPr>
        <w:t xml:space="preserve"> (далее – НПА) в части закрепления полномочий ГАДБ и (или) кодов бюджетной классификации</w:t>
      </w:r>
      <w:r w:rsidR="004C0C1B" w:rsidRPr="00E709AF">
        <w:rPr>
          <w:rFonts w:ascii="Times New Roman" w:hAnsi="Times New Roman"/>
        </w:rPr>
        <w:t xml:space="preserve">, </w:t>
      </w:r>
      <w:r w:rsidR="004C0C1B">
        <w:rPr>
          <w:rFonts w:ascii="Times New Roman" w:hAnsi="Times New Roman"/>
        </w:rPr>
        <w:t>в срок не позднее 1</w:t>
      </w:r>
      <w:r w:rsidR="00856148">
        <w:rPr>
          <w:rFonts w:ascii="Times New Roman" w:hAnsi="Times New Roman"/>
        </w:rPr>
        <w:t>5</w:t>
      </w:r>
      <w:r w:rsidR="004C0C1B">
        <w:rPr>
          <w:rFonts w:ascii="Times New Roman" w:hAnsi="Times New Roman"/>
        </w:rPr>
        <w:t xml:space="preserve"> рабочих дней с момента вступления в силу указных НПА</w:t>
      </w:r>
      <w:r w:rsidR="004C0C1B" w:rsidRPr="00E709AF">
        <w:rPr>
          <w:rFonts w:ascii="Times New Roman" w:hAnsi="Times New Roman"/>
        </w:rPr>
        <w:t>.</w:t>
      </w:r>
    </w:p>
    <w:p w14:paraId="6AF68BEA" w14:textId="77777777" w:rsidR="004C0C1B" w:rsidRPr="00642F5B" w:rsidRDefault="008219C7" w:rsidP="006676DA">
      <w:pPr>
        <w:pStyle w:val="ConsPlusNormal"/>
        <w:tabs>
          <w:tab w:val="left" w:pos="993"/>
          <w:tab w:val="left" w:pos="1276"/>
        </w:tabs>
        <w:autoSpaceDE w:val="0"/>
        <w:autoSpaceDN w:val="0"/>
        <w:adjustRightInd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5. </w:t>
      </w:r>
      <w:r w:rsidR="004C0C1B">
        <w:rPr>
          <w:rFonts w:ascii="Times New Roman" w:hAnsi="Times New Roman"/>
        </w:rPr>
        <w:t>У</w:t>
      </w:r>
      <w:r w:rsidR="004C0C1B" w:rsidRPr="00642F5B">
        <w:rPr>
          <w:rFonts w:ascii="Times New Roman" w:hAnsi="Times New Roman"/>
        </w:rPr>
        <w:t xml:space="preserve">казанные в пункте </w:t>
      </w:r>
      <w:r w:rsidR="004C0C1B">
        <w:rPr>
          <w:rFonts w:ascii="Times New Roman" w:hAnsi="Times New Roman"/>
        </w:rPr>
        <w:t>4</w:t>
      </w:r>
      <w:r w:rsidR="004C0C1B" w:rsidRPr="00642F5B">
        <w:rPr>
          <w:rFonts w:ascii="Times New Roman" w:hAnsi="Times New Roman"/>
        </w:rPr>
        <w:t xml:space="preserve"> настоящего Порядка</w:t>
      </w:r>
      <w:r w:rsidR="004C0C1B">
        <w:rPr>
          <w:rFonts w:ascii="Times New Roman" w:hAnsi="Times New Roman"/>
        </w:rPr>
        <w:t xml:space="preserve"> НПА</w:t>
      </w:r>
      <w:r w:rsidR="004C0C1B" w:rsidRPr="00642F5B">
        <w:rPr>
          <w:rFonts w:ascii="Times New Roman" w:hAnsi="Times New Roman"/>
        </w:rPr>
        <w:t xml:space="preserve"> должны содержать:</w:t>
      </w:r>
    </w:p>
    <w:p w14:paraId="0F627670" w14:textId="77777777" w:rsidR="004C0C1B" w:rsidRPr="001C2FCA" w:rsidRDefault="004C0C1B" w:rsidP="006676DA">
      <w:pPr>
        <w:pStyle w:val="ac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eastAsiaTheme="minorHAnsi"/>
          <w:szCs w:val="28"/>
        </w:rPr>
      </w:pPr>
      <w:r w:rsidRPr="001C2FCA">
        <w:rPr>
          <w:rFonts w:eastAsiaTheme="minorHAnsi"/>
          <w:szCs w:val="28"/>
        </w:rPr>
        <w:t xml:space="preserve">наименование </w:t>
      </w:r>
      <w:r>
        <w:rPr>
          <w:rFonts w:eastAsiaTheme="minorHAnsi"/>
          <w:szCs w:val="28"/>
        </w:rPr>
        <w:t>ГАДБ</w:t>
      </w:r>
      <w:r w:rsidRPr="001C2FCA">
        <w:rPr>
          <w:rFonts w:eastAsiaTheme="minorHAnsi"/>
          <w:szCs w:val="28"/>
        </w:rPr>
        <w:t xml:space="preserve"> с указанием</w:t>
      </w:r>
      <w:r>
        <w:rPr>
          <w:rFonts w:eastAsiaTheme="minorHAnsi"/>
          <w:szCs w:val="28"/>
        </w:rPr>
        <w:t xml:space="preserve"> его</w:t>
      </w:r>
      <w:r w:rsidRPr="001C2FCA">
        <w:rPr>
          <w:rFonts w:eastAsiaTheme="minorHAnsi"/>
          <w:szCs w:val="28"/>
        </w:rPr>
        <w:t xml:space="preserve"> кода;</w:t>
      </w:r>
    </w:p>
    <w:p w14:paraId="4F6665DA" w14:textId="77777777" w:rsidR="004C0C1B" w:rsidRPr="001C2FCA" w:rsidRDefault="004C0C1B" w:rsidP="006676DA">
      <w:pPr>
        <w:pStyle w:val="ac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before="280" w:after="0" w:line="240" w:lineRule="auto"/>
        <w:ind w:left="0" w:firstLine="709"/>
        <w:jc w:val="both"/>
        <w:rPr>
          <w:rFonts w:eastAsiaTheme="minorHAnsi"/>
          <w:szCs w:val="28"/>
        </w:rPr>
      </w:pPr>
      <w:r w:rsidRPr="001C2FCA">
        <w:rPr>
          <w:rFonts w:eastAsiaTheme="minorHAnsi"/>
          <w:szCs w:val="28"/>
        </w:rPr>
        <w:t>код вида (подвида) доходов бюджета;</w:t>
      </w:r>
    </w:p>
    <w:p w14:paraId="265E3AC2" w14:textId="77777777" w:rsidR="004C0C1B" w:rsidRPr="001C2FCA" w:rsidRDefault="004C0C1B" w:rsidP="006676DA">
      <w:pPr>
        <w:pStyle w:val="ac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before="280" w:after="0" w:line="240" w:lineRule="auto"/>
        <w:ind w:left="0" w:firstLine="709"/>
        <w:jc w:val="both"/>
        <w:rPr>
          <w:rFonts w:eastAsiaTheme="minorHAnsi"/>
          <w:szCs w:val="28"/>
        </w:rPr>
      </w:pPr>
      <w:r w:rsidRPr="001C2FCA">
        <w:rPr>
          <w:rFonts w:eastAsiaTheme="minorHAnsi"/>
          <w:szCs w:val="28"/>
        </w:rPr>
        <w:t>наименование кода вида (подвида) доходов бюджета.</w:t>
      </w:r>
    </w:p>
    <w:p w14:paraId="0800E0CC" w14:textId="77777777" w:rsidR="004C0C1B" w:rsidRPr="00C82FD3" w:rsidRDefault="008219C7" w:rsidP="006676DA">
      <w:pPr>
        <w:pStyle w:val="ConsPlusNormal"/>
        <w:tabs>
          <w:tab w:val="left" w:pos="709"/>
          <w:tab w:val="left" w:pos="1134"/>
        </w:tabs>
        <w:autoSpaceDE w:val="0"/>
        <w:autoSpaceDN w:val="0"/>
        <w:adjustRightInd w:val="0"/>
        <w:ind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6. </w:t>
      </w:r>
      <w:r w:rsidR="00856148">
        <w:rPr>
          <w:rFonts w:ascii="Times New Roman" w:hAnsi="Times New Roman"/>
        </w:rPr>
        <w:t>Финансовое управление</w:t>
      </w:r>
      <w:r w:rsidR="004C0C1B">
        <w:rPr>
          <w:rFonts w:ascii="Times New Roman" w:hAnsi="Times New Roman"/>
        </w:rPr>
        <w:t xml:space="preserve"> имеет право вносить изменения в Перечень без </w:t>
      </w:r>
      <w:r w:rsidR="004C0C1B">
        <w:rPr>
          <w:rFonts w:ascii="Times New Roman" w:hAnsi="Times New Roman"/>
        </w:rPr>
        <w:lastRenderedPageBreak/>
        <w:t>направления предложений от ГАДБ при</w:t>
      </w:r>
      <w:r w:rsidR="004C0C1B" w:rsidRPr="00C82FD3">
        <w:rPr>
          <w:rFonts w:ascii="Times New Roman" w:hAnsi="Times New Roman"/>
        </w:rPr>
        <w:t>:</w:t>
      </w:r>
    </w:p>
    <w:p w14:paraId="24BCAE0E" w14:textId="77777777" w:rsidR="004C0C1B" w:rsidRPr="00E709AF" w:rsidRDefault="004C0C1B" w:rsidP="006676DA">
      <w:pPr>
        <w:pStyle w:val="ac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Times New Roman"/>
          <w:color w:val="000000"/>
          <w:szCs w:val="28"/>
          <w:lang w:eastAsia="ru-RU"/>
        </w:rPr>
      </w:pPr>
      <w:r w:rsidRPr="00E709AF">
        <w:rPr>
          <w:rFonts w:eastAsia="Times New Roman"/>
          <w:color w:val="000000"/>
          <w:szCs w:val="28"/>
          <w:lang w:eastAsia="ru-RU"/>
        </w:rPr>
        <w:t xml:space="preserve">фактическом поступлении в </w:t>
      </w:r>
      <w:r w:rsidR="00856148">
        <w:rPr>
          <w:rFonts w:eastAsia="Times New Roman"/>
          <w:color w:val="000000"/>
          <w:szCs w:val="28"/>
          <w:lang w:eastAsia="ru-RU"/>
        </w:rPr>
        <w:t xml:space="preserve">городской </w:t>
      </w:r>
      <w:r w:rsidRPr="00E709AF">
        <w:rPr>
          <w:rFonts w:eastAsia="Times New Roman"/>
          <w:color w:val="000000"/>
          <w:szCs w:val="28"/>
          <w:lang w:eastAsia="ru-RU"/>
        </w:rPr>
        <w:t>бюджет налоговых и неналоговых доходов, администрирование которых осуществляют</w:t>
      </w:r>
      <w:r>
        <w:rPr>
          <w:rFonts w:eastAsia="Times New Roman"/>
          <w:color w:val="000000"/>
          <w:szCs w:val="28"/>
          <w:lang w:eastAsia="ru-RU"/>
        </w:rPr>
        <w:t xml:space="preserve"> территориальные и региональные</w:t>
      </w:r>
      <w:r w:rsidRPr="00E709AF">
        <w:rPr>
          <w:rFonts w:eastAsia="Times New Roman"/>
          <w:color w:val="000000"/>
          <w:szCs w:val="28"/>
          <w:lang w:eastAsia="ru-RU"/>
        </w:rPr>
        <w:t xml:space="preserve"> органы власти, </w:t>
      </w:r>
      <w:r>
        <w:rPr>
          <w:rFonts w:eastAsia="Times New Roman"/>
          <w:color w:val="000000"/>
          <w:szCs w:val="28"/>
          <w:lang w:eastAsia="ru-RU"/>
        </w:rPr>
        <w:t>а также находящиеся в их ведении казенные учреждения</w:t>
      </w:r>
      <w:r w:rsidRPr="00E709AF">
        <w:rPr>
          <w:rFonts w:eastAsia="Times New Roman"/>
          <w:color w:val="000000"/>
          <w:szCs w:val="28"/>
          <w:lang w:eastAsia="ru-RU"/>
        </w:rPr>
        <w:t>;</w:t>
      </w:r>
    </w:p>
    <w:p w14:paraId="756E0E8C" w14:textId="77777777" w:rsidR="004C0C1B" w:rsidRPr="00C82FD3" w:rsidRDefault="004C0C1B" w:rsidP="006676DA">
      <w:pPr>
        <w:pStyle w:val="ac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Times New Roman"/>
          <w:color w:val="000000"/>
          <w:szCs w:val="28"/>
          <w:lang w:eastAsia="ru-RU"/>
        </w:rPr>
      </w:pPr>
      <w:r w:rsidRPr="00C82FD3">
        <w:rPr>
          <w:rFonts w:eastAsia="Times New Roman"/>
          <w:color w:val="000000"/>
          <w:szCs w:val="28"/>
          <w:lang w:eastAsia="ru-RU"/>
        </w:rPr>
        <w:t>изменени</w:t>
      </w:r>
      <w:r>
        <w:rPr>
          <w:rFonts w:eastAsia="Times New Roman"/>
          <w:color w:val="000000"/>
          <w:szCs w:val="28"/>
          <w:lang w:eastAsia="ru-RU"/>
        </w:rPr>
        <w:t>ях</w:t>
      </w:r>
      <w:r w:rsidRPr="00C82FD3">
        <w:rPr>
          <w:rFonts w:eastAsia="Times New Roman"/>
          <w:color w:val="000000"/>
          <w:szCs w:val="28"/>
          <w:lang w:eastAsia="ru-RU"/>
        </w:rPr>
        <w:t>, направленны</w:t>
      </w:r>
      <w:r>
        <w:rPr>
          <w:rFonts w:eastAsia="Times New Roman"/>
          <w:color w:val="000000"/>
          <w:szCs w:val="28"/>
          <w:lang w:eastAsia="ru-RU"/>
        </w:rPr>
        <w:t>х</w:t>
      </w:r>
      <w:r w:rsidRPr="00C82FD3">
        <w:rPr>
          <w:rFonts w:eastAsia="Times New Roman"/>
          <w:color w:val="000000"/>
          <w:szCs w:val="28"/>
          <w:lang w:eastAsia="ru-RU"/>
        </w:rPr>
        <w:t xml:space="preserve"> на устранение технических</w:t>
      </w:r>
      <w:r>
        <w:rPr>
          <w:rFonts w:eastAsia="Times New Roman"/>
          <w:color w:val="000000"/>
          <w:szCs w:val="28"/>
          <w:lang w:eastAsia="ru-RU"/>
        </w:rPr>
        <w:t xml:space="preserve"> ошибок.</w:t>
      </w:r>
    </w:p>
    <w:p w14:paraId="1A310B4B" w14:textId="77777777" w:rsidR="00695744" w:rsidRPr="002159F8" w:rsidRDefault="00DD02A0" w:rsidP="002159F8">
      <w:pPr>
        <w:tabs>
          <w:tab w:val="left" w:pos="709"/>
        </w:tabs>
        <w:spacing w:after="0" w:line="240" w:lineRule="auto"/>
        <w:ind w:right="-1"/>
        <w:jc w:val="both"/>
        <w:rPr>
          <w:rFonts w:eastAsia="Times New Roman"/>
          <w:color w:val="000000"/>
          <w:szCs w:val="28"/>
          <w:lang w:eastAsia="ru-RU"/>
        </w:rPr>
      </w:pPr>
      <w:r>
        <w:rPr>
          <w:rFonts w:eastAsia="Times New Roman"/>
          <w:color w:val="FF0000"/>
          <w:szCs w:val="28"/>
          <w:lang w:eastAsia="ru-RU"/>
        </w:rPr>
        <w:tab/>
      </w:r>
      <w:r w:rsidR="002963F5" w:rsidRPr="002159F8">
        <w:rPr>
          <w:rFonts w:eastAsia="Times New Roman"/>
          <w:color w:val="000000"/>
          <w:szCs w:val="28"/>
          <w:lang w:eastAsia="ru-RU"/>
        </w:rPr>
        <w:t>7</w:t>
      </w:r>
      <w:r w:rsidR="008C4D8B" w:rsidRPr="002159F8">
        <w:rPr>
          <w:rFonts w:eastAsia="Times New Roman"/>
          <w:color w:val="000000"/>
          <w:szCs w:val="28"/>
          <w:lang w:eastAsia="ru-RU"/>
        </w:rPr>
        <w:t xml:space="preserve">. </w:t>
      </w:r>
      <w:r w:rsidR="00695744" w:rsidRPr="002159F8">
        <w:rPr>
          <w:rFonts w:eastAsia="Times New Roman"/>
          <w:color w:val="000000"/>
          <w:szCs w:val="28"/>
          <w:lang w:eastAsia="ru-RU"/>
        </w:rPr>
        <w:t xml:space="preserve">ГАДБ несут ответственность за полноту и достоверность предоставленных сведений, а также за своевременное предоставление таких сведений в адрес Финансового </w:t>
      </w:r>
      <w:r w:rsidR="002159F8" w:rsidRPr="002159F8">
        <w:rPr>
          <w:rFonts w:eastAsia="Times New Roman"/>
          <w:color w:val="000000"/>
          <w:szCs w:val="28"/>
          <w:lang w:eastAsia="ru-RU"/>
        </w:rPr>
        <w:t>управления</w:t>
      </w:r>
      <w:r w:rsidR="00695744" w:rsidRPr="002159F8">
        <w:rPr>
          <w:rFonts w:eastAsia="Times New Roman"/>
          <w:color w:val="000000"/>
          <w:szCs w:val="28"/>
          <w:lang w:eastAsia="ru-RU"/>
        </w:rPr>
        <w:t xml:space="preserve"> в соответствии с </w:t>
      </w:r>
      <w:r w:rsidR="002159F8">
        <w:rPr>
          <w:rFonts w:eastAsia="Times New Roman"/>
          <w:color w:val="000000"/>
          <w:szCs w:val="28"/>
          <w:lang w:eastAsia="ru-RU"/>
        </w:rPr>
        <w:t>К</w:t>
      </w:r>
      <w:r w:rsidR="00695744" w:rsidRPr="002159F8">
        <w:rPr>
          <w:rFonts w:eastAsia="Times New Roman"/>
          <w:color w:val="000000"/>
          <w:szCs w:val="28"/>
          <w:lang w:eastAsia="ru-RU"/>
        </w:rPr>
        <w:t>одексом РФ об административных</w:t>
      </w:r>
      <w:r w:rsidR="002159F8">
        <w:rPr>
          <w:rFonts w:eastAsia="Times New Roman"/>
          <w:color w:val="000000"/>
          <w:szCs w:val="28"/>
          <w:lang w:eastAsia="ru-RU"/>
        </w:rPr>
        <w:t xml:space="preserve"> правонарушениях от 30.12.2001 №</w:t>
      </w:r>
      <w:r w:rsidR="00695744" w:rsidRPr="002159F8">
        <w:rPr>
          <w:rFonts w:eastAsia="Times New Roman"/>
          <w:color w:val="000000"/>
          <w:szCs w:val="28"/>
          <w:lang w:eastAsia="ru-RU"/>
        </w:rPr>
        <w:t xml:space="preserve"> 195-ФЗ</w:t>
      </w:r>
      <w:r w:rsidR="002159F8">
        <w:rPr>
          <w:rFonts w:eastAsia="Times New Roman"/>
          <w:color w:val="000000"/>
          <w:szCs w:val="28"/>
          <w:lang w:eastAsia="ru-RU"/>
        </w:rPr>
        <w:t>.</w:t>
      </w:r>
    </w:p>
    <w:p w14:paraId="668B0E97" w14:textId="77777777" w:rsidR="00695744" w:rsidRPr="002159F8" w:rsidRDefault="00695744" w:rsidP="002159F8">
      <w:pPr>
        <w:tabs>
          <w:tab w:val="left" w:pos="709"/>
        </w:tabs>
        <w:spacing w:after="0" w:line="240" w:lineRule="auto"/>
        <w:ind w:right="-1"/>
        <w:jc w:val="both"/>
        <w:rPr>
          <w:rFonts w:eastAsia="Times New Roman"/>
          <w:color w:val="000000"/>
          <w:szCs w:val="28"/>
          <w:lang w:eastAsia="ru-RU"/>
        </w:rPr>
      </w:pPr>
    </w:p>
    <w:sectPr w:rsidR="00695744" w:rsidRPr="002159F8" w:rsidSect="004D6195"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9FD69F" w14:textId="77777777" w:rsidR="004A0C47" w:rsidRDefault="004A0C47">
      <w:pPr>
        <w:spacing w:after="0" w:line="240" w:lineRule="auto"/>
      </w:pPr>
      <w:r>
        <w:separator/>
      </w:r>
    </w:p>
  </w:endnote>
  <w:endnote w:type="continuationSeparator" w:id="0">
    <w:p w14:paraId="74AB1244" w14:textId="77777777" w:rsidR="004A0C47" w:rsidRDefault="004A0C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BBA898" w14:textId="77777777" w:rsidR="004A0C47" w:rsidRDefault="004A0C47">
      <w:pPr>
        <w:spacing w:after="0" w:line="240" w:lineRule="auto"/>
      </w:pPr>
      <w:r>
        <w:separator/>
      </w:r>
    </w:p>
  </w:footnote>
  <w:footnote w:type="continuationSeparator" w:id="0">
    <w:p w14:paraId="727885D3" w14:textId="77777777" w:rsidR="004A0C47" w:rsidRDefault="004A0C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A7235"/>
    <w:multiLevelType w:val="hybridMultilevel"/>
    <w:tmpl w:val="C45A36A8"/>
    <w:lvl w:ilvl="0" w:tplc="C9F8C8B0">
      <w:start w:val="1"/>
      <w:numFmt w:val="decimal"/>
      <w:lvlText w:val="%1."/>
      <w:lvlJc w:val="left"/>
      <w:pPr>
        <w:tabs>
          <w:tab w:val="num" w:pos="1890"/>
        </w:tabs>
        <w:ind w:left="1890" w:hanging="117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804A8D"/>
    <w:multiLevelType w:val="hybridMultilevel"/>
    <w:tmpl w:val="59BC0B9E"/>
    <w:lvl w:ilvl="0" w:tplc="F344FAFC">
      <w:start w:val="1"/>
      <w:numFmt w:val="decimal"/>
      <w:lvlText w:val="%1."/>
      <w:lvlJc w:val="left"/>
      <w:pPr>
        <w:ind w:left="7732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7BA61D4"/>
    <w:multiLevelType w:val="hybridMultilevel"/>
    <w:tmpl w:val="F3C8E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7F116E"/>
    <w:multiLevelType w:val="hybridMultilevel"/>
    <w:tmpl w:val="BE3EF01A"/>
    <w:lvl w:ilvl="0" w:tplc="999EB8CE">
      <w:start w:val="1"/>
      <w:numFmt w:val="bullet"/>
      <w:lvlText w:val=""/>
      <w:lvlJc w:val="left"/>
      <w:pPr>
        <w:ind w:left="7732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3F6429BD"/>
    <w:multiLevelType w:val="hybridMultilevel"/>
    <w:tmpl w:val="0344B066"/>
    <w:lvl w:ilvl="0" w:tplc="999EB8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6A9119B9"/>
    <w:multiLevelType w:val="hybridMultilevel"/>
    <w:tmpl w:val="F3C8E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4A286D"/>
    <w:multiLevelType w:val="hybridMultilevel"/>
    <w:tmpl w:val="3384D69A"/>
    <w:lvl w:ilvl="0" w:tplc="999EB8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796975A2"/>
    <w:multiLevelType w:val="hybridMultilevel"/>
    <w:tmpl w:val="4448E6DC"/>
    <w:lvl w:ilvl="0" w:tplc="999EB8CE">
      <w:start w:val="1"/>
      <w:numFmt w:val="bullet"/>
      <w:lvlText w:val=""/>
      <w:lvlJc w:val="left"/>
      <w:pPr>
        <w:ind w:left="7732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"/>
  </w:num>
  <w:num w:numId="5">
    <w:abstractNumId w:val="1"/>
  </w:num>
  <w:num w:numId="6">
    <w:abstractNumId w:val="7"/>
  </w:num>
  <w:num w:numId="7">
    <w:abstractNumId w:val="4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0D0"/>
    <w:rsid w:val="000318A4"/>
    <w:rsid w:val="00036E46"/>
    <w:rsid w:val="00057A6B"/>
    <w:rsid w:val="000C3828"/>
    <w:rsid w:val="000C6192"/>
    <w:rsid w:val="000D7087"/>
    <w:rsid w:val="000D7E47"/>
    <w:rsid w:val="000E0331"/>
    <w:rsid w:val="001240A8"/>
    <w:rsid w:val="0014425E"/>
    <w:rsid w:val="001535EE"/>
    <w:rsid w:val="00164CCD"/>
    <w:rsid w:val="0017029A"/>
    <w:rsid w:val="00194A8D"/>
    <w:rsid w:val="001A1E6D"/>
    <w:rsid w:val="001A6F09"/>
    <w:rsid w:val="001D062B"/>
    <w:rsid w:val="001D1A07"/>
    <w:rsid w:val="001E3AC7"/>
    <w:rsid w:val="001F23F1"/>
    <w:rsid w:val="00207975"/>
    <w:rsid w:val="002159F8"/>
    <w:rsid w:val="002410D6"/>
    <w:rsid w:val="002432A4"/>
    <w:rsid w:val="00250E7D"/>
    <w:rsid w:val="00293FCF"/>
    <w:rsid w:val="002963F5"/>
    <w:rsid w:val="00297D1E"/>
    <w:rsid w:val="002E1227"/>
    <w:rsid w:val="002F77F4"/>
    <w:rsid w:val="00315716"/>
    <w:rsid w:val="0033432A"/>
    <w:rsid w:val="0037684C"/>
    <w:rsid w:val="00384C2A"/>
    <w:rsid w:val="003B1885"/>
    <w:rsid w:val="003B7B54"/>
    <w:rsid w:val="003C63C6"/>
    <w:rsid w:val="003E2493"/>
    <w:rsid w:val="003F2F67"/>
    <w:rsid w:val="00403A13"/>
    <w:rsid w:val="00407079"/>
    <w:rsid w:val="00456F9F"/>
    <w:rsid w:val="004879C5"/>
    <w:rsid w:val="00495A41"/>
    <w:rsid w:val="004A0C47"/>
    <w:rsid w:val="004A7543"/>
    <w:rsid w:val="004C0C1B"/>
    <w:rsid w:val="00550872"/>
    <w:rsid w:val="00551688"/>
    <w:rsid w:val="005567BA"/>
    <w:rsid w:val="0059789B"/>
    <w:rsid w:val="0061088E"/>
    <w:rsid w:val="006534C6"/>
    <w:rsid w:val="00664A97"/>
    <w:rsid w:val="006676DA"/>
    <w:rsid w:val="006842E2"/>
    <w:rsid w:val="00691E30"/>
    <w:rsid w:val="00695744"/>
    <w:rsid w:val="006C302B"/>
    <w:rsid w:val="00734586"/>
    <w:rsid w:val="0079197C"/>
    <w:rsid w:val="00797E78"/>
    <w:rsid w:val="007A69A2"/>
    <w:rsid w:val="007A6D92"/>
    <w:rsid w:val="007B1B67"/>
    <w:rsid w:val="007B70D1"/>
    <w:rsid w:val="007C46BD"/>
    <w:rsid w:val="007C489B"/>
    <w:rsid w:val="007E513F"/>
    <w:rsid w:val="007F1315"/>
    <w:rsid w:val="008020B6"/>
    <w:rsid w:val="008219C7"/>
    <w:rsid w:val="00856148"/>
    <w:rsid w:val="008C1B8C"/>
    <w:rsid w:val="008C4D8B"/>
    <w:rsid w:val="008D1427"/>
    <w:rsid w:val="00906977"/>
    <w:rsid w:val="009A626B"/>
    <w:rsid w:val="009A7E80"/>
    <w:rsid w:val="009C25C1"/>
    <w:rsid w:val="009C2C1B"/>
    <w:rsid w:val="009C35AF"/>
    <w:rsid w:val="009D3C24"/>
    <w:rsid w:val="00A41764"/>
    <w:rsid w:val="00A771D0"/>
    <w:rsid w:val="00B2037D"/>
    <w:rsid w:val="00B30E34"/>
    <w:rsid w:val="00B63192"/>
    <w:rsid w:val="00B6420F"/>
    <w:rsid w:val="00BB50D0"/>
    <w:rsid w:val="00BC5B4E"/>
    <w:rsid w:val="00BD4F24"/>
    <w:rsid w:val="00BD5D1E"/>
    <w:rsid w:val="00C80218"/>
    <w:rsid w:val="00CC7192"/>
    <w:rsid w:val="00CF6391"/>
    <w:rsid w:val="00D44E91"/>
    <w:rsid w:val="00D64E4B"/>
    <w:rsid w:val="00DD02A0"/>
    <w:rsid w:val="00DD0347"/>
    <w:rsid w:val="00DD2619"/>
    <w:rsid w:val="00E37CA0"/>
    <w:rsid w:val="00EA5618"/>
    <w:rsid w:val="00ED6D8B"/>
    <w:rsid w:val="00EE4114"/>
    <w:rsid w:val="00EF607F"/>
    <w:rsid w:val="00F003BA"/>
    <w:rsid w:val="00F475DF"/>
    <w:rsid w:val="00F549F2"/>
    <w:rsid w:val="00F836EB"/>
    <w:rsid w:val="00FA4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F36899"/>
  <w15:docId w15:val="{14BD57D7-ABA3-4692-BB5A-CDDB329C9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6192"/>
    <w:pPr>
      <w:spacing w:after="160" w:line="256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0C6192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0C6192"/>
    <w:rPr>
      <w:color w:val="954F72" w:themeColor="followedHyperlink"/>
      <w:u w:val="single"/>
    </w:rPr>
  </w:style>
  <w:style w:type="paragraph" w:styleId="a5">
    <w:name w:val="header"/>
    <w:basedOn w:val="a"/>
    <w:link w:val="a6"/>
    <w:uiPriority w:val="99"/>
    <w:unhideWhenUsed/>
    <w:rsid w:val="000C619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0C6192"/>
    <w:rPr>
      <w:sz w:val="28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0C619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0C6192"/>
    <w:rPr>
      <w:sz w:val="28"/>
      <w:szCs w:val="22"/>
      <w:lang w:eastAsia="en-US"/>
    </w:rPr>
  </w:style>
  <w:style w:type="paragraph" w:styleId="2">
    <w:name w:val="Body Text Indent 2"/>
    <w:basedOn w:val="a"/>
    <w:link w:val="20"/>
    <w:unhideWhenUsed/>
    <w:rsid w:val="000C6192"/>
    <w:pPr>
      <w:spacing w:after="0" w:line="240" w:lineRule="auto"/>
      <w:ind w:firstLine="1440"/>
      <w:jc w:val="both"/>
    </w:pPr>
    <w:rPr>
      <w:rFonts w:eastAsia="Times New Roman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locked/>
    <w:rsid w:val="000C6192"/>
    <w:rPr>
      <w:rFonts w:ascii="Times New Roman" w:eastAsia="Times New Roman" w:hAnsi="Times New Roman" w:cs="Times New Roman" w:hint="default"/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0C61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0C6192"/>
    <w:rPr>
      <w:rFonts w:ascii="Tahoma" w:hAnsi="Tahoma" w:cs="Tahoma" w:hint="default"/>
      <w:sz w:val="16"/>
      <w:szCs w:val="16"/>
    </w:rPr>
  </w:style>
  <w:style w:type="character" w:styleId="ab">
    <w:name w:val="Placeholder Text"/>
    <w:basedOn w:val="a0"/>
    <w:uiPriority w:val="99"/>
    <w:semiHidden/>
    <w:rsid w:val="000C6192"/>
    <w:rPr>
      <w:color w:val="808080"/>
    </w:rPr>
  </w:style>
  <w:style w:type="paragraph" w:styleId="ac">
    <w:name w:val="List Paragraph"/>
    <w:basedOn w:val="a"/>
    <w:uiPriority w:val="34"/>
    <w:qFormat/>
    <w:rsid w:val="00906977"/>
    <w:pPr>
      <w:ind w:left="720"/>
      <w:contextualSpacing/>
    </w:pPr>
  </w:style>
  <w:style w:type="paragraph" w:customStyle="1" w:styleId="ConsPlusNormal">
    <w:name w:val="ConsPlusNormal"/>
    <w:link w:val="ConsPlusNormal0"/>
    <w:qFormat/>
    <w:rsid w:val="00691E30"/>
    <w:pPr>
      <w:widowControl w:val="0"/>
      <w:ind w:firstLine="720"/>
    </w:pPr>
    <w:rPr>
      <w:rFonts w:ascii="Arial" w:eastAsia="Times New Roman" w:hAnsi="Arial"/>
      <w:bCs/>
      <w:snapToGrid w:val="0"/>
      <w:kern w:val="32"/>
      <w:sz w:val="28"/>
      <w:szCs w:val="28"/>
    </w:rPr>
  </w:style>
  <w:style w:type="character" w:customStyle="1" w:styleId="ConsPlusNormal0">
    <w:name w:val="ConsPlusNormal Знак"/>
    <w:link w:val="ConsPlusNormal"/>
    <w:locked/>
    <w:rsid w:val="004C0C1B"/>
    <w:rPr>
      <w:rFonts w:ascii="Arial" w:eastAsia="Times New Roman" w:hAnsi="Arial"/>
      <w:bCs/>
      <w:snapToGrid w:val="0"/>
      <w:kern w:val="3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5EA478B300D6AD7A3B1902CCAD2C74B06B3FE20E35988230FC79AB3DF07EECFBBB544BEC802FE1E86132D3F88182A8BE315D930179322BDwEu7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442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Виссонов Сергей Викторович</dc:creator>
  <cp:lastModifiedBy>Наталья Геращенко</cp:lastModifiedBy>
  <cp:revision>3</cp:revision>
  <cp:lastPrinted>2022-10-07T00:23:00Z</cp:lastPrinted>
  <dcterms:created xsi:type="dcterms:W3CDTF">2023-06-19T06:35:00Z</dcterms:created>
  <dcterms:modified xsi:type="dcterms:W3CDTF">2025-03-20T02:02:00Z</dcterms:modified>
</cp:coreProperties>
</file>