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A43CE" w14:textId="77777777" w:rsidR="00E42A4C" w:rsidRDefault="00E42A4C">
      <w:pPr>
        <w:pStyle w:val="ConsPlusTitle"/>
        <w:jc w:val="center"/>
        <w:outlineLvl w:val="0"/>
      </w:pPr>
      <w:r>
        <w:t>АДМИНИСТРАЦИЯ ГОРОДА БЛАГОВЕЩЕНСКА</w:t>
      </w:r>
    </w:p>
    <w:p w14:paraId="34C82136" w14:textId="77777777" w:rsidR="00E42A4C" w:rsidRDefault="00E42A4C">
      <w:pPr>
        <w:pStyle w:val="ConsPlusTitle"/>
        <w:ind w:firstLine="540"/>
        <w:jc w:val="both"/>
      </w:pPr>
    </w:p>
    <w:p w14:paraId="7CAED354" w14:textId="77777777" w:rsidR="00E42A4C" w:rsidRDefault="00E42A4C">
      <w:pPr>
        <w:pStyle w:val="ConsPlusTitle"/>
        <w:jc w:val="center"/>
      </w:pPr>
      <w:r>
        <w:t>ПОСТАНОВЛЕНИЕ</w:t>
      </w:r>
    </w:p>
    <w:p w14:paraId="59EE3EFE" w14:textId="77777777" w:rsidR="00E42A4C" w:rsidRDefault="00E42A4C">
      <w:pPr>
        <w:pStyle w:val="ConsPlusTitle"/>
        <w:jc w:val="center"/>
      </w:pPr>
      <w:r>
        <w:t>от 26 декабря 2023 г. N 6914</w:t>
      </w:r>
    </w:p>
    <w:p w14:paraId="23F36B52" w14:textId="77777777" w:rsidR="00E42A4C" w:rsidRDefault="00E42A4C">
      <w:pPr>
        <w:pStyle w:val="ConsPlusTitle"/>
        <w:ind w:firstLine="540"/>
        <w:jc w:val="both"/>
      </w:pPr>
    </w:p>
    <w:p w14:paraId="4C68E27C" w14:textId="77777777" w:rsidR="00E42A4C" w:rsidRDefault="00E42A4C">
      <w:pPr>
        <w:pStyle w:val="ConsPlusTitle"/>
        <w:jc w:val="center"/>
      </w:pPr>
      <w:bookmarkStart w:id="0" w:name="_Hlk201309748"/>
      <w:r>
        <w:t>ОБ УТВЕРЖДЕНИИ ПОРЯДКА ИСПОЛЬЗОВАНИЯ ОСТАТКОВ СРЕДСТВ</w:t>
      </w:r>
    </w:p>
    <w:p w14:paraId="6EC583A3" w14:textId="77777777" w:rsidR="00E42A4C" w:rsidRDefault="00E42A4C">
      <w:pPr>
        <w:pStyle w:val="ConsPlusTitle"/>
        <w:jc w:val="center"/>
      </w:pPr>
      <w:r>
        <w:t>ГОРОДСКОГО БЮДЖЕТА МУНИЦИПАЛЬНОГО ОБРАЗОВАНИЯ ГОРОДА</w:t>
      </w:r>
    </w:p>
    <w:p w14:paraId="2A580731" w14:textId="77777777" w:rsidR="00E42A4C" w:rsidRDefault="00E42A4C">
      <w:pPr>
        <w:pStyle w:val="ConsPlusTitle"/>
        <w:jc w:val="center"/>
      </w:pPr>
      <w:r>
        <w:t>БЛАГОВЕЩЕНСКА НА НАЧАЛО ТЕКУЩЕГО ФИНАНСОВОГО ГОДА</w:t>
      </w:r>
    </w:p>
    <w:p w14:paraId="0E18A9C3" w14:textId="77777777" w:rsidR="00E42A4C" w:rsidRDefault="00E42A4C">
      <w:pPr>
        <w:pStyle w:val="ConsPlusTitle"/>
        <w:jc w:val="center"/>
      </w:pPr>
      <w:r>
        <w:t>НА УВЕЛИЧЕНИЕ БЮДЖЕТНЫХ АССИГНОВАНИЙ В ЦЕЛЯХ</w:t>
      </w:r>
    </w:p>
    <w:p w14:paraId="633551D7" w14:textId="77777777" w:rsidR="00E42A4C" w:rsidRDefault="00E42A4C">
      <w:pPr>
        <w:pStyle w:val="ConsPlusTitle"/>
        <w:jc w:val="center"/>
      </w:pPr>
      <w:r>
        <w:t>ОБЕСПЕЧЕНИЯ РАСХОДНЫХ ОБЯЗАТЕЛЬСТВ ГОРОДСКОГО</w:t>
      </w:r>
    </w:p>
    <w:p w14:paraId="0F918132" w14:textId="77777777" w:rsidR="00E42A4C" w:rsidRDefault="00E42A4C">
      <w:pPr>
        <w:pStyle w:val="ConsPlusTitle"/>
        <w:jc w:val="center"/>
      </w:pPr>
      <w:r>
        <w:t>ОКРУГА ГОРОДА БЛАГОВЕЩЕНСКА</w:t>
      </w:r>
      <w:bookmarkEnd w:id="0"/>
    </w:p>
    <w:p w14:paraId="1478BD62" w14:textId="77777777" w:rsidR="00E42A4C" w:rsidRPr="00E42A4C" w:rsidRDefault="00E42A4C" w:rsidP="00E42A4C">
      <w:pPr>
        <w:pStyle w:val="ConsPlusNormal"/>
        <w:jc w:val="center"/>
      </w:pPr>
      <w:r w:rsidRPr="00E42A4C">
        <w:t>(в ред. постановлений администрации города Благовещенска</w:t>
      </w:r>
    </w:p>
    <w:p w14:paraId="3AA62F7E" w14:textId="77060C73" w:rsidR="00E42A4C" w:rsidRPr="00E42A4C" w:rsidRDefault="00E42A4C" w:rsidP="00E42A4C">
      <w:pPr>
        <w:pStyle w:val="ConsPlusTitle"/>
        <w:jc w:val="center"/>
        <w:rPr>
          <w:b w:val="0"/>
          <w:bCs/>
        </w:rPr>
      </w:pPr>
      <w:r w:rsidRPr="00E42A4C">
        <w:rPr>
          <w:b w:val="0"/>
          <w:bCs/>
        </w:rPr>
        <w:t xml:space="preserve">от 26.01.2024 </w:t>
      </w:r>
      <w:hyperlink r:id="rId4">
        <w:r w:rsidRPr="00E42A4C">
          <w:rPr>
            <w:b w:val="0"/>
            <w:bCs/>
          </w:rPr>
          <w:t>N 253</w:t>
        </w:r>
      </w:hyperlink>
      <w:r w:rsidRPr="00E42A4C">
        <w:rPr>
          <w:b w:val="0"/>
          <w:bCs/>
        </w:rPr>
        <w:t xml:space="preserve">, от 31.01.2025 </w:t>
      </w:r>
      <w:hyperlink r:id="rId5">
        <w:r w:rsidRPr="00E42A4C">
          <w:rPr>
            <w:b w:val="0"/>
            <w:bCs/>
          </w:rPr>
          <w:t>N 495</w:t>
        </w:r>
      </w:hyperlink>
      <w:r w:rsidRPr="00E42A4C">
        <w:rPr>
          <w:b w:val="0"/>
          <w:bCs/>
        </w:rPr>
        <w:t>, от 10.06.2025 № 3232)</w:t>
      </w:r>
    </w:p>
    <w:p w14:paraId="5C1617B4" w14:textId="77777777" w:rsidR="00E42A4C" w:rsidRDefault="00E42A4C">
      <w:pPr>
        <w:pStyle w:val="ConsPlusNormal"/>
        <w:spacing w:after="1"/>
      </w:pPr>
    </w:p>
    <w:p w14:paraId="6B30F71A" w14:textId="77777777" w:rsidR="00E42A4C" w:rsidRDefault="00E42A4C">
      <w:pPr>
        <w:pStyle w:val="ConsPlusNormal"/>
        <w:jc w:val="both"/>
      </w:pPr>
    </w:p>
    <w:p w14:paraId="50848047" w14:textId="395EE5D5" w:rsidR="00E42A4C" w:rsidRPr="007D5822" w:rsidRDefault="00E42A4C">
      <w:pPr>
        <w:pStyle w:val="ConsPlusNormal"/>
        <w:ind w:firstLine="540"/>
        <w:jc w:val="both"/>
      </w:pPr>
      <w:r>
        <w:t xml:space="preserve">В соответствии со </w:t>
      </w:r>
      <w:r w:rsidRPr="007D5822">
        <w:t>статьей 96 Бюджетного кодекса Российской Федерации, статьей 45.1 Устава муниципального образования города Благовещенска, п. 8.1 статьи 24 решения Благовещенской городской Думы от 20 декабря 2007 г. N 37/172 "Об утверждении Положения о бюджетном процессе в муниципальном образовании городе Благовещенске" постановляю:</w:t>
      </w:r>
    </w:p>
    <w:p w14:paraId="063A09ED" w14:textId="77777777" w:rsidR="00E42A4C" w:rsidRPr="007D5822" w:rsidRDefault="00E42A4C">
      <w:pPr>
        <w:pStyle w:val="ConsPlusNormal"/>
        <w:spacing w:before="220"/>
        <w:ind w:firstLine="540"/>
        <w:jc w:val="both"/>
      </w:pPr>
      <w:r w:rsidRPr="007D5822">
        <w:t xml:space="preserve">1. Утвердить </w:t>
      </w:r>
      <w:hyperlink w:anchor="P36">
        <w:r w:rsidRPr="007D5822">
          <w:t>Порядок</w:t>
        </w:r>
      </w:hyperlink>
      <w:r w:rsidRPr="007D5822">
        <w:t xml:space="preserve"> использования остатков средств городского бюджета муниципального образования города Благовещенска на начало текущего финансового года на увеличение бюджетных ассигнований в целях обеспечения расходных обязательств городского округа города Благовещенска согласно приложению к настоящему постановлению.</w:t>
      </w:r>
    </w:p>
    <w:p w14:paraId="7B9B6C50" w14:textId="77777777" w:rsidR="00E42A4C" w:rsidRPr="007D5822" w:rsidRDefault="00E42A4C">
      <w:pPr>
        <w:pStyle w:val="ConsPlusNormal"/>
        <w:jc w:val="both"/>
      </w:pPr>
      <w:r w:rsidRPr="007D5822">
        <w:t xml:space="preserve">(в ред. постановления администрации города Благовещенска от 31.01.2025 </w:t>
      </w:r>
      <w:hyperlink r:id="rId6">
        <w:r w:rsidRPr="007D5822">
          <w:t>N 495</w:t>
        </w:r>
      </w:hyperlink>
      <w:r w:rsidRPr="007D5822">
        <w:t>)</w:t>
      </w:r>
    </w:p>
    <w:p w14:paraId="14972124" w14:textId="77777777" w:rsidR="00E42A4C" w:rsidRPr="007D5822" w:rsidRDefault="00E42A4C">
      <w:pPr>
        <w:pStyle w:val="ConsPlusNormal"/>
        <w:spacing w:before="220"/>
        <w:ind w:firstLine="540"/>
        <w:jc w:val="both"/>
      </w:pPr>
      <w:r w:rsidRPr="007D5822">
        <w:t>2. Настоящее постановление подлежит размещению в сетевом издании "Официальный сайт администрации города Благовещенск" (</w:t>
      </w:r>
      <w:hyperlink r:id="rId7">
        <w:r w:rsidRPr="007D5822">
          <w:t>www.admblag.ru</w:t>
        </w:r>
      </w:hyperlink>
      <w:r w:rsidRPr="007D5822">
        <w:t>).</w:t>
      </w:r>
    </w:p>
    <w:p w14:paraId="04DF2119" w14:textId="77777777" w:rsidR="00E42A4C" w:rsidRDefault="00E42A4C">
      <w:pPr>
        <w:pStyle w:val="ConsPlusNormal"/>
        <w:spacing w:before="220"/>
        <w:ind w:firstLine="540"/>
        <w:jc w:val="both"/>
      </w:pPr>
      <w:r>
        <w:t>3. Контроль за исполнением настоящего постановления возложить на заместителя мэра города Благовещенска Калашникова А.С.</w:t>
      </w:r>
    </w:p>
    <w:p w14:paraId="7F056657" w14:textId="77777777" w:rsidR="00E42A4C" w:rsidRDefault="00E42A4C">
      <w:pPr>
        <w:pStyle w:val="ConsPlusNormal"/>
        <w:jc w:val="both"/>
      </w:pPr>
    </w:p>
    <w:p w14:paraId="0D340288" w14:textId="77777777" w:rsidR="00E42A4C" w:rsidRDefault="00E42A4C">
      <w:pPr>
        <w:pStyle w:val="ConsPlusNormal"/>
        <w:jc w:val="right"/>
      </w:pPr>
      <w:r>
        <w:t>Мэр</w:t>
      </w:r>
    </w:p>
    <w:p w14:paraId="1F51D6AD" w14:textId="77777777" w:rsidR="00E42A4C" w:rsidRDefault="00E42A4C">
      <w:pPr>
        <w:pStyle w:val="ConsPlusNormal"/>
        <w:jc w:val="right"/>
      </w:pPr>
      <w:r>
        <w:t>города Благовещенска</w:t>
      </w:r>
    </w:p>
    <w:p w14:paraId="21A57853" w14:textId="77777777" w:rsidR="00E42A4C" w:rsidRDefault="00E42A4C">
      <w:pPr>
        <w:pStyle w:val="ConsPlusNormal"/>
        <w:jc w:val="right"/>
      </w:pPr>
      <w:r>
        <w:t>О.Г.ИМАМЕЕВ</w:t>
      </w:r>
    </w:p>
    <w:p w14:paraId="6405DAF2" w14:textId="77777777" w:rsidR="00E42A4C" w:rsidRDefault="00E42A4C">
      <w:pPr>
        <w:pStyle w:val="ConsPlusNormal"/>
        <w:jc w:val="both"/>
      </w:pPr>
    </w:p>
    <w:p w14:paraId="4FAD6B1A" w14:textId="77777777" w:rsidR="00E42A4C" w:rsidRDefault="00E42A4C">
      <w:pPr>
        <w:pStyle w:val="ConsPlusNormal"/>
        <w:jc w:val="both"/>
      </w:pPr>
    </w:p>
    <w:p w14:paraId="4AF2A195" w14:textId="77777777" w:rsidR="00E42A4C" w:rsidRDefault="00E42A4C">
      <w:pPr>
        <w:pStyle w:val="ConsPlusNormal"/>
        <w:jc w:val="both"/>
      </w:pPr>
    </w:p>
    <w:p w14:paraId="592DA280" w14:textId="77777777" w:rsidR="00E42A4C" w:rsidRDefault="00E42A4C">
      <w:pPr>
        <w:pStyle w:val="ConsPlusNormal"/>
        <w:jc w:val="both"/>
      </w:pPr>
    </w:p>
    <w:p w14:paraId="73B10EE3" w14:textId="77777777" w:rsidR="00E42A4C" w:rsidRDefault="00E42A4C">
      <w:pPr>
        <w:pStyle w:val="ConsPlusNormal"/>
        <w:jc w:val="both"/>
      </w:pPr>
    </w:p>
    <w:p w14:paraId="7332FAA0" w14:textId="77777777" w:rsidR="00E42A4C" w:rsidRDefault="00E42A4C">
      <w:pPr>
        <w:pStyle w:val="ConsPlusNormal"/>
        <w:jc w:val="both"/>
      </w:pPr>
    </w:p>
    <w:p w14:paraId="10AC9F4C" w14:textId="77777777" w:rsidR="00E42A4C" w:rsidRDefault="00E42A4C">
      <w:pPr>
        <w:pStyle w:val="ConsPlusNormal"/>
        <w:jc w:val="both"/>
      </w:pPr>
    </w:p>
    <w:p w14:paraId="3114E4EE" w14:textId="77777777" w:rsidR="00E42A4C" w:rsidRDefault="00E42A4C">
      <w:pPr>
        <w:pStyle w:val="ConsPlusNormal"/>
        <w:jc w:val="both"/>
      </w:pPr>
    </w:p>
    <w:p w14:paraId="4175AEDC" w14:textId="77777777" w:rsidR="00E42A4C" w:rsidRDefault="00E42A4C">
      <w:pPr>
        <w:pStyle w:val="ConsPlusNormal"/>
        <w:jc w:val="both"/>
      </w:pPr>
    </w:p>
    <w:p w14:paraId="60C4B49B" w14:textId="77777777" w:rsidR="00E42A4C" w:rsidRDefault="00E42A4C">
      <w:pPr>
        <w:pStyle w:val="ConsPlusNormal"/>
        <w:jc w:val="both"/>
      </w:pPr>
    </w:p>
    <w:p w14:paraId="52D6EBD4" w14:textId="77777777" w:rsidR="00E42A4C" w:rsidRDefault="00E42A4C">
      <w:pPr>
        <w:pStyle w:val="ConsPlusNormal"/>
        <w:jc w:val="both"/>
      </w:pPr>
    </w:p>
    <w:p w14:paraId="25090CC0" w14:textId="77777777" w:rsidR="00E42A4C" w:rsidRDefault="00E42A4C">
      <w:pPr>
        <w:pStyle w:val="ConsPlusNormal"/>
        <w:jc w:val="both"/>
      </w:pPr>
    </w:p>
    <w:p w14:paraId="597A0811" w14:textId="77777777" w:rsidR="00E42A4C" w:rsidRDefault="00E42A4C">
      <w:pPr>
        <w:pStyle w:val="ConsPlusNormal"/>
        <w:jc w:val="both"/>
      </w:pPr>
    </w:p>
    <w:p w14:paraId="0981C121" w14:textId="77777777" w:rsidR="00E42A4C" w:rsidRDefault="00E42A4C">
      <w:pPr>
        <w:pStyle w:val="ConsPlusNormal"/>
        <w:jc w:val="both"/>
      </w:pPr>
    </w:p>
    <w:p w14:paraId="5051E1AD" w14:textId="77777777" w:rsidR="00E42A4C" w:rsidRDefault="00E42A4C">
      <w:pPr>
        <w:pStyle w:val="ConsPlusNormal"/>
        <w:jc w:val="both"/>
      </w:pPr>
    </w:p>
    <w:p w14:paraId="1FAB1EB6" w14:textId="77777777" w:rsidR="00E42A4C" w:rsidRDefault="00E42A4C">
      <w:pPr>
        <w:pStyle w:val="ConsPlusNormal"/>
        <w:jc w:val="both"/>
      </w:pPr>
    </w:p>
    <w:p w14:paraId="7D338F79" w14:textId="77777777" w:rsidR="00E42A4C" w:rsidRDefault="00E42A4C">
      <w:pPr>
        <w:pStyle w:val="ConsPlusNormal"/>
        <w:jc w:val="both"/>
      </w:pPr>
    </w:p>
    <w:p w14:paraId="46BFEC61" w14:textId="77777777" w:rsidR="00E42A4C" w:rsidRDefault="00E42A4C">
      <w:pPr>
        <w:pStyle w:val="ConsPlusNormal"/>
        <w:jc w:val="both"/>
      </w:pPr>
    </w:p>
    <w:p w14:paraId="4BDC23F2" w14:textId="77777777" w:rsidR="00E42A4C" w:rsidRDefault="00E42A4C">
      <w:pPr>
        <w:pStyle w:val="ConsPlusNormal"/>
        <w:jc w:val="right"/>
        <w:outlineLvl w:val="0"/>
      </w:pPr>
      <w:r>
        <w:t>Приложение</w:t>
      </w:r>
    </w:p>
    <w:p w14:paraId="575BEB88" w14:textId="77777777" w:rsidR="00E42A4C" w:rsidRDefault="00E42A4C">
      <w:pPr>
        <w:pStyle w:val="ConsPlusNormal"/>
        <w:jc w:val="right"/>
      </w:pPr>
      <w:r>
        <w:t>к постановлению</w:t>
      </w:r>
    </w:p>
    <w:p w14:paraId="7C679A77" w14:textId="77777777" w:rsidR="00E42A4C" w:rsidRDefault="00E42A4C">
      <w:pPr>
        <w:pStyle w:val="ConsPlusNormal"/>
        <w:jc w:val="right"/>
      </w:pPr>
      <w:r>
        <w:t>администрации</w:t>
      </w:r>
    </w:p>
    <w:p w14:paraId="2D9DD42C" w14:textId="77777777" w:rsidR="00E42A4C" w:rsidRDefault="00E42A4C">
      <w:pPr>
        <w:pStyle w:val="ConsPlusNormal"/>
        <w:jc w:val="right"/>
      </w:pPr>
      <w:r>
        <w:lastRenderedPageBreak/>
        <w:t>города Благовещенска</w:t>
      </w:r>
    </w:p>
    <w:p w14:paraId="1AE16917" w14:textId="77777777" w:rsidR="00E42A4C" w:rsidRDefault="00E42A4C">
      <w:pPr>
        <w:pStyle w:val="ConsPlusNormal"/>
        <w:jc w:val="right"/>
      </w:pPr>
      <w:r>
        <w:t>от 26 декабря 2023 г. N 6914</w:t>
      </w:r>
    </w:p>
    <w:p w14:paraId="5489474F" w14:textId="77777777" w:rsidR="00E42A4C" w:rsidRDefault="00E42A4C">
      <w:pPr>
        <w:pStyle w:val="ConsPlusNormal"/>
        <w:jc w:val="both"/>
      </w:pPr>
    </w:p>
    <w:p w14:paraId="31818521" w14:textId="77777777" w:rsidR="00E42A4C" w:rsidRDefault="00E42A4C">
      <w:pPr>
        <w:pStyle w:val="ConsPlusTitle"/>
        <w:jc w:val="center"/>
      </w:pPr>
      <w:bookmarkStart w:id="1" w:name="P36"/>
      <w:bookmarkEnd w:id="1"/>
      <w:r>
        <w:t>ПОРЯДОК</w:t>
      </w:r>
    </w:p>
    <w:p w14:paraId="50DD1E40" w14:textId="77777777" w:rsidR="00E42A4C" w:rsidRDefault="00E42A4C">
      <w:pPr>
        <w:pStyle w:val="ConsPlusTitle"/>
        <w:jc w:val="center"/>
      </w:pPr>
      <w:r>
        <w:t>ИСПОЛЬЗОВАНИЯ ОСТАТКОВ СРЕДСТВ ГОРОДСКОГО БЮДЖЕТА</w:t>
      </w:r>
    </w:p>
    <w:p w14:paraId="4DDE603B" w14:textId="77777777" w:rsidR="00E42A4C" w:rsidRDefault="00E42A4C">
      <w:pPr>
        <w:pStyle w:val="ConsPlusTitle"/>
        <w:jc w:val="center"/>
      </w:pPr>
      <w:r>
        <w:t>МУНИЦИПАЛЬНОГО ОБРАЗОВАНИЯ ГОРОДА БЛАГОВЕЩЕНСКА</w:t>
      </w:r>
    </w:p>
    <w:p w14:paraId="671E8F3F" w14:textId="77777777" w:rsidR="00E42A4C" w:rsidRDefault="00E42A4C">
      <w:pPr>
        <w:pStyle w:val="ConsPlusTitle"/>
        <w:jc w:val="center"/>
      </w:pPr>
      <w:r>
        <w:t>НА НАЧАЛО ТЕКУЩЕГО ФИНАНСОВОГО ГОДА НА УВЕЛИЧЕНИЕ</w:t>
      </w:r>
    </w:p>
    <w:p w14:paraId="1A6A5F99" w14:textId="77777777" w:rsidR="00E42A4C" w:rsidRDefault="00E42A4C">
      <w:pPr>
        <w:pStyle w:val="ConsPlusTitle"/>
        <w:jc w:val="center"/>
      </w:pPr>
      <w:r>
        <w:t>БЮДЖЕТНЫХ АССИГНОВАНИЙ В ЦЕЛЯХ ОБЕСПЕЧЕНИЯ</w:t>
      </w:r>
    </w:p>
    <w:p w14:paraId="7DE21FC9" w14:textId="77777777" w:rsidR="00E42A4C" w:rsidRDefault="00E42A4C">
      <w:pPr>
        <w:pStyle w:val="ConsPlusTitle"/>
        <w:jc w:val="center"/>
      </w:pPr>
      <w:r>
        <w:t>РАСХОДНЫХ ОБЯЗАТЕЛЬСТВ ГОРОДСКОГО</w:t>
      </w:r>
    </w:p>
    <w:p w14:paraId="66EA4C7E" w14:textId="77777777" w:rsidR="00E42A4C" w:rsidRDefault="00E42A4C">
      <w:pPr>
        <w:pStyle w:val="ConsPlusTitle"/>
        <w:jc w:val="center"/>
      </w:pPr>
      <w:r>
        <w:t>ОКРУГА ГОРОДА БЛАГОВЕЩЕНСКА</w:t>
      </w:r>
    </w:p>
    <w:p w14:paraId="45855BF5" w14:textId="77777777" w:rsidR="00E42A4C" w:rsidRDefault="00E42A4C">
      <w:pPr>
        <w:pStyle w:val="ConsPlusNormal"/>
        <w:spacing w:after="1"/>
      </w:pPr>
    </w:p>
    <w:p w14:paraId="29E6DEBC" w14:textId="77777777" w:rsidR="00E42A4C" w:rsidRDefault="00E42A4C">
      <w:pPr>
        <w:pStyle w:val="ConsPlusNormal"/>
        <w:jc w:val="both"/>
      </w:pPr>
    </w:p>
    <w:p w14:paraId="18FBA459" w14:textId="77777777" w:rsidR="00E42A4C" w:rsidRDefault="00E42A4C">
      <w:pPr>
        <w:pStyle w:val="ConsPlusTitle"/>
        <w:jc w:val="center"/>
        <w:outlineLvl w:val="1"/>
      </w:pPr>
      <w:r>
        <w:t>1. ОБЩИЕ ПОЛОЖЕНИЯ</w:t>
      </w:r>
    </w:p>
    <w:p w14:paraId="08DC99D7" w14:textId="77777777" w:rsidR="00E42A4C" w:rsidRDefault="00E42A4C">
      <w:pPr>
        <w:pStyle w:val="ConsPlusNormal"/>
        <w:jc w:val="both"/>
      </w:pPr>
    </w:p>
    <w:p w14:paraId="120686BA" w14:textId="77777777" w:rsidR="00E42A4C" w:rsidRDefault="00E42A4C">
      <w:pPr>
        <w:pStyle w:val="ConsPlusNormal"/>
        <w:ind w:firstLine="540"/>
        <w:jc w:val="both"/>
      </w:pPr>
      <w:r>
        <w:t>1.1. Настоящий Порядок устанавливает правила использования остатков средств городского бюджета муниципального образования города Благовещенска на начало текущего финансового года на увеличение бюджетных ассигнований в целях обеспечения расходных обязательств городского округа города Благовещенска (далее - остатки средств).</w:t>
      </w:r>
    </w:p>
    <w:p w14:paraId="1F6B5B33" w14:textId="77777777" w:rsidR="00E42A4C" w:rsidRDefault="00E42A4C">
      <w:pPr>
        <w:pStyle w:val="ConsPlusNormal"/>
        <w:jc w:val="both"/>
      </w:pPr>
      <w:r>
        <w:t xml:space="preserve">(в ред. постановления администрации города Благовещенска от 31.01.2025 </w:t>
      </w:r>
      <w:hyperlink r:id="rId8">
        <w:r w:rsidRPr="00840249">
          <w:t>N 495</w:t>
        </w:r>
      </w:hyperlink>
      <w:r>
        <w:t>)</w:t>
      </w:r>
    </w:p>
    <w:p w14:paraId="74966DE5" w14:textId="77777777" w:rsidR="00E42A4C" w:rsidRDefault="00E42A4C">
      <w:pPr>
        <w:pStyle w:val="ConsPlusNormal"/>
        <w:spacing w:before="220"/>
        <w:ind w:firstLine="540"/>
        <w:jc w:val="both"/>
      </w:pPr>
      <w:r>
        <w:t>1.2. Под остатками средств понимают бюджетные средства, оставшиеся не использованными по итогам исполнения городского бюджета за отчетный финансовый год, по состоянию на 1 января текущего финансового года, за исключением:</w:t>
      </w:r>
    </w:p>
    <w:p w14:paraId="4A02D723" w14:textId="77777777" w:rsidR="00E42A4C" w:rsidRDefault="00E42A4C">
      <w:pPr>
        <w:pStyle w:val="ConsPlusNormal"/>
        <w:spacing w:before="220"/>
        <w:ind w:firstLine="540"/>
        <w:jc w:val="both"/>
      </w:pPr>
      <w:r>
        <w:t>а) целевых средств из вышестоящих бюджетов;</w:t>
      </w:r>
    </w:p>
    <w:p w14:paraId="6A0437BF" w14:textId="77777777" w:rsidR="00E42A4C" w:rsidRDefault="00E42A4C">
      <w:pPr>
        <w:pStyle w:val="ConsPlusNormal"/>
        <w:spacing w:before="220"/>
        <w:ind w:firstLine="540"/>
        <w:jc w:val="both"/>
      </w:pPr>
      <w:r>
        <w:t>б) средств муниципального дорожного фонда в объемах, не использованных в отчетном финансовом году;</w:t>
      </w:r>
    </w:p>
    <w:p w14:paraId="3EDB9904" w14:textId="77777777" w:rsidR="00E42A4C" w:rsidRDefault="00E42A4C">
      <w:pPr>
        <w:pStyle w:val="ConsPlusNormal"/>
        <w:spacing w:before="220"/>
        <w:ind w:firstLine="540"/>
        <w:jc w:val="both"/>
      </w:pPr>
      <w:r>
        <w:t>в) средств реализации плана природоохранных мероприятий на территории Амурской области, в части территориальных границ муниципального образования города Благовещенска, в объемах, не использованных в отчетном финансовом году;</w:t>
      </w:r>
    </w:p>
    <w:p w14:paraId="098A073F" w14:textId="77777777" w:rsidR="00E42A4C" w:rsidRDefault="00E42A4C">
      <w:pPr>
        <w:pStyle w:val="ConsPlusNormal"/>
        <w:spacing w:before="220"/>
        <w:ind w:firstLine="540"/>
        <w:jc w:val="both"/>
      </w:pPr>
      <w:r>
        <w:t>г) средств возмещения восстановительной стоимости за снос зеленых насаждений в части объемов, не использованных в отчетном финансовом году.</w:t>
      </w:r>
    </w:p>
    <w:p w14:paraId="0F44B8BB" w14:textId="77777777" w:rsidR="00E42A4C" w:rsidRDefault="00E42A4C">
      <w:pPr>
        <w:pStyle w:val="ConsPlusNormal"/>
        <w:jc w:val="both"/>
      </w:pPr>
    </w:p>
    <w:p w14:paraId="5A6FA44A" w14:textId="77777777" w:rsidR="00E42A4C" w:rsidRDefault="00E42A4C">
      <w:pPr>
        <w:pStyle w:val="ConsPlusTitle"/>
        <w:jc w:val="center"/>
        <w:outlineLvl w:val="1"/>
      </w:pPr>
      <w:r>
        <w:t>2. ПОРЯДОК ПРИНЯТИЯ РЕШЕНИЙ ОБ ИСПОЛЬЗОВАНИИ</w:t>
      </w:r>
    </w:p>
    <w:p w14:paraId="07FE9A3B" w14:textId="77777777" w:rsidR="00E42A4C" w:rsidRDefault="00E42A4C">
      <w:pPr>
        <w:pStyle w:val="ConsPlusTitle"/>
        <w:jc w:val="center"/>
      </w:pPr>
      <w:r>
        <w:t>ОСТАТКОВ СРЕДСТВ</w:t>
      </w:r>
    </w:p>
    <w:p w14:paraId="4D6F79C3" w14:textId="77777777" w:rsidR="00E42A4C" w:rsidRDefault="00E42A4C">
      <w:pPr>
        <w:pStyle w:val="ConsPlusNormal"/>
        <w:jc w:val="both"/>
      </w:pPr>
    </w:p>
    <w:p w14:paraId="489F0DBF" w14:textId="77777777" w:rsidR="00E42A4C" w:rsidRDefault="00E42A4C">
      <w:pPr>
        <w:pStyle w:val="ConsPlusNormal"/>
        <w:ind w:firstLine="540"/>
        <w:jc w:val="both"/>
      </w:pPr>
      <w:bookmarkStart w:id="2" w:name="P60"/>
      <w:bookmarkEnd w:id="2"/>
      <w:r>
        <w:t>2.1. Главный распорядитель средств городского бюджета (далее - главный распорядитель) в случае возникновения необходимости в дополнительных бюджетных ассигнованиях из городского бюджета на исполнение расходных обязательств, не учтенных ранее при формировании городского бюджета либо учтенных не в полном объеме, принимает решение о перераспределении на эти цели средств, утвержденных решением о городском бюджете на текущий год либо сложившейся экономии бюджетных средств городского бюджета по результатам конкурентных процедур по определению поставщиков (подрядчиков, исполнителей).</w:t>
      </w:r>
    </w:p>
    <w:p w14:paraId="18DF4569" w14:textId="77777777" w:rsidR="00E42A4C" w:rsidRDefault="00E42A4C">
      <w:pPr>
        <w:pStyle w:val="ConsPlusNormal"/>
        <w:spacing w:before="220"/>
        <w:ind w:firstLine="540"/>
        <w:jc w:val="both"/>
      </w:pPr>
      <w:r>
        <w:t xml:space="preserve">2.2. В случае отсутствия источника финансирования дополнительных бюджетных ассигнований, определенных </w:t>
      </w:r>
      <w:hyperlink w:anchor="P60">
        <w:r w:rsidRPr="00840249">
          <w:t>п. 2.1</w:t>
        </w:r>
      </w:hyperlink>
      <w:r>
        <w:t xml:space="preserve"> Порядка, главный распорядитель подготавливает согласованное с курирующим заместителем мэра города Благовещенска обращение на имя начальника финансового управления администрации города Благовещенска (далее - Финансовое управление) о выделении дополнительных бюджетных ассигнований из городского бюджета на исполнение расходных обязательств. Обращение должно содержать размер, цель и обоснование запрашиваемых дополнительных бюджетных ассигнований (сметы, расчеты, коммерческие предложения).</w:t>
      </w:r>
    </w:p>
    <w:p w14:paraId="48768BA2" w14:textId="77777777" w:rsidR="00E42A4C" w:rsidRDefault="00E42A4C">
      <w:pPr>
        <w:pStyle w:val="ConsPlusNormal"/>
        <w:spacing w:before="220"/>
        <w:ind w:firstLine="540"/>
        <w:jc w:val="both"/>
      </w:pPr>
      <w:r>
        <w:lastRenderedPageBreak/>
        <w:t>2.3. Финансовое управление в течение 5 рабочих дней рассматривает обращение главного распорядителя. По результатам рассмотрения обращения Финансовым управлением принимается одно из следующих решений:</w:t>
      </w:r>
    </w:p>
    <w:p w14:paraId="06D7B26D" w14:textId="77777777" w:rsidR="00E42A4C" w:rsidRDefault="00E42A4C">
      <w:pPr>
        <w:pStyle w:val="ConsPlusNormal"/>
        <w:spacing w:before="220"/>
        <w:ind w:firstLine="540"/>
        <w:jc w:val="both"/>
      </w:pPr>
      <w:r>
        <w:t>а) о выделении дополнительных бюджетных ассигнований за счет остатков средств;</w:t>
      </w:r>
    </w:p>
    <w:p w14:paraId="1BE4BAA5" w14:textId="77777777" w:rsidR="00E42A4C" w:rsidRDefault="00E42A4C">
      <w:pPr>
        <w:pStyle w:val="ConsPlusNormal"/>
        <w:spacing w:before="220"/>
        <w:ind w:firstLine="540"/>
        <w:jc w:val="both"/>
      </w:pPr>
      <w:r>
        <w:t>б) об отказе в выделении дополнительных бюджетных ассигнований за счет остатков средств.</w:t>
      </w:r>
    </w:p>
    <w:p w14:paraId="30D90483" w14:textId="77777777" w:rsidR="00E42A4C" w:rsidRDefault="00E42A4C">
      <w:pPr>
        <w:pStyle w:val="ConsPlusNormal"/>
        <w:spacing w:before="220"/>
        <w:ind w:firstLine="540"/>
        <w:jc w:val="both"/>
      </w:pPr>
      <w:r>
        <w:t>2.4. В случае принятия решения о выделении главному распорядителю дополнительных бюджетных ассигнований за счет остатка средств Финансовое управление подготавливает служебную записку на имя мэра города Благовещенска (о согласовании размера и цели запрашиваемых дополнительных бюджетных ассигнований) за подписью заместителя мэра города Благовещенска, ответственного за разработку и реализацию экономической и финансовой политики города Благовещенска, содержащую следующие параметры:</w:t>
      </w:r>
    </w:p>
    <w:p w14:paraId="108EF4C1" w14:textId="77777777" w:rsidR="00E42A4C" w:rsidRDefault="00E42A4C">
      <w:pPr>
        <w:pStyle w:val="ConsPlusNormal"/>
        <w:spacing w:before="220"/>
        <w:ind w:firstLine="540"/>
        <w:jc w:val="both"/>
      </w:pPr>
      <w:r>
        <w:t>а) наименование мероприятия;</w:t>
      </w:r>
    </w:p>
    <w:p w14:paraId="57503773" w14:textId="77777777" w:rsidR="00E42A4C" w:rsidRDefault="00E42A4C">
      <w:pPr>
        <w:pStyle w:val="ConsPlusNormal"/>
        <w:spacing w:before="220"/>
        <w:ind w:firstLine="540"/>
        <w:jc w:val="both"/>
      </w:pPr>
      <w:r>
        <w:t>б) размер выделяемых средств;</w:t>
      </w:r>
    </w:p>
    <w:p w14:paraId="3B6C1E7B" w14:textId="77777777" w:rsidR="00E42A4C" w:rsidRDefault="00E42A4C">
      <w:pPr>
        <w:pStyle w:val="ConsPlusNormal"/>
        <w:spacing w:before="220"/>
        <w:ind w:firstLine="540"/>
        <w:jc w:val="both"/>
      </w:pPr>
      <w:r>
        <w:t>в) обоснование необходимости выделения средств;</w:t>
      </w:r>
    </w:p>
    <w:p w14:paraId="3DDA1725" w14:textId="77777777" w:rsidR="00E42A4C" w:rsidRDefault="00E42A4C">
      <w:pPr>
        <w:pStyle w:val="ConsPlusNormal"/>
        <w:spacing w:before="220"/>
        <w:ind w:firstLine="540"/>
        <w:jc w:val="both"/>
      </w:pPr>
      <w:r>
        <w:t>г) размер нераспределенного остатка средств.</w:t>
      </w:r>
    </w:p>
    <w:p w14:paraId="4766C1D3" w14:textId="77777777" w:rsidR="00E42A4C" w:rsidRPr="00E42A4C" w:rsidRDefault="00E42A4C" w:rsidP="00E42A4C">
      <w:pPr>
        <w:spacing w:after="0" w:line="240" w:lineRule="auto"/>
        <w:ind w:right="-143" w:firstLine="709"/>
        <w:jc w:val="both"/>
        <w:rPr>
          <w:rFonts w:ascii="Aptos" w:eastAsiaTheme="minorEastAsia" w:hAnsi="Aptos" w:cs="Aptos"/>
          <w:kern w:val="2"/>
          <w:szCs w:val="24"/>
          <w:lang w:eastAsia="ru-RU"/>
          <w14:ligatures w14:val="standardContextual"/>
        </w:rPr>
      </w:pPr>
      <w:r>
        <w:t xml:space="preserve">2.5. </w:t>
      </w:r>
      <w:r w:rsidRPr="00E42A4C">
        <w:rPr>
          <w:rFonts w:ascii="Aptos" w:eastAsiaTheme="minorEastAsia" w:hAnsi="Aptos" w:cs="Aptos"/>
          <w:kern w:val="2"/>
          <w:szCs w:val="24"/>
          <w:lang w:eastAsia="ru-RU"/>
          <w14:ligatures w14:val="standardContextual"/>
        </w:rPr>
        <w:t>На основании согласованной мэром города Благовещенска служебной записки главные распорядители вносят изменения в муниципальные программы в соответствии с п. 5.3. Положения о системе управления муниципальными программами городского округа города Благовещенска, утвержденного постановлением администрации города Благовещенска от 22.05.2024 № 2228.</w:t>
      </w:r>
    </w:p>
    <w:p w14:paraId="1B391508" w14:textId="113C1CF7" w:rsidR="00E42A4C" w:rsidRDefault="00E42A4C" w:rsidP="00E42A4C">
      <w:pPr>
        <w:pStyle w:val="ConsPlusNormal"/>
        <w:spacing w:before="220"/>
        <w:ind w:firstLine="540"/>
        <w:jc w:val="both"/>
      </w:pPr>
      <w:r w:rsidRPr="00E42A4C">
        <w:t>Финансовое управление вносит изменения в сводную бюджетную роспись городского бюджета в соответствии с Порядком составления и ведения сводной бюджетной росписи городского бюджета и бюджетных росписей главных распорядителей (распорядителей) средств городского бюджета, утвержденным приказом Финансового управления от 10.01.2022 № 02, с последующим внесением изменений в решение о городском бюджете на текущий финансовый год и плановый период.</w:t>
      </w:r>
      <w:r>
        <w:t xml:space="preserve"> (</w:t>
      </w:r>
      <w:r w:rsidR="00840249">
        <w:t>в ред. постановления администрации города Благовещенска</w:t>
      </w:r>
      <w:r>
        <w:t xml:space="preserve"> от 10.06.2025 </w:t>
      </w:r>
      <w:hyperlink r:id="rId9">
        <w:r w:rsidRPr="00E42A4C">
          <w:t>N</w:t>
        </w:r>
        <w:r>
          <w:rPr>
            <w:color w:val="0000FF"/>
          </w:rPr>
          <w:t xml:space="preserve"> </w:t>
        </w:r>
      </w:hyperlink>
      <w:r>
        <w:t>3232)</w:t>
      </w:r>
    </w:p>
    <w:p w14:paraId="77E898D6" w14:textId="77777777" w:rsidR="00E42A4C" w:rsidRDefault="00E42A4C">
      <w:pPr>
        <w:pStyle w:val="ConsPlusNormal"/>
        <w:spacing w:before="220"/>
        <w:ind w:firstLine="540"/>
        <w:jc w:val="both"/>
      </w:pPr>
      <w:r>
        <w:t>2.6. Решение об отказе в выделении главному распорядителю дополнительных бюджетных ассигнований за счет остатка средств принимается Финансовым управлением в случаях:</w:t>
      </w:r>
    </w:p>
    <w:p w14:paraId="313C4E24" w14:textId="77777777" w:rsidR="00E42A4C" w:rsidRDefault="00E42A4C">
      <w:pPr>
        <w:pStyle w:val="ConsPlusNormal"/>
        <w:spacing w:before="220"/>
        <w:ind w:firstLine="540"/>
        <w:jc w:val="both"/>
      </w:pPr>
      <w:r>
        <w:t>а) отсутствия нераспределенного остатка средств;</w:t>
      </w:r>
    </w:p>
    <w:p w14:paraId="718E936A" w14:textId="77777777" w:rsidR="00E42A4C" w:rsidRDefault="00E42A4C">
      <w:pPr>
        <w:pStyle w:val="ConsPlusNormal"/>
        <w:spacing w:before="220"/>
        <w:ind w:firstLine="540"/>
        <w:jc w:val="both"/>
      </w:pPr>
      <w:r>
        <w:t>б) принятия решения о выделении запрашиваемых дополнительных ассигнований после внесения в представительный орган муниципального образования города Благовещенска проекта изменений в решение о городском бюджете на текущий финансовый год и плановый период;</w:t>
      </w:r>
    </w:p>
    <w:p w14:paraId="05BA4FA2" w14:textId="77777777" w:rsidR="00E42A4C" w:rsidRDefault="00E42A4C">
      <w:pPr>
        <w:pStyle w:val="ConsPlusNormal"/>
        <w:spacing w:before="220"/>
        <w:ind w:firstLine="540"/>
        <w:jc w:val="both"/>
      </w:pPr>
      <w:r>
        <w:t>в) отсутствия подтверждающих документов (сметы, расчеты, коммерческие предложения).</w:t>
      </w:r>
    </w:p>
    <w:p w14:paraId="578DB2B9" w14:textId="77777777" w:rsidR="00E42A4C" w:rsidRDefault="00E42A4C">
      <w:pPr>
        <w:pStyle w:val="ConsPlusNormal"/>
        <w:spacing w:before="220"/>
        <w:ind w:firstLine="540"/>
        <w:jc w:val="both"/>
      </w:pPr>
      <w:r>
        <w:t>2.7. В случае принятия по результатам рассмотрения решения об отказе в выделении дополнительных бюджетных ассигнований, Финансовое управление направляет главному распорядителю письменное уведомление о результатах рассмотрения обращения с обоснованием причин отказа в течение 5 рабочих дней.</w:t>
      </w:r>
    </w:p>
    <w:p w14:paraId="720E37E0" w14:textId="77777777" w:rsidR="00E42A4C" w:rsidRDefault="00E42A4C">
      <w:pPr>
        <w:pStyle w:val="ConsPlusNormal"/>
        <w:spacing w:before="220"/>
        <w:ind w:firstLine="540"/>
        <w:jc w:val="both"/>
      </w:pPr>
      <w:r>
        <w:t>2.8. Учет распределенных остатков средств ведется Финансовым управлением.</w:t>
      </w:r>
    </w:p>
    <w:p w14:paraId="26826FF5" w14:textId="77777777" w:rsidR="00E42A4C" w:rsidRDefault="00E42A4C">
      <w:pPr>
        <w:pStyle w:val="ConsPlusNormal"/>
        <w:jc w:val="both"/>
      </w:pPr>
    </w:p>
    <w:sectPr w:rsidR="00E42A4C" w:rsidSect="0062066C">
      <w:pgSz w:w="11906" w:h="16838"/>
      <w:pgMar w:top="964" w:right="567" w:bottom="96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A4C"/>
    <w:rsid w:val="003F6A2F"/>
    <w:rsid w:val="004D73F2"/>
    <w:rsid w:val="0062066C"/>
    <w:rsid w:val="007D5822"/>
    <w:rsid w:val="00840249"/>
    <w:rsid w:val="0087708F"/>
    <w:rsid w:val="00E4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BE374"/>
  <w15:chartTrackingRefBased/>
  <w15:docId w15:val="{B957ED07-2534-4C85-AC14-26D8605B0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2A4C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42A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2A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2A4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2A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2A4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2A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2A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2A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2A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2A4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2A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2A4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2A4C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2A4C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2A4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2A4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2A4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2A4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2A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E42A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2A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42A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2A4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42A4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42A4C"/>
    <w:pPr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E42A4C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42A4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42A4C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E42A4C"/>
    <w:rPr>
      <w:b/>
      <w:bCs/>
      <w:smallCaps/>
      <w:color w:val="2E74B5" w:themeColor="accent1" w:themeShade="BF"/>
      <w:spacing w:val="5"/>
    </w:rPr>
  </w:style>
  <w:style w:type="paragraph" w:customStyle="1" w:styleId="ConsPlusNormal">
    <w:name w:val="ConsPlusNormal"/>
    <w:rsid w:val="00E42A4C"/>
    <w:pPr>
      <w:widowControl w:val="0"/>
      <w:autoSpaceDE w:val="0"/>
      <w:autoSpaceDN w:val="0"/>
      <w:spacing w:after="0" w:line="240" w:lineRule="auto"/>
    </w:pPr>
    <w:rPr>
      <w:rFonts w:ascii="Aptos" w:eastAsiaTheme="minorEastAsia" w:hAnsi="Aptos" w:cs="Aptos"/>
      <w:szCs w:val="24"/>
      <w:lang w:eastAsia="ru-RU"/>
    </w:rPr>
  </w:style>
  <w:style w:type="paragraph" w:customStyle="1" w:styleId="ConsPlusTitle">
    <w:name w:val="ConsPlusTitle"/>
    <w:rsid w:val="00E42A4C"/>
    <w:pPr>
      <w:widowControl w:val="0"/>
      <w:autoSpaceDE w:val="0"/>
      <w:autoSpaceDN w:val="0"/>
      <w:spacing w:after="0" w:line="240" w:lineRule="auto"/>
    </w:pPr>
    <w:rPr>
      <w:rFonts w:ascii="Aptos" w:eastAsiaTheme="minorEastAsia" w:hAnsi="Aptos" w:cs="Aptos"/>
      <w:b/>
      <w:szCs w:val="24"/>
      <w:lang w:eastAsia="ru-RU"/>
    </w:rPr>
  </w:style>
  <w:style w:type="paragraph" w:customStyle="1" w:styleId="ConsPlusTitlePage">
    <w:name w:val="ConsPlusTitlePage"/>
    <w:rsid w:val="00E42A4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0&amp;n=172057&amp;dst=10000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www.admblag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80&amp;n=172057&amp;dst=10000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080&amp;n=172057&amp;dst=100005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080&amp;n=161127&amp;dst=100005" TargetMode="External"/><Relationship Id="rId9" Type="http://schemas.openxmlformats.org/officeDocument/2006/relationships/hyperlink" Target="https://login.consultant.ru/link/?req=doc&amp;base=RLAW080&amp;n=161127&amp;dst=1000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Захаревич Елена</dc:creator>
  <cp:keywords/>
  <dc:description/>
  <cp:lastModifiedBy>Захаревич Елена</cp:lastModifiedBy>
  <cp:revision>3</cp:revision>
  <dcterms:created xsi:type="dcterms:W3CDTF">2025-06-20T01:48:00Z</dcterms:created>
  <dcterms:modified xsi:type="dcterms:W3CDTF">2025-06-20T02:11:00Z</dcterms:modified>
</cp:coreProperties>
</file>