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564" w:rsidRPr="00113564" w:rsidRDefault="00113564" w:rsidP="00113564">
      <w:pPr>
        <w:spacing w:after="0" w:line="240" w:lineRule="auto"/>
        <w:rPr>
          <w:rFonts w:ascii="Times New Roman" w:eastAsia="Times New Roman" w:hAnsi="Times New Roman" w:cs="Times New Roman"/>
          <w:b/>
          <w:sz w:val="32"/>
          <w:szCs w:val="32"/>
        </w:rPr>
      </w:pPr>
      <w:r w:rsidRPr="00113564">
        <w:rPr>
          <w:rFonts w:ascii="Times New Roman" w:eastAsia="Times New Roman" w:hAnsi="Times New Roman" w:cs="Times New Roman"/>
          <w:b/>
          <w:sz w:val="32"/>
          <w:szCs w:val="32"/>
        </w:rPr>
        <w:t>Проект постановления администрации города Благовещенска</w:t>
      </w:r>
    </w:p>
    <w:p w:rsidR="00113564" w:rsidRPr="00113564" w:rsidRDefault="00113564" w:rsidP="00113564">
      <w:pPr>
        <w:spacing w:after="0" w:line="240" w:lineRule="auto"/>
        <w:rPr>
          <w:rFonts w:ascii="Times New Roman" w:eastAsia="Times New Roman" w:hAnsi="Times New Roman" w:cs="Times New Roman"/>
          <w:b/>
          <w:sz w:val="28"/>
          <w:szCs w:val="28"/>
        </w:rPr>
      </w:pPr>
    </w:p>
    <w:p w:rsidR="00113564" w:rsidRPr="00113564" w:rsidRDefault="00113564" w:rsidP="00113564">
      <w:pPr>
        <w:spacing w:after="0" w:line="240" w:lineRule="auto"/>
        <w:rPr>
          <w:rFonts w:ascii="Times New Roman" w:eastAsia="Times New Roman" w:hAnsi="Times New Roman" w:cs="Times New Roman"/>
          <w:b/>
          <w:sz w:val="28"/>
          <w:szCs w:val="28"/>
        </w:rPr>
      </w:pPr>
    </w:p>
    <w:p w:rsidR="00113564" w:rsidRPr="00113564" w:rsidRDefault="00113564" w:rsidP="00113564">
      <w:pPr>
        <w:spacing w:after="0" w:line="240" w:lineRule="auto"/>
        <w:ind w:right="4855"/>
        <w:jc w:val="both"/>
        <w:rPr>
          <w:rFonts w:ascii="Times New Roman" w:eastAsia="Times New Roman" w:hAnsi="Times New Roman" w:cs="Times New Roman"/>
          <w:sz w:val="28"/>
          <w:szCs w:val="28"/>
        </w:rPr>
      </w:pPr>
    </w:p>
    <w:p w:rsidR="00113564" w:rsidRPr="00113564" w:rsidRDefault="00113564" w:rsidP="00113564">
      <w:pPr>
        <w:spacing w:after="0" w:line="240" w:lineRule="auto"/>
        <w:ind w:right="4855"/>
        <w:jc w:val="both"/>
        <w:rPr>
          <w:rFonts w:ascii="Times New Roman" w:eastAsia="Times New Roman" w:hAnsi="Times New Roman" w:cs="Times New Roman"/>
          <w:sz w:val="28"/>
          <w:szCs w:val="28"/>
        </w:rPr>
      </w:pPr>
    </w:p>
    <w:p w:rsidR="00113564" w:rsidRPr="00113564" w:rsidRDefault="00113564" w:rsidP="00113564">
      <w:pPr>
        <w:spacing w:after="0" w:line="240" w:lineRule="auto"/>
        <w:ind w:right="-5"/>
        <w:jc w:val="center"/>
        <w:rPr>
          <w:rFonts w:ascii="Times New Roman" w:eastAsia="Times New Roman" w:hAnsi="Times New Roman" w:cs="Times New Roman"/>
          <w:sz w:val="28"/>
          <w:szCs w:val="28"/>
        </w:rPr>
      </w:pPr>
      <w:r w:rsidRPr="00113564">
        <w:rPr>
          <w:rFonts w:ascii="Times New Roman" w:eastAsia="Times New Roman" w:hAnsi="Times New Roman" w:cs="Times New Roman"/>
          <w:sz w:val="28"/>
          <w:szCs w:val="28"/>
        </w:rPr>
        <w:t>Об утверждении Порядка предоставления субсидии юридическим лицам на возмещение затрат по подключению (технологическому присоединению) объектов капитального строительства социально-культурного назначения к сетям инженерно-технического обеспечения</w:t>
      </w:r>
    </w:p>
    <w:p w:rsidR="00113564" w:rsidRPr="00113564" w:rsidRDefault="00113564" w:rsidP="00113564">
      <w:pPr>
        <w:spacing w:after="0" w:line="240" w:lineRule="auto"/>
        <w:ind w:right="-5"/>
        <w:rPr>
          <w:rFonts w:ascii="Times New Roman" w:eastAsia="Times New Roman" w:hAnsi="Times New Roman" w:cs="Times New Roman"/>
          <w:sz w:val="28"/>
          <w:szCs w:val="28"/>
        </w:rPr>
      </w:pPr>
    </w:p>
    <w:p w:rsidR="00113564" w:rsidRPr="00113564" w:rsidRDefault="00113564" w:rsidP="00113564">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113564" w:rsidRPr="00113564" w:rsidRDefault="00113564" w:rsidP="00113564">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113564" w:rsidRPr="00113564" w:rsidRDefault="00113564" w:rsidP="00113564">
      <w:pPr>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113564">
        <w:rPr>
          <w:rFonts w:ascii="Times New Roman" w:eastAsia="Times New Roman" w:hAnsi="Times New Roman" w:cs="Times New Roman"/>
          <w:sz w:val="28"/>
          <w:szCs w:val="28"/>
        </w:rPr>
        <w:t>В соответствии со ст. 78 Бюджетного кодекса Российской Федерации, Постановлением Правительства Российской Федерации от 06.09.2016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p>
    <w:p w:rsidR="00113564" w:rsidRPr="00113564" w:rsidRDefault="00113564" w:rsidP="00113564">
      <w:pPr>
        <w:spacing w:after="0" w:line="240" w:lineRule="auto"/>
        <w:ind w:right="-6"/>
        <w:rPr>
          <w:rFonts w:ascii="Times New Roman" w:eastAsia="Times New Roman" w:hAnsi="Times New Roman" w:cs="Times New Roman"/>
          <w:b/>
          <w:sz w:val="28"/>
          <w:szCs w:val="28"/>
        </w:rPr>
      </w:pPr>
      <w:proofErr w:type="gramStart"/>
      <w:r w:rsidRPr="00113564">
        <w:rPr>
          <w:rFonts w:ascii="Times New Roman" w:eastAsia="Times New Roman" w:hAnsi="Times New Roman" w:cs="Times New Roman"/>
          <w:b/>
          <w:sz w:val="28"/>
          <w:szCs w:val="28"/>
        </w:rPr>
        <w:t>п</w:t>
      </w:r>
      <w:proofErr w:type="gramEnd"/>
      <w:r w:rsidRPr="00113564">
        <w:rPr>
          <w:rFonts w:ascii="Times New Roman" w:eastAsia="Times New Roman" w:hAnsi="Times New Roman" w:cs="Times New Roman"/>
          <w:b/>
          <w:sz w:val="28"/>
          <w:szCs w:val="28"/>
        </w:rPr>
        <w:t xml:space="preserve"> о с т а н о в л я ю:</w:t>
      </w:r>
    </w:p>
    <w:p w:rsidR="00113564" w:rsidRPr="00113564" w:rsidRDefault="00113564" w:rsidP="00113564">
      <w:pPr>
        <w:spacing w:after="0" w:line="240" w:lineRule="auto"/>
        <w:ind w:right="-5" w:firstLine="851"/>
        <w:jc w:val="both"/>
        <w:rPr>
          <w:rFonts w:ascii="Times New Roman" w:eastAsia="Times New Roman" w:hAnsi="Times New Roman" w:cs="Times New Roman"/>
          <w:sz w:val="28"/>
          <w:szCs w:val="28"/>
        </w:rPr>
      </w:pPr>
      <w:r w:rsidRPr="00113564">
        <w:rPr>
          <w:rFonts w:ascii="Times New Roman" w:eastAsia="Times New Roman" w:hAnsi="Times New Roman" w:cs="Times New Roman"/>
          <w:sz w:val="28"/>
          <w:szCs w:val="28"/>
        </w:rPr>
        <w:t xml:space="preserve"> 1. Утвердить Порядок предоставления субсидии юридическим лицам на возмещение затрат по подключению (технологическому присоединению) объектов капитального строительства социально-культурного назначения к сетям инженерно-технического обеспечения согласно приложению к настоящему постановлению.</w:t>
      </w:r>
    </w:p>
    <w:p w:rsidR="00113564" w:rsidRPr="00113564" w:rsidRDefault="00113564" w:rsidP="00113564">
      <w:pPr>
        <w:spacing w:after="0" w:line="240" w:lineRule="auto"/>
        <w:ind w:right="-5" w:firstLine="851"/>
        <w:jc w:val="both"/>
        <w:rPr>
          <w:rFonts w:ascii="Times New Roman" w:eastAsia="Times New Roman" w:hAnsi="Times New Roman" w:cs="Times New Roman"/>
          <w:sz w:val="28"/>
          <w:szCs w:val="28"/>
        </w:rPr>
      </w:pPr>
      <w:r w:rsidRPr="00113564">
        <w:rPr>
          <w:rFonts w:ascii="Times New Roman" w:eastAsia="Times New Roman" w:hAnsi="Times New Roman" w:cs="Times New Roman"/>
          <w:sz w:val="28"/>
          <w:szCs w:val="28"/>
        </w:rPr>
        <w:t xml:space="preserve">2. Настоящее постановление вступает в силу со дня опубликования в газете «Благовещенск» и подлежит размещению в официальном сетевом издании </w:t>
      </w:r>
      <w:proofErr w:type="spellStart"/>
      <w:r w:rsidRPr="00113564">
        <w:rPr>
          <w:rFonts w:ascii="Times New Roman" w:eastAsia="Times New Roman" w:hAnsi="Times New Roman" w:cs="Times New Roman"/>
          <w:sz w:val="28"/>
          <w:szCs w:val="28"/>
          <w:lang w:val="en-US"/>
        </w:rPr>
        <w:t>npa</w:t>
      </w:r>
      <w:proofErr w:type="spellEnd"/>
      <w:r w:rsidRPr="00113564">
        <w:rPr>
          <w:rFonts w:ascii="Times New Roman" w:eastAsia="Times New Roman" w:hAnsi="Times New Roman" w:cs="Times New Roman"/>
          <w:sz w:val="28"/>
          <w:szCs w:val="28"/>
        </w:rPr>
        <w:t>.</w:t>
      </w:r>
      <w:proofErr w:type="spellStart"/>
      <w:r w:rsidRPr="00113564">
        <w:rPr>
          <w:rFonts w:ascii="Times New Roman" w:eastAsia="Times New Roman" w:hAnsi="Times New Roman" w:cs="Times New Roman"/>
          <w:sz w:val="28"/>
          <w:szCs w:val="28"/>
          <w:lang w:val="en-US"/>
        </w:rPr>
        <w:t>admblag</w:t>
      </w:r>
      <w:proofErr w:type="spellEnd"/>
      <w:r w:rsidRPr="00113564">
        <w:rPr>
          <w:rFonts w:ascii="Times New Roman" w:eastAsia="Times New Roman" w:hAnsi="Times New Roman" w:cs="Times New Roman"/>
          <w:sz w:val="28"/>
          <w:szCs w:val="28"/>
        </w:rPr>
        <w:t>.</w:t>
      </w:r>
      <w:proofErr w:type="spellStart"/>
      <w:r w:rsidRPr="00113564">
        <w:rPr>
          <w:rFonts w:ascii="Times New Roman" w:eastAsia="Times New Roman" w:hAnsi="Times New Roman" w:cs="Times New Roman"/>
          <w:sz w:val="28"/>
          <w:szCs w:val="28"/>
          <w:lang w:val="en-US"/>
        </w:rPr>
        <w:t>ru</w:t>
      </w:r>
      <w:proofErr w:type="spellEnd"/>
      <w:r w:rsidRPr="00113564">
        <w:rPr>
          <w:rFonts w:ascii="Times New Roman" w:eastAsia="Times New Roman" w:hAnsi="Times New Roman" w:cs="Times New Roman"/>
          <w:sz w:val="28"/>
          <w:szCs w:val="28"/>
        </w:rPr>
        <w:t>.</w:t>
      </w:r>
    </w:p>
    <w:p w:rsidR="00113564" w:rsidRPr="00113564" w:rsidRDefault="00113564" w:rsidP="00113564">
      <w:pPr>
        <w:autoSpaceDE w:val="0"/>
        <w:autoSpaceDN w:val="0"/>
        <w:adjustRightInd w:val="0"/>
        <w:spacing w:after="0" w:line="240" w:lineRule="auto"/>
        <w:ind w:firstLine="851"/>
        <w:jc w:val="both"/>
        <w:rPr>
          <w:rFonts w:ascii="Times New Roman" w:eastAsia="Calibri" w:hAnsi="Times New Roman" w:cs="Times New Roman"/>
          <w:sz w:val="28"/>
          <w:szCs w:val="28"/>
          <w:lang w:eastAsia="en-US"/>
        </w:rPr>
      </w:pPr>
      <w:r w:rsidRPr="00113564">
        <w:rPr>
          <w:rFonts w:ascii="Times New Roman" w:eastAsia="Calibri" w:hAnsi="Times New Roman" w:cs="Arial"/>
          <w:sz w:val="28"/>
          <w:szCs w:val="28"/>
          <w:lang w:eastAsia="en-US"/>
        </w:rPr>
        <w:t>3. </w:t>
      </w:r>
      <w:proofErr w:type="gramStart"/>
      <w:r w:rsidRPr="00113564">
        <w:rPr>
          <w:rFonts w:ascii="Times New Roman" w:eastAsia="Calibri" w:hAnsi="Times New Roman" w:cs="Arial"/>
          <w:sz w:val="28"/>
          <w:szCs w:val="28"/>
          <w:lang w:eastAsia="en-US"/>
        </w:rPr>
        <w:t>Контроль за</w:t>
      </w:r>
      <w:proofErr w:type="gramEnd"/>
      <w:r w:rsidRPr="00113564">
        <w:rPr>
          <w:rFonts w:ascii="Times New Roman" w:eastAsia="Calibri" w:hAnsi="Times New Roman" w:cs="Arial"/>
          <w:sz w:val="28"/>
          <w:szCs w:val="28"/>
          <w:lang w:eastAsia="en-US"/>
        </w:rPr>
        <w:t xml:space="preserve"> исполнением настоящего постановления возложить на первого заместителя мэра города Благовещенска </w:t>
      </w:r>
      <w:proofErr w:type="spellStart"/>
      <w:r w:rsidRPr="00113564">
        <w:rPr>
          <w:rFonts w:ascii="Times New Roman" w:eastAsia="Calibri" w:hAnsi="Times New Roman" w:cs="Arial"/>
          <w:sz w:val="28"/>
          <w:szCs w:val="28"/>
          <w:lang w:eastAsia="en-US"/>
        </w:rPr>
        <w:t>Имамеева</w:t>
      </w:r>
      <w:proofErr w:type="spellEnd"/>
      <w:r w:rsidRPr="00113564">
        <w:rPr>
          <w:rFonts w:ascii="Times New Roman" w:eastAsia="Calibri" w:hAnsi="Times New Roman" w:cs="Arial"/>
          <w:sz w:val="28"/>
          <w:szCs w:val="28"/>
          <w:lang w:eastAsia="en-US"/>
        </w:rPr>
        <w:t xml:space="preserve"> О.Г. </w:t>
      </w:r>
    </w:p>
    <w:p w:rsidR="00113564" w:rsidRPr="00113564" w:rsidRDefault="00113564" w:rsidP="00113564">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113564" w:rsidRPr="00113564" w:rsidRDefault="00113564" w:rsidP="00113564">
      <w:pPr>
        <w:spacing w:after="0" w:line="240" w:lineRule="auto"/>
        <w:jc w:val="both"/>
        <w:rPr>
          <w:rFonts w:ascii="Times New Roman" w:eastAsia="Times New Roman" w:hAnsi="Times New Roman" w:cs="Times New Roman"/>
          <w:sz w:val="28"/>
          <w:szCs w:val="28"/>
        </w:rPr>
      </w:pPr>
    </w:p>
    <w:p w:rsidR="00113564" w:rsidRPr="00113564" w:rsidRDefault="00113564" w:rsidP="00113564">
      <w:pPr>
        <w:spacing w:after="0" w:line="240" w:lineRule="auto"/>
        <w:jc w:val="both"/>
        <w:rPr>
          <w:rFonts w:ascii="Times New Roman" w:eastAsia="Times New Roman" w:hAnsi="Times New Roman" w:cs="Times New Roman"/>
          <w:sz w:val="28"/>
          <w:szCs w:val="28"/>
        </w:rPr>
      </w:pPr>
    </w:p>
    <w:p w:rsidR="00113564" w:rsidRPr="00113564" w:rsidRDefault="00113564" w:rsidP="00113564">
      <w:pPr>
        <w:spacing w:after="0" w:line="240" w:lineRule="auto"/>
        <w:jc w:val="both"/>
        <w:rPr>
          <w:rFonts w:ascii="Times New Roman" w:eastAsia="Times New Roman" w:hAnsi="Times New Roman" w:cs="Times New Roman"/>
          <w:sz w:val="28"/>
          <w:szCs w:val="28"/>
        </w:rPr>
      </w:pPr>
      <w:r w:rsidRPr="00113564">
        <w:rPr>
          <w:rFonts w:ascii="Times New Roman" w:eastAsia="Times New Roman" w:hAnsi="Times New Roman" w:cs="Times New Roman"/>
          <w:sz w:val="28"/>
          <w:szCs w:val="28"/>
        </w:rPr>
        <w:t>Мэр города Благовещенска                                                                  В.С. Калита</w:t>
      </w:r>
    </w:p>
    <w:p w:rsidR="00113564" w:rsidRDefault="00113564" w:rsidP="00C10B12">
      <w:pPr>
        <w:pStyle w:val="ConsPlusNormal"/>
        <w:ind w:left="5245" w:firstLine="0"/>
        <w:rPr>
          <w:rFonts w:ascii="Times New Roman" w:hAnsi="Times New Roman" w:cs="Times New Roman"/>
          <w:sz w:val="28"/>
          <w:szCs w:val="28"/>
        </w:rPr>
      </w:pPr>
    </w:p>
    <w:p w:rsidR="00113564" w:rsidRDefault="00113564" w:rsidP="00C10B12">
      <w:pPr>
        <w:pStyle w:val="ConsPlusNormal"/>
        <w:ind w:left="5245" w:firstLine="0"/>
        <w:rPr>
          <w:rFonts w:ascii="Times New Roman" w:hAnsi="Times New Roman" w:cs="Times New Roman"/>
          <w:sz w:val="28"/>
          <w:szCs w:val="28"/>
        </w:rPr>
      </w:pPr>
    </w:p>
    <w:p w:rsidR="00113564" w:rsidRDefault="00113564" w:rsidP="00C10B12">
      <w:pPr>
        <w:pStyle w:val="ConsPlusNormal"/>
        <w:ind w:left="5245" w:firstLine="0"/>
        <w:rPr>
          <w:rFonts w:ascii="Times New Roman" w:hAnsi="Times New Roman" w:cs="Times New Roman"/>
          <w:sz w:val="28"/>
          <w:szCs w:val="28"/>
        </w:rPr>
      </w:pPr>
    </w:p>
    <w:p w:rsidR="00113564" w:rsidRDefault="00113564" w:rsidP="00C10B12">
      <w:pPr>
        <w:pStyle w:val="ConsPlusNormal"/>
        <w:ind w:left="5245" w:firstLine="0"/>
        <w:rPr>
          <w:rFonts w:ascii="Times New Roman" w:hAnsi="Times New Roman" w:cs="Times New Roman"/>
          <w:sz w:val="28"/>
          <w:szCs w:val="28"/>
        </w:rPr>
      </w:pPr>
    </w:p>
    <w:p w:rsidR="00113564" w:rsidRDefault="00113564" w:rsidP="00C10B12">
      <w:pPr>
        <w:pStyle w:val="ConsPlusNormal"/>
        <w:ind w:left="5245" w:firstLine="0"/>
        <w:rPr>
          <w:rFonts w:ascii="Times New Roman" w:hAnsi="Times New Roman" w:cs="Times New Roman"/>
          <w:sz w:val="28"/>
          <w:szCs w:val="28"/>
        </w:rPr>
      </w:pPr>
    </w:p>
    <w:p w:rsidR="00113564" w:rsidRDefault="00113564" w:rsidP="00C10B12">
      <w:pPr>
        <w:pStyle w:val="ConsPlusNormal"/>
        <w:ind w:left="5245" w:firstLine="0"/>
        <w:rPr>
          <w:rFonts w:ascii="Times New Roman" w:hAnsi="Times New Roman" w:cs="Times New Roman"/>
          <w:sz w:val="28"/>
          <w:szCs w:val="28"/>
        </w:rPr>
      </w:pPr>
    </w:p>
    <w:p w:rsidR="00113564" w:rsidRDefault="00113564" w:rsidP="00C10B12">
      <w:pPr>
        <w:pStyle w:val="ConsPlusNormal"/>
        <w:ind w:left="5245" w:firstLine="0"/>
        <w:rPr>
          <w:rFonts w:ascii="Times New Roman" w:hAnsi="Times New Roman" w:cs="Times New Roman"/>
          <w:sz w:val="28"/>
          <w:szCs w:val="28"/>
        </w:rPr>
      </w:pPr>
    </w:p>
    <w:p w:rsidR="00113564" w:rsidRDefault="00113564" w:rsidP="00C10B12">
      <w:pPr>
        <w:pStyle w:val="ConsPlusNormal"/>
        <w:ind w:left="5245" w:firstLine="0"/>
        <w:rPr>
          <w:rFonts w:ascii="Times New Roman" w:hAnsi="Times New Roman" w:cs="Times New Roman"/>
          <w:sz w:val="28"/>
          <w:szCs w:val="28"/>
        </w:rPr>
      </w:pPr>
    </w:p>
    <w:p w:rsidR="00113564" w:rsidRDefault="00113564" w:rsidP="00C10B12">
      <w:pPr>
        <w:pStyle w:val="ConsPlusNormal"/>
        <w:ind w:left="5245" w:firstLine="0"/>
        <w:rPr>
          <w:rFonts w:ascii="Times New Roman" w:hAnsi="Times New Roman" w:cs="Times New Roman"/>
          <w:sz w:val="28"/>
          <w:szCs w:val="28"/>
        </w:rPr>
      </w:pPr>
    </w:p>
    <w:p w:rsidR="00113564" w:rsidRDefault="00113564" w:rsidP="00C10B12">
      <w:pPr>
        <w:pStyle w:val="ConsPlusNormal"/>
        <w:ind w:left="5245" w:firstLine="0"/>
        <w:rPr>
          <w:rFonts w:ascii="Times New Roman" w:hAnsi="Times New Roman" w:cs="Times New Roman"/>
          <w:sz w:val="28"/>
          <w:szCs w:val="28"/>
        </w:rPr>
      </w:pPr>
    </w:p>
    <w:p w:rsidR="00113564" w:rsidRDefault="00113564" w:rsidP="00C10B12">
      <w:pPr>
        <w:pStyle w:val="ConsPlusNormal"/>
        <w:ind w:left="5245" w:firstLine="0"/>
        <w:rPr>
          <w:rFonts w:ascii="Times New Roman" w:hAnsi="Times New Roman" w:cs="Times New Roman"/>
          <w:sz w:val="28"/>
          <w:szCs w:val="28"/>
        </w:rPr>
      </w:pPr>
    </w:p>
    <w:p w:rsidR="00481353" w:rsidRPr="00C10B12" w:rsidRDefault="0044081B" w:rsidP="00C10B12">
      <w:pPr>
        <w:pStyle w:val="ConsPlusNormal"/>
        <w:ind w:left="5245" w:firstLine="0"/>
        <w:rPr>
          <w:rFonts w:ascii="Times New Roman" w:hAnsi="Times New Roman" w:cs="Times New Roman"/>
          <w:sz w:val="28"/>
          <w:szCs w:val="28"/>
        </w:rPr>
      </w:pPr>
      <w:r>
        <w:rPr>
          <w:rFonts w:ascii="Times New Roman" w:hAnsi="Times New Roman" w:cs="Times New Roman"/>
          <w:sz w:val="28"/>
          <w:szCs w:val="28"/>
        </w:rPr>
        <w:lastRenderedPageBreak/>
        <w:t>УТВЕРЖДЕНО</w:t>
      </w:r>
    </w:p>
    <w:p w:rsidR="00481353" w:rsidRPr="00594644" w:rsidRDefault="0044081B" w:rsidP="00C10B12">
      <w:pPr>
        <w:pStyle w:val="ConsPlusNormal"/>
        <w:ind w:left="5245" w:firstLine="0"/>
        <w:rPr>
          <w:rFonts w:ascii="Times New Roman" w:hAnsi="Times New Roman" w:cs="Times New Roman"/>
          <w:sz w:val="24"/>
          <w:szCs w:val="24"/>
        </w:rPr>
      </w:pPr>
      <w:r>
        <w:rPr>
          <w:rFonts w:ascii="Times New Roman" w:hAnsi="Times New Roman" w:cs="Times New Roman"/>
          <w:sz w:val="28"/>
          <w:szCs w:val="28"/>
        </w:rPr>
        <w:t>постановлением</w:t>
      </w:r>
      <w:r w:rsidR="00C10B12">
        <w:rPr>
          <w:rFonts w:ascii="Times New Roman" w:hAnsi="Times New Roman" w:cs="Times New Roman"/>
          <w:sz w:val="28"/>
          <w:szCs w:val="28"/>
        </w:rPr>
        <w:t xml:space="preserve"> </w:t>
      </w:r>
      <w:r w:rsidR="00481353" w:rsidRPr="00C10B12">
        <w:rPr>
          <w:rFonts w:ascii="Times New Roman" w:hAnsi="Times New Roman" w:cs="Times New Roman"/>
          <w:sz w:val="28"/>
          <w:szCs w:val="28"/>
        </w:rPr>
        <w:t xml:space="preserve">администрации            города Благовещенска                                               </w:t>
      </w:r>
      <w:r w:rsidR="00C10B12">
        <w:rPr>
          <w:rFonts w:ascii="Times New Roman" w:hAnsi="Times New Roman" w:cs="Times New Roman"/>
          <w:sz w:val="28"/>
          <w:szCs w:val="28"/>
        </w:rPr>
        <w:t xml:space="preserve">                     </w:t>
      </w:r>
      <w:proofErr w:type="gramStart"/>
      <w:r w:rsidR="00C10B12">
        <w:rPr>
          <w:rFonts w:ascii="Times New Roman" w:hAnsi="Times New Roman" w:cs="Times New Roman"/>
          <w:sz w:val="28"/>
          <w:szCs w:val="28"/>
        </w:rPr>
        <w:t>от</w:t>
      </w:r>
      <w:proofErr w:type="gramEnd"/>
      <w:r w:rsidR="00C10B12">
        <w:rPr>
          <w:rFonts w:ascii="Times New Roman" w:hAnsi="Times New Roman" w:cs="Times New Roman"/>
          <w:sz w:val="28"/>
          <w:szCs w:val="28"/>
        </w:rPr>
        <w:t xml:space="preserve"> ______</w:t>
      </w:r>
      <w:r w:rsidR="006E3F6A">
        <w:rPr>
          <w:rFonts w:ascii="Times New Roman" w:hAnsi="Times New Roman" w:cs="Times New Roman"/>
          <w:sz w:val="28"/>
          <w:szCs w:val="28"/>
        </w:rPr>
        <w:t>__</w:t>
      </w:r>
      <w:r w:rsidR="00481353" w:rsidRPr="00C10B12">
        <w:rPr>
          <w:rFonts w:ascii="Times New Roman" w:hAnsi="Times New Roman" w:cs="Times New Roman"/>
          <w:sz w:val="28"/>
          <w:szCs w:val="28"/>
        </w:rPr>
        <w:t xml:space="preserve"> № _____</w:t>
      </w:r>
      <w:r w:rsidR="00D016A5">
        <w:rPr>
          <w:rFonts w:ascii="Times New Roman" w:hAnsi="Times New Roman" w:cs="Times New Roman"/>
          <w:sz w:val="28"/>
          <w:szCs w:val="28"/>
        </w:rPr>
        <w:t>___</w:t>
      </w:r>
      <w:r w:rsidR="00E83D81">
        <w:rPr>
          <w:rFonts w:ascii="Times New Roman" w:hAnsi="Times New Roman" w:cs="Times New Roman"/>
          <w:sz w:val="28"/>
          <w:szCs w:val="28"/>
        </w:rPr>
        <w:t>__</w:t>
      </w:r>
    </w:p>
    <w:p w:rsidR="00481353" w:rsidRPr="00594644" w:rsidRDefault="00481353" w:rsidP="00C10B12">
      <w:pPr>
        <w:pStyle w:val="ConsPlusTitle"/>
        <w:ind w:left="5387"/>
        <w:jc w:val="center"/>
        <w:rPr>
          <w:rFonts w:ascii="Times New Roman" w:hAnsi="Times New Roman" w:cs="Times New Roman"/>
          <w:sz w:val="28"/>
          <w:szCs w:val="28"/>
        </w:rPr>
      </w:pPr>
    </w:p>
    <w:p w:rsidR="00481353" w:rsidRPr="00594644" w:rsidRDefault="00481353" w:rsidP="00481353">
      <w:pPr>
        <w:pStyle w:val="ConsPlusTitle"/>
        <w:jc w:val="center"/>
        <w:rPr>
          <w:rFonts w:ascii="Times New Roman" w:hAnsi="Times New Roman" w:cs="Times New Roman"/>
          <w:sz w:val="28"/>
          <w:szCs w:val="28"/>
        </w:rPr>
      </w:pPr>
    </w:p>
    <w:p w:rsidR="00D37BA6" w:rsidRDefault="00AA63F0" w:rsidP="00D37BA6">
      <w:pPr>
        <w:pStyle w:val="ConsPlusTitle"/>
        <w:jc w:val="center"/>
        <w:rPr>
          <w:rFonts w:ascii="Times New Roman" w:hAnsi="Times New Roman" w:cs="Times New Roman"/>
          <w:b w:val="0"/>
          <w:sz w:val="28"/>
          <w:szCs w:val="28"/>
        </w:rPr>
      </w:pPr>
      <w:r w:rsidRPr="00D37BA6">
        <w:rPr>
          <w:rFonts w:ascii="Times New Roman" w:hAnsi="Times New Roman" w:cs="Times New Roman"/>
          <w:b w:val="0"/>
          <w:sz w:val="28"/>
          <w:szCs w:val="28"/>
        </w:rPr>
        <w:t>Порядок</w:t>
      </w:r>
      <w:r w:rsidR="00D37BA6" w:rsidRPr="00D37BA6">
        <w:rPr>
          <w:rFonts w:ascii="Times New Roman" w:hAnsi="Times New Roman" w:cs="Times New Roman"/>
          <w:b w:val="0"/>
          <w:sz w:val="28"/>
          <w:szCs w:val="28"/>
        </w:rPr>
        <w:t xml:space="preserve"> </w:t>
      </w:r>
      <w:r w:rsidRPr="00D37BA6">
        <w:rPr>
          <w:rFonts w:ascii="Times New Roman" w:hAnsi="Times New Roman" w:cs="Times New Roman"/>
          <w:b w:val="0"/>
          <w:sz w:val="28"/>
          <w:szCs w:val="28"/>
        </w:rPr>
        <w:t xml:space="preserve">предоставления субсидии юридическим лицам на </w:t>
      </w:r>
      <w:r w:rsidR="00D37BA6" w:rsidRPr="00D37BA6">
        <w:rPr>
          <w:rFonts w:ascii="Times New Roman" w:hAnsi="Times New Roman" w:cs="Times New Roman"/>
          <w:b w:val="0"/>
          <w:sz w:val="28"/>
          <w:szCs w:val="28"/>
        </w:rPr>
        <w:t>возмещение затрат</w:t>
      </w:r>
      <w:r w:rsidRPr="00D37BA6">
        <w:rPr>
          <w:rFonts w:ascii="Times New Roman" w:hAnsi="Times New Roman" w:cs="Times New Roman"/>
          <w:b w:val="0"/>
          <w:sz w:val="28"/>
          <w:szCs w:val="28"/>
        </w:rPr>
        <w:t xml:space="preserve"> </w:t>
      </w:r>
      <w:r w:rsidR="00D37BA6" w:rsidRPr="00D37BA6">
        <w:rPr>
          <w:rFonts w:ascii="Times New Roman" w:hAnsi="Times New Roman" w:cs="Times New Roman"/>
          <w:b w:val="0"/>
          <w:sz w:val="28"/>
          <w:szCs w:val="28"/>
        </w:rPr>
        <w:t>по подключению (технологическому присоединению) объектов капитального строительства</w:t>
      </w:r>
      <w:r w:rsidR="00347DC4">
        <w:rPr>
          <w:rFonts w:ascii="Times New Roman" w:hAnsi="Times New Roman" w:cs="Times New Roman"/>
          <w:b w:val="0"/>
          <w:sz w:val="28"/>
          <w:szCs w:val="28"/>
        </w:rPr>
        <w:t xml:space="preserve"> </w:t>
      </w:r>
      <w:r w:rsidR="00347DC4" w:rsidRPr="00347DC4">
        <w:rPr>
          <w:rFonts w:ascii="Times New Roman" w:hAnsi="Times New Roman" w:cs="Times New Roman"/>
          <w:b w:val="0"/>
          <w:sz w:val="28"/>
          <w:szCs w:val="28"/>
        </w:rPr>
        <w:t>социально-культурного назначения</w:t>
      </w:r>
      <w:r w:rsidR="00D37BA6" w:rsidRPr="00D37BA6">
        <w:rPr>
          <w:rFonts w:ascii="Times New Roman" w:hAnsi="Times New Roman" w:cs="Times New Roman"/>
          <w:b w:val="0"/>
          <w:sz w:val="28"/>
          <w:szCs w:val="28"/>
        </w:rPr>
        <w:t xml:space="preserve"> </w:t>
      </w:r>
      <w:r w:rsidR="00B22092" w:rsidRPr="00D37BA6">
        <w:rPr>
          <w:rFonts w:ascii="Times New Roman" w:hAnsi="Times New Roman" w:cs="Times New Roman"/>
          <w:b w:val="0"/>
          <w:sz w:val="28"/>
          <w:szCs w:val="28"/>
        </w:rPr>
        <w:t xml:space="preserve">к </w:t>
      </w:r>
      <w:r w:rsidR="00471D66">
        <w:rPr>
          <w:rFonts w:ascii="Times New Roman" w:hAnsi="Times New Roman" w:cs="Times New Roman"/>
          <w:b w:val="0"/>
          <w:sz w:val="28"/>
          <w:szCs w:val="28"/>
        </w:rPr>
        <w:t xml:space="preserve">сетям </w:t>
      </w:r>
      <w:r w:rsidR="00B22092" w:rsidRPr="00B22092">
        <w:rPr>
          <w:rFonts w:ascii="Times New Roman" w:hAnsi="Times New Roman" w:cs="Times New Roman"/>
          <w:b w:val="0"/>
          <w:sz w:val="28"/>
          <w:szCs w:val="28"/>
        </w:rPr>
        <w:t>инженерн</w:t>
      </w:r>
      <w:r w:rsidR="00471D66">
        <w:rPr>
          <w:rFonts w:ascii="Times New Roman" w:hAnsi="Times New Roman" w:cs="Times New Roman"/>
          <w:b w:val="0"/>
          <w:sz w:val="28"/>
          <w:szCs w:val="28"/>
        </w:rPr>
        <w:t xml:space="preserve">о-технического обеспечения </w:t>
      </w:r>
      <w:r w:rsidR="00B22092" w:rsidRPr="00B22092">
        <w:rPr>
          <w:rFonts w:ascii="Times New Roman" w:hAnsi="Times New Roman" w:cs="Times New Roman"/>
          <w:b w:val="0"/>
          <w:sz w:val="28"/>
          <w:szCs w:val="28"/>
        </w:rPr>
        <w:t xml:space="preserve"> </w:t>
      </w:r>
    </w:p>
    <w:p w:rsidR="00AA7FE2" w:rsidRDefault="00AA7FE2" w:rsidP="00AA7FE2">
      <w:pPr>
        <w:autoSpaceDE w:val="0"/>
        <w:autoSpaceDN w:val="0"/>
        <w:adjustRightInd w:val="0"/>
        <w:spacing w:after="0" w:line="240" w:lineRule="auto"/>
        <w:jc w:val="both"/>
        <w:rPr>
          <w:rFonts w:ascii="Arial" w:hAnsi="Arial" w:cs="Arial"/>
          <w:sz w:val="20"/>
          <w:szCs w:val="20"/>
        </w:rPr>
      </w:pPr>
    </w:p>
    <w:p w:rsidR="00D37BA6" w:rsidRPr="00394334" w:rsidRDefault="00D37BA6" w:rsidP="00D37BA6">
      <w:pPr>
        <w:autoSpaceDE w:val="0"/>
        <w:autoSpaceDN w:val="0"/>
        <w:adjustRightInd w:val="0"/>
        <w:spacing w:after="0" w:line="240" w:lineRule="auto"/>
        <w:jc w:val="both"/>
        <w:rPr>
          <w:rFonts w:ascii="Times New Roman" w:hAnsi="Times New Roman" w:cs="Times New Roman"/>
          <w:sz w:val="28"/>
          <w:szCs w:val="28"/>
        </w:rPr>
      </w:pPr>
    </w:p>
    <w:p w:rsidR="00481353" w:rsidRPr="00594644" w:rsidRDefault="00481353" w:rsidP="00481353">
      <w:pPr>
        <w:pStyle w:val="ConsPlusNormal"/>
        <w:ind w:firstLine="0"/>
        <w:jc w:val="center"/>
        <w:outlineLvl w:val="1"/>
        <w:rPr>
          <w:rFonts w:ascii="Times New Roman" w:hAnsi="Times New Roman" w:cs="Times New Roman"/>
          <w:sz w:val="28"/>
          <w:szCs w:val="28"/>
        </w:rPr>
      </w:pPr>
      <w:r w:rsidRPr="00594644">
        <w:rPr>
          <w:rFonts w:ascii="Times New Roman" w:hAnsi="Times New Roman" w:cs="Times New Roman"/>
          <w:sz w:val="28"/>
          <w:szCs w:val="28"/>
        </w:rPr>
        <w:t>1. Общие положения о предоставлении субсидии</w:t>
      </w:r>
    </w:p>
    <w:p w:rsidR="00481353" w:rsidRPr="00D4788C" w:rsidRDefault="00481353" w:rsidP="00B138FA">
      <w:pPr>
        <w:autoSpaceDE w:val="0"/>
        <w:autoSpaceDN w:val="0"/>
        <w:adjustRightInd w:val="0"/>
        <w:spacing w:after="0" w:line="240" w:lineRule="auto"/>
        <w:ind w:firstLine="540"/>
        <w:contextualSpacing/>
        <w:jc w:val="both"/>
        <w:rPr>
          <w:rFonts w:ascii="Times New Roman" w:hAnsi="Times New Roman" w:cs="Times New Roman"/>
          <w:sz w:val="28"/>
          <w:szCs w:val="28"/>
        </w:rPr>
      </w:pPr>
    </w:p>
    <w:p w:rsidR="00B138FA" w:rsidRDefault="00B138FA" w:rsidP="00471D66">
      <w:pPr>
        <w:pStyle w:val="ConsPlusTitle"/>
        <w:ind w:firstLine="851"/>
        <w:jc w:val="both"/>
        <w:rPr>
          <w:rFonts w:ascii="Times New Roman" w:hAnsi="Times New Roman" w:cs="Times New Roman"/>
          <w:b w:val="0"/>
          <w:color w:val="000000" w:themeColor="text1"/>
          <w:sz w:val="28"/>
          <w:szCs w:val="28"/>
        </w:rPr>
      </w:pPr>
      <w:r w:rsidRPr="00D37BA6">
        <w:rPr>
          <w:rFonts w:ascii="Times New Roman" w:hAnsi="Times New Roman" w:cs="Times New Roman"/>
          <w:b w:val="0"/>
          <w:sz w:val="28"/>
          <w:szCs w:val="28"/>
        </w:rPr>
        <w:t xml:space="preserve">1.1. </w:t>
      </w:r>
      <w:proofErr w:type="gramStart"/>
      <w:r w:rsidRPr="00D37BA6">
        <w:rPr>
          <w:rFonts w:ascii="Times New Roman" w:hAnsi="Times New Roman" w:cs="Times New Roman"/>
          <w:b w:val="0"/>
          <w:sz w:val="28"/>
          <w:szCs w:val="28"/>
        </w:rPr>
        <w:t xml:space="preserve">Настоящий Порядок устанавливает цели, условия и механизм предоставления </w:t>
      </w:r>
      <w:r w:rsidR="00082375" w:rsidRPr="00D37BA6">
        <w:rPr>
          <w:rFonts w:ascii="Times New Roman" w:hAnsi="Times New Roman" w:cs="Times New Roman"/>
          <w:b w:val="0"/>
          <w:sz w:val="28"/>
          <w:szCs w:val="28"/>
        </w:rPr>
        <w:t xml:space="preserve">субсидии </w:t>
      </w:r>
      <w:r w:rsidR="00815168" w:rsidRPr="00D37BA6">
        <w:rPr>
          <w:rFonts w:ascii="Times New Roman" w:hAnsi="Times New Roman" w:cs="Times New Roman"/>
          <w:b w:val="0"/>
          <w:sz w:val="28"/>
          <w:szCs w:val="28"/>
        </w:rPr>
        <w:t>юридическим лицам</w:t>
      </w:r>
      <w:r w:rsidR="00D37BA6" w:rsidRPr="00D37BA6">
        <w:rPr>
          <w:rFonts w:ascii="Times New Roman" w:hAnsi="Times New Roman" w:cs="Times New Roman"/>
          <w:b w:val="0"/>
          <w:sz w:val="28"/>
          <w:szCs w:val="28"/>
        </w:rPr>
        <w:t xml:space="preserve"> на возмещение затрат по подключению (технологическому присоединению) объектов капитального строительства</w:t>
      </w:r>
      <w:r w:rsidR="00347DC4">
        <w:rPr>
          <w:rFonts w:ascii="Times New Roman" w:hAnsi="Times New Roman" w:cs="Times New Roman"/>
          <w:b w:val="0"/>
          <w:sz w:val="28"/>
          <w:szCs w:val="28"/>
        </w:rPr>
        <w:t xml:space="preserve"> </w:t>
      </w:r>
      <w:r w:rsidR="00347DC4" w:rsidRPr="00816806">
        <w:rPr>
          <w:rFonts w:ascii="Times New Roman" w:hAnsi="Times New Roman" w:cs="Times New Roman"/>
          <w:b w:val="0"/>
          <w:sz w:val="28"/>
          <w:szCs w:val="28"/>
        </w:rPr>
        <w:t>социально-культурного назначения</w:t>
      </w:r>
      <w:r w:rsidR="00D37BA6" w:rsidRPr="00D37BA6">
        <w:rPr>
          <w:rFonts w:ascii="Times New Roman" w:hAnsi="Times New Roman" w:cs="Times New Roman"/>
          <w:b w:val="0"/>
          <w:sz w:val="28"/>
          <w:szCs w:val="28"/>
        </w:rPr>
        <w:t xml:space="preserve"> </w:t>
      </w:r>
      <w:r w:rsidR="00B22092" w:rsidRPr="00D37BA6">
        <w:rPr>
          <w:rFonts w:ascii="Times New Roman" w:hAnsi="Times New Roman" w:cs="Times New Roman"/>
          <w:b w:val="0"/>
          <w:sz w:val="28"/>
          <w:szCs w:val="28"/>
        </w:rPr>
        <w:t>к</w:t>
      </w:r>
      <w:r w:rsidR="00471D66" w:rsidRPr="00471D66">
        <w:rPr>
          <w:rFonts w:ascii="Times New Roman" w:hAnsi="Times New Roman" w:cs="Times New Roman"/>
          <w:b w:val="0"/>
          <w:sz w:val="28"/>
          <w:szCs w:val="28"/>
        </w:rPr>
        <w:t xml:space="preserve"> </w:t>
      </w:r>
      <w:r w:rsidR="00471D66">
        <w:rPr>
          <w:rFonts w:ascii="Times New Roman" w:hAnsi="Times New Roman" w:cs="Times New Roman"/>
          <w:b w:val="0"/>
          <w:sz w:val="28"/>
          <w:szCs w:val="28"/>
        </w:rPr>
        <w:t xml:space="preserve">сетям </w:t>
      </w:r>
      <w:r w:rsidR="00471D66" w:rsidRPr="00B22092">
        <w:rPr>
          <w:rFonts w:ascii="Times New Roman" w:hAnsi="Times New Roman" w:cs="Times New Roman"/>
          <w:b w:val="0"/>
          <w:sz w:val="28"/>
          <w:szCs w:val="28"/>
        </w:rPr>
        <w:t>инженерн</w:t>
      </w:r>
      <w:r w:rsidR="00471D66">
        <w:rPr>
          <w:rFonts w:ascii="Times New Roman" w:hAnsi="Times New Roman" w:cs="Times New Roman"/>
          <w:b w:val="0"/>
          <w:sz w:val="28"/>
          <w:szCs w:val="28"/>
        </w:rPr>
        <w:t>о-технического обеспечения</w:t>
      </w:r>
      <w:r w:rsidR="00B22092">
        <w:rPr>
          <w:rFonts w:ascii="Times New Roman" w:hAnsi="Times New Roman" w:cs="Times New Roman"/>
          <w:b w:val="0"/>
          <w:sz w:val="28"/>
          <w:szCs w:val="28"/>
        </w:rPr>
        <w:t>,</w:t>
      </w:r>
      <w:r w:rsidR="00FB68EF" w:rsidRPr="00D4788C">
        <w:rPr>
          <w:rFonts w:ascii="Times New Roman" w:hAnsi="Times New Roman" w:cs="Times New Roman"/>
          <w:sz w:val="28"/>
          <w:szCs w:val="28"/>
        </w:rPr>
        <w:t xml:space="preserve"> </w:t>
      </w:r>
      <w:r w:rsidRPr="00D37BA6">
        <w:rPr>
          <w:rFonts w:ascii="Times New Roman" w:hAnsi="Times New Roman" w:cs="Times New Roman"/>
          <w:b w:val="0"/>
          <w:sz w:val="28"/>
          <w:szCs w:val="28"/>
        </w:rPr>
        <w:t>категории юридических лиц, имеющих право на получение субсидии, а также порядок пр</w:t>
      </w:r>
      <w:r w:rsidR="009B524A" w:rsidRPr="00D37BA6">
        <w:rPr>
          <w:rFonts w:ascii="Times New Roman" w:hAnsi="Times New Roman" w:cs="Times New Roman"/>
          <w:b w:val="0"/>
          <w:sz w:val="28"/>
          <w:szCs w:val="28"/>
        </w:rPr>
        <w:t>едоставления и возврата субсидии</w:t>
      </w:r>
      <w:r w:rsidRPr="00D37BA6">
        <w:rPr>
          <w:rFonts w:ascii="Times New Roman" w:hAnsi="Times New Roman" w:cs="Times New Roman"/>
          <w:b w:val="0"/>
          <w:sz w:val="28"/>
          <w:szCs w:val="28"/>
        </w:rPr>
        <w:t xml:space="preserve"> в случае нарушения условий, установленных при их предоставлении, порядок возврата в текущем финансовом году </w:t>
      </w:r>
      <w:r w:rsidR="001032AA" w:rsidRPr="00D37BA6">
        <w:rPr>
          <w:rFonts w:ascii="Times New Roman" w:hAnsi="Times New Roman" w:cs="Times New Roman"/>
          <w:b w:val="0"/>
          <w:sz w:val="28"/>
          <w:szCs w:val="28"/>
        </w:rPr>
        <w:t>п</w:t>
      </w:r>
      <w:r w:rsidR="00E638D4" w:rsidRPr="00D37BA6">
        <w:rPr>
          <w:rFonts w:ascii="Times New Roman" w:hAnsi="Times New Roman" w:cs="Times New Roman"/>
          <w:b w:val="0"/>
          <w:sz w:val="28"/>
          <w:szCs w:val="28"/>
        </w:rPr>
        <w:t>олучател</w:t>
      </w:r>
      <w:r w:rsidRPr="00D37BA6">
        <w:rPr>
          <w:rFonts w:ascii="Times New Roman" w:hAnsi="Times New Roman" w:cs="Times New Roman"/>
          <w:b w:val="0"/>
          <w:sz w:val="28"/>
          <w:szCs w:val="28"/>
        </w:rPr>
        <w:t>ем субсидии остатков</w:t>
      </w:r>
      <w:proofErr w:type="gramEnd"/>
      <w:r w:rsidRPr="00D37BA6">
        <w:rPr>
          <w:rFonts w:ascii="Times New Roman" w:hAnsi="Times New Roman" w:cs="Times New Roman"/>
          <w:b w:val="0"/>
          <w:sz w:val="28"/>
          <w:szCs w:val="28"/>
        </w:rPr>
        <w:t xml:space="preserve"> субсидии, </w:t>
      </w:r>
      <w:r w:rsidRPr="00D37BA6">
        <w:rPr>
          <w:rFonts w:ascii="Times New Roman" w:hAnsi="Times New Roman" w:cs="Times New Roman"/>
          <w:b w:val="0"/>
          <w:color w:val="000000" w:themeColor="text1"/>
          <w:sz w:val="28"/>
          <w:szCs w:val="28"/>
        </w:rPr>
        <w:t>поло</w:t>
      </w:r>
      <w:r w:rsidR="00686F64" w:rsidRPr="00D37BA6">
        <w:rPr>
          <w:rFonts w:ascii="Times New Roman" w:hAnsi="Times New Roman" w:cs="Times New Roman"/>
          <w:b w:val="0"/>
          <w:color w:val="000000" w:themeColor="text1"/>
          <w:sz w:val="28"/>
          <w:szCs w:val="28"/>
        </w:rPr>
        <w:t>жения об обязательной проверке г</w:t>
      </w:r>
      <w:r w:rsidRPr="00D37BA6">
        <w:rPr>
          <w:rFonts w:ascii="Times New Roman" w:hAnsi="Times New Roman" w:cs="Times New Roman"/>
          <w:b w:val="0"/>
          <w:color w:val="000000" w:themeColor="text1"/>
          <w:sz w:val="28"/>
          <w:szCs w:val="28"/>
        </w:rPr>
        <w:t xml:space="preserve">лавным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предоставления субсидии </w:t>
      </w:r>
      <w:r w:rsidR="00871A36" w:rsidRPr="00D37BA6">
        <w:rPr>
          <w:rFonts w:ascii="Times New Roman" w:hAnsi="Times New Roman" w:cs="Times New Roman"/>
          <w:b w:val="0"/>
          <w:color w:val="000000" w:themeColor="text1"/>
          <w:sz w:val="28"/>
          <w:szCs w:val="28"/>
        </w:rPr>
        <w:t>и ответственности за их нарушение</w:t>
      </w:r>
      <w:r w:rsidR="00D23811" w:rsidRPr="00D37BA6">
        <w:rPr>
          <w:rFonts w:ascii="Times New Roman" w:hAnsi="Times New Roman" w:cs="Times New Roman"/>
          <w:b w:val="0"/>
          <w:color w:val="000000" w:themeColor="text1"/>
          <w:sz w:val="28"/>
          <w:szCs w:val="28"/>
        </w:rPr>
        <w:t xml:space="preserve"> </w:t>
      </w:r>
      <w:r w:rsidRPr="00D37BA6">
        <w:rPr>
          <w:rFonts w:ascii="Times New Roman" w:hAnsi="Times New Roman" w:cs="Times New Roman"/>
          <w:b w:val="0"/>
          <w:color w:val="000000" w:themeColor="text1"/>
          <w:sz w:val="28"/>
          <w:szCs w:val="28"/>
        </w:rPr>
        <w:t xml:space="preserve">ее </w:t>
      </w:r>
      <w:r w:rsidR="00D23811" w:rsidRPr="00D37BA6">
        <w:rPr>
          <w:rFonts w:ascii="Times New Roman" w:hAnsi="Times New Roman" w:cs="Times New Roman"/>
          <w:b w:val="0"/>
          <w:color w:val="000000" w:themeColor="text1"/>
          <w:sz w:val="28"/>
          <w:szCs w:val="28"/>
        </w:rPr>
        <w:t>п</w:t>
      </w:r>
      <w:r w:rsidR="00E638D4" w:rsidRPr="00D37BA6">
        <w:rPr>
          <w:rFonts w:ascii="Times New Roman" w:hAnsi="Times New Roman" w:cs="Times New Roman"/>
          <w:b w:val="0"/>
          <w:color w:val="000000" w:themeColor="text1"/>
          <w:sz w:val="28"/>
          <w:szCs w:val="28"/>
        </w:rPr>
        <w:t>олучател</w:t>
      </w:r>
      <w:r w:rsidRPr="00D37BA6">
        <w:rPr>
          <w:rFonts w:ascii="Times New Roman" w:hAnsi="Times New Roman" w:cs="Times New Roman"/>
          <w:b w:val="0"/>
          <w:color w:val="000000" w:themeColor="text1"/>
          <w:sz w:val="28"/>
          <w:szCs w:val="28"/>
        </w:rPr>
        <w:t>ями</w:t>
      </w:r>
      <w:r w:rsidRPr="00D37BA6">
        <w:rPr>
          <w:rFonts w:ascii="Times New Roman" w:hAnsi="Times New Roman" w:cs="Times New Roman"/>
          <w:b w:val="0"/>
          <w:bCs/>
          <w:color w:val="000000" w:themeColor="text1"/>
          <w:sz w:val="28"/>
          <w:szCs w:val="28"/>
        </w:rPr>
        <w:t xml:space="preserve"> в соответствии со </w:t>
      </w:r>
      <w:hyperlink r:id="rId9" w:history="1">
        <w:r w:rsidRPr="00D37BA6">
          <w:rPr>
            <w:rFonts w:ascii="Times New Roman" w:hAnsi="Times New Roman" w:cs="Times New Roman"/>
            <w:b w:val="0"/>
            <w:color w:val="000000" w:themeColor="text1"/>
            <w:sz w:val="28"/>
            <w:szCs w:val="28"/>
          </w:rPr>
          <w:t>статьей 78</w:t>
        </w:r>
      </w:hyperlink>
      <w:r w:rsidRPr="00D37BA6">
        <w:rPr>
          <w:rFonts w:ascii="Times New Roman" w:hAnsi="Times New Roman" w:cs="Times New Roman"/>
          <w:b w:val="0"/>
          <w:color w:val="000000" w:themeColor="text1"/>
          <w:sz w:val="28"/>
          <w:szCs w:val="28"/>
        </w:rPr>
        <w:t xml:space="preserve"> Бюджетного кодекса Российской Федерации.</w:t>
      </w:r>
    </w:p>
    <w:p w:rsidR="00AA3841" w:rsidRDefault="002E511E" w:rsidP="00D37BA6">
      <w:pPr>
        <w:pStyle w:val="ConsPlusTitle"/>
        <w:ind w:firstLine="709"/>
        <w:jc w:val="both"/>
        <w:rPr>
          <w:rFonts w:ascii="Times New Roman" w:hAnsi="Times New Roman" w:cs="Times New Roman"/>
          <w:b w:val="0"/>
          <w:color w:val="000000" w:themeColor="text1"/>
          <w:sz w:val="28"/>
          <w:szCs w:val="28"/>
        </w:rPr>
      </w:pPr>
      <w:r>
        <w:rPr>
          <w:rFonts w:ascii="Times New Roman" w:hAnsi="Times New Roman" w:cs="Times New Roman"/>
          <w:b w:val="0"/>
          <w:color w:val="000000" w:themeColor="text1"/>
          <w:sz w:val="28"/>
          <w:szCs w:val="28"/>
        </w:rPr>
        <w:t>1.2.</w:t>
      </w:r>
      <w:r w:rsidR="00347DC4">
        <w:rPr>
          <w:rFonts w:ascii="Times New Roman" w:hAnsi="Times New Roman" w:cs="Times New Roman"/>
          <w:b w:val="0"/>
          <w:color w:val="000000" w:themeColor="text1"/>
          <w:sz w:val="28"/>
          <w:szCs w:val="28"/>
        </w:rPr>
        <w:t xml:space="preserve"> </w:t>
      </w:r>
      <w:r w:rsidR="00AA3841">
        <w:rPr>
          <w:rFonts w:ascii="Times New Roman" w:hAnsi="Times New Roman" w:cs="Times New Roman"/>
          <w:b w:val="0"/>
          <w:color w:val="000000" w:themeColor="text1"/>
          <w:sz w:val="28"/>
          <w:szCs w:val="28"/>
        </w:rPr>
        <w:t xml:space="preserve">Для целей настоящего Порядка: </w:t>
      </w:r>
    </w:p>
    <w:p w:rsidR="002E511E" w:rsidRDefault="00AA3841" w:rsidP="00D37BA6">
      <w:pPr>
        <w:pStyle w:val="ConsPlusTitle"/>
        <w:ind w:firstLine="709"/>
        <w:jc w:val="both"/>
        <w:rPr>
          <w:rFonts w:ascii="Times New Roman" w:hAnsi="Times New Roman" w:cs="Times New Roman"/>
          <w:b w:val="0"/>
          <w:color w:val="000000" w:themeColor="text1"/>
          <w:sz w:val="28"/>
          <w:szCs w:val="28"/>
        </w:rPr>
      </w:pPr>
      <w:r>
        <w:rPr>
          <w:rFonts w:ascii="Times New Roman" w:hAnsi="Times New Roman" w:cs="Times New Roman"/>
          <w:b w:val="0"/>
          <w:color w:val="000000" w:themeColor="text1"/>
          <w:sz w:val="28"/>
          <w:szCs w:val="28"/>
        </w:rPr>
        <w:t>п</w:t>
      </w:r>
      <w:r w:rsidR="00347DC4">
        <w:rPr>
          <w:rFonts w:ascii="Times New Roman" w:hAnsi="Times New Roman" w:cs="Times New Roman"/>
          <w:b w:val="0"/>
          <w:color w:val="000000" w:themeColor="text1"/>
          <w:sz w:val="28"/>
          <w:szCs w:val="28"/>
        </w:rPr>
        <w:t>од объектами капитального строительства социально-культурного назначения понимаются создаваемые на территории муниципального образования г</w:t>
      </w:r>
      <w:r w:rsidR="00E170CA">
        <w:rPr>
          <w:rFonts w:ascii="Times New Roman" w:hAnsi="Times New Roman" w:cs="Times New Roman"/>
          <w:b w:val="0"/>
          <w:color w:val="000000" w:themeColor="text1"/>
          <w:sz w:val="28"/>
          <w:szCs w:val="28"/>
        </w:rPr>
        <w:t>о</w:t>
      </w:r>
      <w:r w:rsidR="00347DC4">
        <w:rPr>
          <w:rFonts w:ascii="Times New Roman" w:hAnsi="Times New Roman" w:cs="Times New Roman"/>
          <w:b w:val="0"/>
          <w:color w:val="000000" w:themeColor="text1"/>
          <w:sz w:val="28"/>
          <w:szCs w:val="28"/>
        </w:rPr>
        <w:t>рода Благовещенска</w:t>
      </w:r>
      <w:r w:rsidR="00E170CA">
        <w:rPr>
          <w:rFonts w:ascii="Times New Roman" w:hAnsi="Times New Roman" w:cs="Times New Roman"/>
          <w:b w:val="0"/>
          <w:color w:val="000000" w:themeColor="text1"/>
          <w:sz w:val="28"/>
          <w:szCs w:val="28"/>
        </w:rPr>
        <w:t xml:space="preserve"> </w:t>
      </w:r>
      <w:r w:rsidR="00347DC4">
        <w:rPr>
          <w:rFonts w:ascii="Times New Roman" w:hAnsi="Times New Roman" w:cs="Times New Roman"/>
          <w:b w:val="0"/>
          <w:color w:val="000000" w:themeColor="text1"/>
          <w:sz w:val="28"/>
          <w:szCs w:val="28"/>
        </w:rPr>
        <w:t>объекты</w:t>
      </w:r>
      <w:r w:rsidR="00E170CA">
        <w:rPr>
          <w:rFonts w:ascii="Times New Roman" w:hAnsi="Times New Roman" w:cs="Times New Roman"/>
          <w:b w:val="0"/>
          <w:color w:val="000000" w:themeColor="text1"/>
          <w:sz w:val="28"/>
          <w:szCs w:val="28"/>
        </w:rPr>
        <w:t xml:space="preserve"> капитального строительства, </w:t>
      </w:r>
      <w:r w:rsidR="00E170CA" w:rsidRPr="008B29A5">
        <w:rPr>
          <w:rFonts w:ascii="Times New Roman" w:hAnsi="Times New Roman" w:cs="Times New Roman"/>
          <w:b w:val="0"/>
          <w:sz w:val="28"/>
          <w:szCs w:val="28"/>
        </w:rPr>
        <w:t>способствующие развитию спортивной инфраструктуры</w:t>
      </w:r>
      <w:r w:rsidR="00E170CA" w:rsidRPr="004A2324">
        <w:rPr>
          <w:rFonts w:ascii="Times New Roman" w:hAnsi="Times New Roman" w:cs="Times New Roman"/>
          <w:b w:val="0"/>
          <w:sz w:val="28"/>
          <w:szCs w:val="28"/>
        </w:rPr>
        <w:t xml:space="preserve"> </w:t>
      </w:r>
      <w:r w:rsidR="00E170CA">
        <w:rPr>
          <w:rFonts w:ascii="Times New Roman" w:hAnsi="Times New Roman" w:cs="Times New Roman"/>
          <w:b w:val="0"/>
          <w:color w:val="000000" w:themeColor="text1"/>
          <w:sz w:val="28"/>
          <w:szCs w:val="28"/>
        </w:rPr>
        <w:t>(далее – объект)</w:t>
      </w:r>
      <w:r>
        <w:rPr>
          <w:rFonts w:ascii="Times New Roman" w:hAnsi="Times New Roman" w:cs="Times New Roman"/>
          <w:b w:val="0"/>
          <w:color w:val="000000" w:themeColor="text1"/>
          <w:sz w:val="28"/>
          <w:szCs w:val="28"/>
        </w:rPr>
        <w:t>;</w:t>
      </w:r>
    </w:p>
    <w:p w:rsidR="00AA3841" w:rsidRPr="007A3707" w:rsidRDefault="00AA3841" w:rsidP="00AA3841">
      <w:pPr>
        <w:autoSpaceDE w:val="0"/>
        <w:autoSpaceDN w:val="0"/>
        <w:adjustRightInd w:val="0"/>
        <w:spacing w:after="0" w:line="240" w:lineRule="auto"/>
        <w:ind w:firstLine="709"/>
        <w:jc w:val="both"/>
        <w:rPr>
          <w:rFonts w:ascii="Times New Roman" w:hAnsi="Times New Roman" w:cs="Times New Roman"/>
          <w:sz w:val="28"/>
          <w:szCs w:val="28"/>
        </w:rPr>
      </w:pPr>
      <w:r w:rsidRPr="007A3707">
        <w:rPr>
          <w:rFonts w:ascii="Times New Roman" w:hAnsi="Times New Roman" w:cs="Times New Roman"/>
          <w:sz w:val="28"/>
          <w:szCs w:val="28"/>
        </w:rPr>
        <w:t xml:space="preserve">под комиссией понимается коллегиальный орган, создаваемый администрацией города Благовещенска для рассмотрения документов, указанных в </w:t>
      </w:r>
      <w:hyperlink r:id="rId10" w:history="1">
        <w:r w:rsidRPr="007A3707">
          <w:rPr>
            <w:rFonts w:ascii="Times New Roman" w:hAnsi="Times New Roman" w:cs="Times New Roman"/>
            <w:sz w:val="28"/>
            <w:szCs w:val="28"/>
          </w:rPr>
          <w:t>пункте 2.</w:t>
        </w:r>
      </w:hyperlink>
      <w:r w:rsidRPr="007A3707">
        <w:rPr>
          <w:rFonts w:ascii="Times New Roman" w:hAnsi="Times New Roman" w:cs="Times New Roman"/>
          <w:sz w:val="28"/>
          <w:szCs w:val="28"/>
        </w:rPr>
        <w:t>4 настоящего Порядка.</w:t>
      </w:r>
    </w:p>
    <w:p w:rsidR="007A3707" w:rsidRDefault="007A3707" w:rsidP="00E64AFE">
      <w:pPr>
        <w:autoSpaceDE w:val="0"/>
        <w:autoSpaceDN w:val="0"/>
        <w:adjustRightInd w:val="0"/>
        <w:spacing w:after="0" w:line="240" w:lineRule="auto"/>
        <w:ind w:firstLine="709"/>
        <w:jc w:val="both"/>
        <w:rPr>
          <w:rFonts w:ascii="Times New Roman" w:hAnsi="Times New Roman" w:cs="Times New Roman"/>
          <w:sz w:val="28"/>
          <w:szCs w:val="28"/>
        </w:rPr>
      </w:pPr>
      <w:r w:rsidRPr="007A3707">
        <w:rPr>
          <w:rFonts w:ascii="Times New Roman" w:hAnsi="Times New Roman" w:cs="Times New Roman"/>
          <w:sz w:val="28"/>
          <w:szCs w:val="28"/>
        </w:rPr>
        <w:t xml:space="preserve">Комиссия формируется из представителей структурных подразделений администрации города Благовещенска и муниципального учреждения «Городское управление капитального строительства». Председателем Комиссии назначается первый заместитель мэра города Благовещенска. В случае отсутствия председателя Комиссии его функции выполняет заместитель председателя Комиссии или иное лицо, выбранное на заседании Комиссии. Состав Комиссии утверждается постановлением администрации города Благовещенска. Заседания Комиссии проводятся по мере поступления документов и считаются правомочными, если на них присутствует не менее </w:t>
      </w:r>
      <w:r w:rsidRPr="007A3707">
        <w:rPr>
          <w:rFonts w:ascii="Times New Roman" w:hAnsi="Times New Roman" w:cs="Times New Roman"/>
          <w:sz w:val="28"/>
          <w:szCs w:val="28"/>
        </w:rPr>
        <w:lastRenderedPageBreak/>
        <w:t>2/3 ее членов. Решения Комиссии принимаются простым большинством голосов присутствующих членов Комиссии. При равном количестве голосов голос председательствующего на заседании Комиссии считается решающим. По результатам рассмотрения документов Комиссией оформляется протокол, который подписывается всеми ее членами.</w:t>
      </w:r>
    </w:p>
    <w:p w:rsidR="00471D66" w:rsidRPr="00471D66" w:rsidRDefault="0001709F" w:rsidP="00471D66">
      <w:pPr>
        <w:pStyle w:val="ConsPlusTitle"/>
        <w:ind w:firstLine="709"/>
        <w:jc w:val="both"/>
        <w:rPr>
          <w:rFonts w:ascii="Times New Roman" w:hAnsi="Times New Roman" w:cs="Times New Roman"/>
          <w:b w:val="0"/>
          <w:sz w:val="28"/>
          <w:szCs w:val="28"/>
        </w:rPr>
      </w:pPr>
      <w:bookmarkStart w:id="0" w:name="Par1"/>
      <w:bookmarkEnd w:id="0"/>
      <w:r w:rsidRPr="00471D66">
        <w:rPr>
          <w:rFonts w:ascii="Times New Roman" w:hAnsi="Times New Roman" w:cs="Times New Roman"/>
          <w:b w:val="0"/>
          <w:sz w:val="28"/>
          <w:szCs w:val="28"/>
        </w:rPr>
        <w:t>1.</w:t>
      </w:r>
      <w:r w:rsidR="00E170CA" w:rsidRPr="00471D66">
        <w:rPr>
          <w:rFonts w:ascii="Times New Roman" w:hAnsi="Times New Roman" w:cs="Times New Roman"/>
          <w:b w:val="0"/>
          <w:sz w:val="28"/>
          <w:szCs w:val="28"/>
        </w:rPr>
        <w:t>3</w:t>
      </w:r>
      <w:r w:rsidRPr="00471D66">
        <w:rPr>
          <w:rFonts w:ascii="Times New Roman" w:hAnsi="Times New Roman" w:cs="Times New Roman"/>
          <w:b w:val="0"/>
          <w:sz w:val="28"/>
          <w:szCs w:val="28"/>
        </w:rPr>
        <w:t>.</w:t>
      </w:r>
      <w:r w:rsidR="00DC7064" w:rsidRPr="00471D66">
        <w:rPr>
          <w:rFonts w:ascii="Times New Roman" w:hAnsi="Times New Roman" w:cs="Times New Roman"/>
          <w:b w:val="0"/>
          <w:sz w:val="28"/>
          <w:szCs w:val="28"/>
        </w:rPr>
        <w:t xml:space="preserve"> </w:t>
      </w:r>
      <w:r w:rsidR="006D5820" w:rsidRPr="00471D66">
        <w:rPr>
          <w:rFonts w:ascii="Times New Roman" w:hAnsi="Times New Roman" w:cs="Times New Roman"/>
          <w:b w:val="0"/>
          <w:sz w:val="28"/>
          <w:szCs w:val="28"/>
        </w:rPr>
        <w:t>Субсидия предоставляется на безвозмездной и безвозвратной основе в целях возмещения затрат, связанных с подключением</w:t>
      </w:r>
      <w:r w:rsidR="00F9672B" w:rsidRPr="00471D66">
        <w:rPr>
          <w:rFonts w:ascii="Times New Roman" w:hAnsi="Times New Roman" w:cs="Times New Roman"/>
          <w:b w:val="0"/>
          <w:sz w:val="28"/>
          <w:szCs w:val="28"/>
        </w:rPr>
        <w:t xml:space="preserve"> (технологическ</w:t>
      </w:r>
      <w:r w:rsidR="006D5820" w:rsidRPr="00471D66">
        <w:rPr>
          <w:rFonts w:ascii="Times New Roman" w:hAnsi="Times New Roman" w:cs="Times New Roman"/>
          <w:b w:val="0"/>
          <w:sz w:val="28"/>
          <w:szCs w:val="28"/>
        </w:rPr>
        <w:t>им</w:t>
      </w:r>
      <w:r w:rsidR="00F9672B" w:rsidRPr="00471D66">
        <w:rPr>
          <w:rFonts w:ascii="Times New Roman" w:hAnsi="Times New Roman" w:cs="Times New Roman"/>
          <w:b w:val="0"/>
          <w:sz w:val="28"/>
          <w:szCs w:val="28"/>
        </w:rPr>
        <w:t xml:space="preserve"> присоединени</w:t>
      </w:r>
      <w:r w:rsidR="006D5820" w:rsidRPr="00471D66">
        <w:rPr>
          <w:rFonts w:ascii="Times New Roman" w:hAnsi="Times New Roman" w:cs="Times New Roman"/>
          <w:b w:val="0"/>
          <w:sz w:val="28"/>
          <w:szCs w:val="28"/>
        </w:rPr>
        <w:t>ем</w:t>
      </w:r>
      <w:r w:rsidR="00F9672B" w:rsidRPr="00471D66">
        <w:rPr>
          <w:rFonts w:ascii="Times New Roman" w:hAnsi="Times New Roman" w:cs="Times New Roman"/>
          <w:b w:val="0"/>
          <w:sz w:val="28"/>
          <w:szCs w:val="28"/>
        </w:rPr>
        <w:t xml:space="preserve">) объектов к </w:t>
      </w:r>
      <w:r w:rsidR="00471D66" w:rsidRPr="00471D66">
        <w:rPr>
          <w:rFonts w:ascii="Times New Roman" w:hAnsi="Times New Roman" w:cs="Times New Roman"/>
          <w:b w:val="0"/>
          <w:sz w:val="28"/>
          <w:szCs w:val="28"/>
        </w:rPr>
        <w:t>сетям инженерно-технического обеспечения</w:t>
      </w:r>
      <w:r w:rsidR="00471D66">
        <w:rPr>
          <w:rFonts w:ascii="Times New Roman" w:hAnsi="Times New Roman" w:cs="Times New Roman"/>
          <w:b w:val="0"/>
          <w:sz w:val="28"/>
          <w:szCs w:val="28"/>
        </w:rPr>
        <w:t>.</w:t>
      </w:r>
      <w:r w:rsidR="00471D66" w:rsidRPr="00471D66">
        <w:rPr>
          <w:rFonts w:ascii="Times New Roman" w:hAnsi="Times New Roman" w:cs="Times New Roman"/>
          <w:b w:val="0"/>
          <w:sz w:val="28"/>
          <w:szCs w:val="28"/>
        </w:rPr>
        <w:t xml:space="preserve">  </w:t>
      </w:r>
    </w:p>
    <w:p w:rsidR="00FE0FAE" w:rsidRPr="00DC7064" w:rsidRDefault="00971CBE" w:rsidP="009669AC">
      <w:pPr>
        <w:autoSpaceDE w:val="0"/>
        <w:autoSpaceDN w:val="0"/>
        <w:adjustRightInd w:val="0"/>
        <w:spacing w:after="0" w:line="240" w:lineRule="auto"/>
        <w:ind w:firstLine="709"/>
        <w:jc w:val="both"/>
        <w:rPr>
          <w:rFonts w:ascii="Times New Roman" w:hAnsi="Times New Roman" w:cs="Times New Roman"/>
          <w:color w:val="FF0000"/>
          <w:sz w:val="28"/>
          <w:szCs w:val="28"/>
        </w:rPr>
      </w:pPr>
      <w:r w:rsidRPr="009C34CF">
        <w:rPr>
          <w:rFonts w:ascii="Times New Roman" w:hAnsi="Times New Roman" w:cs="Times New Roman"/>
          <w:sz w:val="28"/>
          <w:szCs w:val="28"/>
        </w:rPr>
        <w:t>1.</w:t>
      </w:r>
      <w:r w:rsidR="00E170CA">
        <w:rPr>
          <w:rFonts w:ascii="Times New Roman" w:hAnsi="Times New Roman" w:cs="Times New Roman"/>
          <w:sz w:val="28"/>
          <w:szCs w:val="28"/>
        </w:rPr>
        <w:t>4</w:t>
      </w:r>
      <w:r w:rsidRPr="009C34CF">
        <w:rPr>
          <w:rFonts w:ascii="Times New Roman" w:hAnsi="Times New Roman" w:cs="Times New Roman"/>
          <w:sz w:val="28"/>
          <w:szCs w:val="28"/>
        </w:rPr>
        <w:t xml:space="preserve">. </w:t>
      </w:r>
      <w:bookmarkStart w:id="1" w:name="Par2"/>
      <w:bookmarkEnd w:id="1"/>
      <w:r w:rsidR="00B138FA" w:rsidRPr="009C34CF">
        <w:rPr>
          <w:rFonts w:ascii="Times New Roman" w:hAnsi="Times New Roman" w:cs="Times New Roman"/>
          <w:sz w:val="28"/>
          <w:szCs w:val="28"/>
        </w:rPr>
        <w:t>К категории лиц, имеющих право на получение субсидии, относятся</w:t>
      </w:r>
      <w:r w:rsidR="00CA413F" w:rsidRPr="009C34CF">
        <w:rPr>
          <w:rFonts w:ascii="Times New Roman" w:hAnsi="Times New Roman" w:cs="Times New Roman"/>
          <w:sz w:val="28"/>
          <w:szCs w:val="28"/>
        </w:rPr>
        <w:t xml:space="preserve"> юридические лица</w:t>
      </w:r>
      <w:r w:rsidR="001A28C2" w:rsidRPr="009C34CF">
        <w:rPr>
          <w:rFonts w:ascii="Times New Roman" w:hAnsi="Times New Roman" w:cs="Times New Roman"/>
          <w:sz w:val="28"/>
          <w:szCs w:val="28"/>
        </w:rPr>
        <w:t>,</w:t>
      </w:r>
      <w:r w:rsidR="006D5820" w:rsidRPr="009C34CF">
        <w:rPr>
          <w:rFonts w:ascii="Times New Roman" w:hAnsi="Times New Roman" w:cs="Times New Roman"/>
          <w:sz w:val="28"/>
          <w:szCs w:val="28"/>
        </w:rPr>
        <w:t xml:space="preserve"> осуществляющие</w:t>
      </w:r>
      <w:r w:rsidR="009C34CF" w:rsidRPr="009C34CF">
        <w:rPr>
          <w:rFonts w:ascii="Times New Roman" w:hAnsi="Times New Roman" w:cs="Times New Roman"/>
          <w:sz w:val="28"/>
          <w:szCs w:val="28"/>
        </w:rPr>
        <w:t xml:space="preserve"> на территории муниципального образования город Благовещен</w:t>
      </w:r>
      <w:proofErr w:type="gramStart"/>
      <w:r w:rsidR="009C34CF" w:rsidRPr="009C34CF">
        <w:rPr>
          <w:rFonts w:ascii="Times New Roman" w:hAnsi="Times New Roman" w:cs="Times New Roman"/>
          <w:sz w:val="28"/>
          <w:szCs w:val="28"/>
        </w:rPr>
        <w:t>ск</w:t>
      </w:r>
      <w:r w:rsidR="006D5820" w:rsidRPr="009C34CF">
        <w:rPr>
          <w:rFonts w:ascii="Times New Roman" w:hAnsi="Times New Roman" w:cs="Times New Roman"/>
          <w:sz w:val="28"/>
          <w:szCs w:val="28"/>
        </w:rPr>
        <w:t xml:space="preserve"> </w:t>
      </w:r>
      <w:r w:rsidR="00FA530F" w:rsidRPr="009C34CF">
        <w:rPr>
          <w:rFonts w:ascii="Times New Roman" w:hAnsi="Times New Roman" w:cs="Times New Roman"/>
          <w:sz w:val="28"/>
          <w:szCs w:val="28"/>
        </w:rPr>
        <w:t>стр</w:t>
      </w:r>
      <w:proofErr w:type="gramEnd"/>
      <w:r w:rsidR="00FA530F" w:rsidRPr="009C34CF">
        <w:rPr>
          <w:rFonts w:ascii="Times New Roman" w:hAnsi="Times New Roman" w:cs="Times New Roman"/>
          <w:sz w:val="28"/>
          <w:szCs w:val="28"/>
        </w:rPr>
        <w:t>оительство объектов</w:t>
      </w:r>
      <w:r w:rsidR="0049386A">
        <w:rPr>
          <w:rFonts w:ascii="Times New Roman" w:hAnsi="Times New Roman" w:cs="Times New Roman"/>
          <w:sz w:val="28"/>
          <w:szCs w:val="28"/>
        </w:rPr>
        <w:t>, указанных в пункте 1.2. настоящего Порядка</w:t>
      </w:r>
      <w:r w:rsidR="00FA7831">
        <w:rPr>
          <w:rFonts w:ascii="Times New Roman" w:hAnsi="Times New Roman" w:cs="Times New Roman"/>
          <w:sz w:val="28"/>
          <w:szCs w:val="28"/>
        </w:rPr>
        <w:t xml:space="preserve"> </w:t>
      </w:r>
      <w:r w:rsidR="00B138FA" w:rsidRPr="009C34CF">
        <w:rPr>
          <w:rFonts w:ascii="Times New Roman" w:hAnsi="Times New Roman" w:cs="Times New Roman"/>
          <w:sz w:val="28"/>
          <w:szCs w:val="28"/>
        </w:rPr>
        <w:t xml:space="preserve">(далее - </w:t>
      </w:r>
      <w:r w:rsidR="00E638D4" w:rsidRPr="009C34CF">
        <w:rPr>
          <w:rFonts w:ascii="Times New Roman" w:hAnsi="Times New Roman" w:cs="Times New Roman"/>
          <w:sz w:val="28"/>
          <w:szCs w:val="28"/>
        </w:rPr>
        <w:t>Получател</w:t>
      </w:r>
      <w:r w:rsidR="00B138FA" w:rsidRPr="009C34CF">
        <w:rPr>
          <w:rFonts w:ascii="Times New Roman" w:hAnsi="Times New Roman" w:cs="Times New Roman"/>
          <w:sz w:val="28"/>
          <w:szCs w:val="28"/>
        </w:rPr>
        <w:t>ь субсидии).</w:t>
      </w:r>
    </w:p>
    <w:p w:rsidR="00B138FA" w:rsidRDefault="007C1C3C" w:rsidP="009669AC">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E170CA">
        <w:rPr>
          <w:rFonts w:ascii="Times New Roman" w:hAnsi="Times New Roman" w:cs="Times New Roman"/>
          <w:sz w:val="28"/>
          <w:szCs w:val="28"/>
        </w:rPr>
        <w:t>5</w:t>
      </w:r>
      <w:r w:rsidR="00630E7E">
        <w:rPr>
          <w:rFonts w:ascii="Times New Roman" w:hAnsi="Times New Roman" w:cs="Times New Roman"/>
          <w:sz w:val="28"/>
          <w:szCs w:val="28"/>
        </w:rPr>
        <w:t>. Субсидия предоставляется</w:t>
      </w:r>
      <w:r w:rsidR="00B138FA" w:rsidRPr="00B138FA">
        <w:rPr>
          <w:rFonts w:ascii="Times New Roman" w:hAnsi="Times New Roman" w:cs="Times New Roman"/>
          <w:sz w:val="28"/>
          <w:szCs w:val="28"/>
        </w:rPr>
        <w:t xml:space="preserve"> в пределах бюджетных ассигнований и лимитов бюджетных обязательств, доведенн</w:t>
      </w:r>
      <w:r w:rsidR="00B07759">
        <w:rPr>
          <w:rFonts w:ascii="Times New Roman" w:hAnsi="Times New Roman" w:cs="Times New Roman"/>
          <w:sz w:val="28"/>
          <w:szCs w:val="28"/>
        </w:rPr>
        <w:t xml:space="preserve">ых в установленном порядке до </w:t>
      </w:r>
      <w:r w:rsidR="00F74605">
        <w:rPr>
          <w:rFonts w:ascii="Times New Roman" w:hAnsi="Times New Roman" w:cs="Times New Roman"/>
          <w:sz w:val="28"/>
          <w:szCs w:val="28"/>
        </w:rPr>
        <w:t>г</w:t>
      </w:r>
      <w:r w:rsidR="00B138FA" w:rsidRPr="00B138FA">
        <w:rPr>
          <w:rFonts w:ascii="Times New Roman" w:hAnsi="Times New Roman" w:cs="Times New Roman"/>
          <w:sz w:val="28"/>
          <w:szCs w:val="28"/>
        </w:rPr>
        <w:t>лавного распорядителя бюджетных средс</w:t>
      </w:r>
      <w:r w:rsidR="00F74605">
        <w:rPr>
          <w:rFonts w:ascii="Times New Roman" w:hAnsi="Times New Roman" w:cs="Times New Roman"/>
          <w:sz w:val="28"/>
          <w:szCs w:val="28"/>
        </w:rPr>
        <w:t>тв и учтенных на лицевом счете г</w:t>
      </w:r>
      <w:r w:rsidR="00B138FA" w:rsidRPr="00B138FA">
        <w:rPr>
          <w:rFonts w:ascii="Times New Roman" w:hAnsi="Times New Roman" w:cs="Times New Roman"/>
          <w:sz w:val="28"/>
          <w:szCs w:val="28"/>
        </w:rPr>
        <w:t>лавного распорядителя, открытом в финансовом управлении администрации города Благовещенска.</w:t>
      </w:r>
    </w:p>
    <w:p w:rsidR="00B138FA" w:rsidRDefault="00B138FA" w:rsidP="009669A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B138FA">
        <w:rPr>
          <w:rFonts w:ascii="Times New Roman" w:hAnsi="Times New Roman" w:cs="Times New Roman"/>
          <w:sz w:val="28"/>
          <w:szCs w:val="28"/>
        </w:rPr>
        <w:t>1.</w:t>
      </w:r>
      <w:r w:rsidR="00E170CA">
        <w:rPr>
          <w:rFonts w:ascii="Times New Roman" w:hAnsi="Times New Roman" w:cs="Times New Roman"/>
          <w:sz w:val="28"/>
          <w:szCs w:val="28"/>
        </w:rPr>
        <w:t>6</w:t>
      </w:r>
      <w:r w:rsidRPr="00B138FA">
        <w:rPr>
          <w:rFonts w:ascii="Times New Roman" w:hAnsi="Times New Roman" w:cs="Times New Roman"/>
          <w:sz w:val="28"/>
          <w:szCs w:val="28"/>
        </w:rPr>
        <w:t>. Главным распорядителем субсидии является адм</w:t>
      </w:r>
      <w:r w:rsidR="008A3883">
        <w:rPr>
          <w:rFonts w:ascii="Times New Roman" w:hAnsi="Times New Roman" w:cs="Times New Roman"/>
          <w:sz w:val="28"/>
          <w:szCs w:val="28"/>
        </w:rPr>
        <w:t xml:space="preserve">инистрация </w:t>
      </w:r>
      <w:r w:rsidR="00F74605">
        <w:rPr>
          <w:rFonts w:ascii="Times New Roman" w:hAnsi="Times New Roman" w:cs="Times New Roman"/>
          <w:sz w:val="28"/>
          <w:szCs w:val="28"/>
        </w:rPr>
        <w:t>города Благовещенска (далее</w:t>
      </w:r>
      <w:r w:rsidR="008B65B1">
        <w:rPr>
          <w:rFonts w:ascii="Times New Roman" w:hAnsi="Times New Roman" w:cs="Times New Roman"/>
          <w:sz w:val="28"/>
          <w:szCs w:val="28"/>
        </w:rPr>
        <w:t xml:space="preserve"> </w:t>
      </w:r>
      <w:r w:rsidR="00F74605">
        <w:rPr>
          <w:rFonts w:ascii="Times New Roman" w:hAnsi="Times New Roman" w:cs="Times New Roman"/>
          <w:sz w:val="28"/>
          <w:szCs w:val="28"/>
        </w:rPr>
        <w:t>- Главный распорядитель).</w:t>
      </w:r>
    </w:p>
    <w:p w:rsidR="004231AF" w:rsidRDefault="004231AF" w:rsidP="009669A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76DF6">
        <w:rPr>
          <w:rFonts w:ascii="Times New Roman" w:hAnsi="Times New Roman" w:cs="Times New Roman"/>
          <w:sz w:val="28"/>
          <w:szCs w:val="28"/>
        </w:rPr>
        <w:t>Уполномоченным органом по реализации настоящего Порядка является управление архитектуры и градостроительства администрации города Благовещенска (далее - Управление).</w:t>
      </w:r>
    </w:p>
    <w:p w:rsidR="00FA530F" w:rsidRDefault="00FA530F" w:rsidP="009669AC">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B138FA" w:rsidRPr="00B138FA" w:rsidRDefault="00B138FA" w:rsidP="009669AC">
      <w:pPr>
        <w:autoSpaceDE w:val="0"/>
        <w:autoSpaceDN w:val="0"/>
        <w:adjustRightInd w:val="0"/>
        <w:spacing w:after="0" w:line="240" w:lineRule="auto"/>
        <w:ind w:firstLine="709"/>
        <w:contextualSpacing/>
        <w:jc w:val="center"/>
        <w:outlineLvl w:val="0"/>
        <w:rPr>
          <w:rFonts w:ascii="Times New Roman" w:hAnsi="Times New Roman" w:cs="Times New Roman"/>
          <w:sz w:val="28"/>
          <w:szCs w:val="28"/>
        </w:rPr>
      </w:pPr>
      <w:r w:rsidRPr="00B138FA">
        <w:rPr>
          <w:rFonts w:ascii="Times New Roman" w:hAnsi="Times New Roman" w:cs="Times New Roman"/>
          <w:sz w:val="28"/>
          <w:szCs w:val="28"/>
        </w:rPr>
        <w:t>2. Условия и порядок предоставления субсидии</w:t>
      </w:r>
    </w:p>
    <w:p w:rsidR="00B138FA" w:rsidRPr="00B138FA" w:rsidRDefault="00B138FA" w:rsidP="009669AC">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4133DA" w:rsidRPr="00B138FA" w:rsidRDefault="00B138FA" w:rsidP="009669A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B138FA">
        <w:rPr>
          <w:rFonts w:ascii="Times New Roman" w:hAnsi="Times New Roman" w:cs="Times New Roman"/>
          <w:sz w:val="28"/>
          <w:szCs w:val="28"/>
        </w:rPr>
        <w:t>2.1. Условиями предоставления субсидий являются:</w:t>
      </w:r>
    </w:p>
    <w:p w:rsidR="00B138FA" w:rsidRPr="00B138FA" w:rsidRDefault="00B138FA" w:rsidP="009669A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B138FA">
        <w:rPr>
          <w:rFonts w:ascii="Times New Roman" w:hAnsi="Times New Roman" w:cs="Times New Roman"/>
          <w:sz w:val="28"/>
          <w:szCs w:val="28"/>
        </w:rPr>
        <w:t xml:space="preserve">1) соответствие </w:t>
      </w:r>
      <w:r w:rsidR="00E638D4">
        <w:rPr>
          <w:rFonts w:ascii="Times New Roman" w:hAnsi="Times New Roman" w:cs="Times New Roman"/>
          <w:sz w:val="28"/>
          <w:szCs w:val="28"/>
        </w:rPr>
        <w:t>Получател</w:t>
      </w:r>
      <w:r w:rsidRPr="00B138FA">
        <w:rPr>
          <w:rFonts w:ascii="Times New Roman" w:hAnsi="Times New Roman" w:cs="Times New Roman"/>
          <w:sz w:val="28"/>
          <w:szCs w:val="28"/>
        </w:rPr>
        <w:t>я субсидии требованиям, установленным настоящим Порядком;</w:t>
      </w:r>
    </w:p>
    <w:p w:rsidR="00B138FA" w:rsidRPr="00B138FA" w:rsidRDefault="00B138FA" w:rsidP="009669A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B138FA">
        <w:rPr>
          <w:rFonts w:ascii="Times New Roman" w:hAnsi="Times New Roman" w:cs="Times New Roman"/>
          <w:sz w:val="28"/>
          <w:szCs w:val="28"/>
        </w:rPr>
        <w:t>2) наличие бюджетных ассигнований и лимитов бюджетных обязательств, доведен</w:t>
      </w:r>
      <w:r w:rsidR="00B07759">
        <w:rPr>
          <w:rFonts w:ascii="Times New Roman" w:hAnsi="Times New Roman" w:cs="Times New Roman"/>
          <w:sz w:val="28"/>
          <w:szCs w:val="28"/>
        </w:rPr>
        <w:t>ных в установленном порядке до Г</w:t>
      </w:r>
      <w:r w:rsidRPr="00B138FA">
        <w:rPr>
          <w:rFonts w:ascii="Times New Roman" w:hAnsi="Times New Roman" w:cs="Times New Roman"/>
          <w:sz w:val="28"/>
          <w:szCs w:val="28"/>
        </w:rPr>
        <w:t xml:space="preserve">лавного </w:t>
      </w:r>
      <w:r w:rsidR="00DC7064">
        <w:rPr>
          <w:rFonts w:ascii="Times New Roman" w:hAnsi="Times New Roman" w:cs="Times New Roman"/>
          <w:sz w:val="28"/>
          <w:szCs w:val="28"/>
        </w:rPr>
        <w:t>распорядителя бюджетных средств.</w:t>
      </w:r>
    </w:p>
    <w:p w:rsidR="00B138FA" w:rsidRPr="00B138FA" w:rsidRDefault="00B138FA" w:rsidP="009669A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B138FA">
        <w:rPr>
          <w:rFonts w:ascii="Times New Roman" w:hAnsi="Times New Roman" w:cs="Times New Roman"/>
          <w:sz w:val="28"/>
          <w:szCs w:val="28"/>
        </w:rPr>
        <w:t xml:space="preserve">2.2. </w:t>
      </w:r>
      <w:r w:rsidR="00E638D4">
        <w:rPr>
          <w:rFonts w:ascii="Times New Roman" w:hAnsi="Times New Roman" w:cs="Times New Roman"/>
          <w:sz w:val="28"/>
          <w:szCs w:val="28"/>
        </w:rPr>
        <w:t>Получател</w:t>
      </w:r>
      <w:r w:rsidRPr="00B138FA">
        <w:rPr>
          <w:rFonts w:ascii="Times New Roman" w:hAnsi="Times New Roman" w:cs="Times New Roman"/>
          <w:sz w:val="28"/>
          <w:szCs w:val="28"/>
        </w:rPr>
        <w:t>и субсидии должны соответствовать на первое число месяца, предшествующего месяцу, в котором планируется заключение договора, следующим требованиям:</w:t>
      </w:r>
    </w:p>
    <w:p w:rsidR="00B138FA" w:rsidRPr="00B138FA" w:rsidRDefault="009B524A" w:rsidP="009669AC">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61525F">
        <w:rPr>
          <w:rFonts w:ascii="Times New Roman" w:hAnsi="Times New Roman" w:cs="Times New Roman"/>
          <w:sz w:val="28"/>
          <w:szCs w:val="28"/>
        </w:rPr>
        <w:t xml:space="preserve">) у </w:t>
      </w:r>
      <w:r w:rsidR="00E638D4">
        <w:rPr>
          <w:rFonts w:ascii="Times New Roman" w:hAnsi="Times New Roman" w:cs="Times New Roman"/>
          <w:sz w:val="28"/>
          <w:szCs w:val="28"/>
        </w:rPr>
        <w:t>Получател</w:t>
      </w:r>
      <w:r w:rsidR="0061525F">
        <w:rPr>
          <w:rFonts w:ascii="Times New Roman" w:hAnsi="Times New Roman" w:cs="Times New Roman"/>
          <w:sz w:val="28"/>
          <w:szCs w:val="28"/>
        </w:rPr>
        <w:t>я</w:t>
      </w:r>
      <w:r w:rsidR="00B138FA" w:rsidRPr="00B138FA">
        <w:rPr>
          <w:rFonts w:ascii="Times New Roman" w:hAnsi="Times New Roman" w:cs="Times New Roman"/>
          <w:sz w:val="28"/>
          <w:szCs w:val="28"/>
        </w:rPr>
        <w:t xml:space="preserve"> субсиди</w:t>
      </w:r>
      <w:r w:rsidR="0061525F">
        <w:rPr>
          <w:rFonts w:ascii="Times New Roman" w:hAnsi="Times New Roman" w:cs="Times New Roman"/>
          <w:sz w:val="28"/>
          <w:szCs w:val="28"/>
        </w:rPr>
        <w:t>и</w:t>
      </w:r>
      <w:r w:rsidR="00B138FA" w:rsidRPr="00B138FA">
        <w:rPr>
          <w:rFonts w:ascii="Times New Roman" w:hAnsi="Times New Roman" w:cs="Times New Roman"/>
          <w:sz w:val="28"/>
          <w:szCs w:val="28"/>
        </w:rPr>
        <w:t xml:space="preserve"> должна отсутствовать </w:t>
      </w:r>
      <w:r w:rsidR="00EF6252">
        <w:rPr>
          <w:rFonts w:ascii="Times New Roman" w:hAnsi="Times New Roman" w:cs="Times New Roman"/>
          <w:sz w:val="28"/>
          <w:szCs w:val="28"/>
        </w:rPr>
        <w:t>неисполненная обязанность</w:t>
      </w:r>
      <w:r w:rsidR="00B138FA" w:rsidRPr="00B138FA">
        <w:rPr>
          <w:rFonts w:ascii="Times New Roman" w:hAnsi="Times New Roman" w:cs="Times New Roman"/>
          <w:sz w:val="28"/>
          <w:szCs w:val="28"/>
        </w:rPr>
        <w:t xml:space="preserve"> по</w:t>
      </w:r>
      <w:r w:rsidR="00EF6252">
        <w:rPr>
          <w:rFonts w:ascii="Times New Roman" w:hAnsi="Times New Roman" w:cs="Times New Roman"/>
          <w:sz w:val="28"/>
          <w:szCs w:val="28"/>
        </w:rPr>
        <w:t xml:space="preserve"> уплате</w:t>
      </w:r>
      <w:r w:rsidR="00B138FA" w:rsidRPr="00B138FA">
        <w:rPr>
          <w:rFonts w:ascii="Times New Roman" w:hAnsi="Times New Roman" w:cs="Times New Roman"/>
          <w:sz w:val="28"/>
          <w:szCs w:val="28"/>
        </w:rPr>
        <w:t xml:space="preserve"> налог</w:t>
      </w:r>
      <w:r w:rsidR="00EF6252">
        <w:rPr>
          <w:rFonts w:ascii="Times New Roman" w:hAnsi="Times New Roman" w:cs="Times New Roman"/>
          <w:sz w:val="28"/>
          <w:szCs w:val="28"/>
        </w:rPr>
        <w:t>ов</w:t>
      </w:r>
      <w:r w:rsidR="00B138FA" w:rsidRPr="00B138FA">
        <w:rPr>
          <w:rFonts w:ascii="Times New Roman" w:hAnsi="Times New Roman" w:cs="Times New Roman"/>
          <w:sz w:val="28"/>
          <w:szCs w:val="28"/>
        </w:rPr>
        <w:t>, сбор</w:t>
      </w:r>
      <w:r w:rsidR="00EF6252">
        <w:rPr>
          <w:rFonts w:ascii="Times New Roman" w:hAnsi="Times New Roman" w:cs="Times New Roman"/>
          <w:sz w:val="28"/>
          <w:szCs w:val="28"/>
        </w:rPr>
        <w:t>ов, страховых взносов, пеней, штрафов, процентов</w:t>
      </w:r>
      <w:r w:rsidR="00C25545">
        <w:rPr>
          <w:rFonts w:ascii="Times New Roman" w:hAnsi="Times New Roman" w:cs="Times New Roman"/>
          <w:sz w:val="28"/>
          <w:szCs w:val="28"/>
        </w:rPr>
        <w:t>, подлежащих уплате в соответствии с законодательством Российской Федерации о налогах и сборах</w:t>
      </w:r>
      <w:r w:rsidR="00B138FA" w:rsidRPr="00B138FA">
        <w:rPr>
          <w:rFonts w:ascii="Times New Roman" w:hAnsi="Times New Roman" w:cs="Times New Roman"/>
          <w:sz w:val="28"/>
          <w:szCs w:val="28"/>
        </w:rPr>
        <w:t>;</w:t>
      </w:r>
    </w:p>
    <w:p w:rsidR="00B138FA" w:rsidRPr="00B138FA" w:rsidRDefault="009B524A" w:rsidP="009669AC">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0061525F">
        <w:rPr>
          <w:rFonts w:ascii="Times New Roman" w:hAnsi="Times New Roman" w:cs="Times New Roman"/>
          <w:sz w:val="28"/>
          <w:szCs w:val="28"/>
        </w:rPr>
        <w:t xml:space="preserve">) </w:t>
      </w:r>
      <w:r w:rsidR="00E638D4">
        <w:rPr>
          <w:rFonts w:ascii="Times New Roman" w:hAnsi="Times New Roman" w:cs="Times New Roman"/>
          <w:sz w:val="28"/>
          <w:szCs w:val="28"/>
        </w:rPr>
        <w:t>Получател</w:t>
      </w:r>
      <w:r w:rsidR="0061525F">
        <w:rPr>
          <w:rFonts w:ascii="Times New Roman" w:hAnsi="Times New Roman" w:cs="Times New Roman"/>
          <w:sz w:val="28"/>
          <w:szCs w:val="28"/>
        </w:rPr>
        <w:t>ь субсидии</w:t>
      </w:r>
      <w:r w:rsidR="00B138FA" w:rsidRPr="00B138FA">
        <w:rPr>
          <w:rFonts w:ascii="Times New Roman" w:hAnsi="Times New Roman" w:cs="Times New Roman"/>
          <w:sz w:val="28"/>
          <w:szCs w:val="28"/>
        </w:rPr>
        <w:t xml:space="preserve"> не долж</w:t>
      </w:r>
      <w:r w:rsidR="0061525F">
        <w:rPr>
          <w:rFonts w:ascii="Times New Roman" w:hAnsi="Times New Roman" w:cs="Times New Roman"/>
          <w:sz w:val="28"/>
          <w:szCs w:val="28"/>
        </w:rPr>
        <w:t>ен</w:t>
      </w:r>
      <w:r w:rsidR="00B138FA" w:rsidRPr="00B138FA">
        <w:rPr>
          <w:rFonts w:ascii="Times New Roman" w:hAnsi="Times New Roman" w:cs="Times New Roman"/>
          <w:sz w:val="28"/>
          <w:szCs w:val="28"/>
        </w:rPr>
        <w:t xml:space="preserve"> находиться в процессе реорганизации, ли</w:t>
      </w:r>
      <w:r w:rsidR="0061525F">
        <w:rPr>
          <w:rFonts w:ascii="Times New Roman" w:hAnsi="Times New Roman" w:cs="Times New Roman"/>
          <w:sz w:val="28"/>
          <w:szCs w:val="28"/>
        </w:rPr>
        <w:t xml:space="preserve">квидации, </w:t>
      </w:r>
      <w:r w:rsidR="007F34D0">
        <w:rPr>
          <w:rFonts w:ascii="Times New Roman" w:hAnsi="Times New Roman" w:cs="Times New Roman"/>
          <w:sz w:val="28"/>
          <w:szCs w:val="28"/>
        </w:rPr>
        <w:t>в отношении него</w:t>
      </w:r>
      <w:r w:rsidR="00425416">
        <w:rPr>
          <w:rFonts w:ascii="Times New Roman" w:hAnsi="Times New Roman" w:cs="Times New Roman"/>
          <w:sz w:val="28"/>
          <w:szCs w:val="28"/>
        </w:rPr>
        <w:t xml:space="preserve"> не должна быть введена процедура </w:t>
      </w:r>
      <w:r w:rsidR="00066BF7">
        <w:rPr>
          <w:rFonts w:ascii="Times New Roman" w:hAnsi="Times New Roman" w:cs="Times New Roman"/>
          <w:sz w:val="28"/>
          <w:szCs w:val="28"/>
        </w:rPr>
        <w:t>банкротства, деятельность получателя субсидии не должна быть приостановлена в порядке, предусмотренном законодательством Р</w:t>
      </w:r>
      <w:r w:rsidR="00F36733">
        <w:rPr>
          <w:rFonts w:ascii="Times New Roman" w:hAnsi="Times New Roman" w:cs="Times New Roman"/>
          <w:sz w:val="28"/>
          <w:szCs w:val="28"/>
        </w:rPr>
        <w:t>оссийской Федерации</w:t>
      </w:r>
      <w:r w:rsidR="00B138FA" w:rsidRPr="00B138FA">
        <w:rPr>
          <w:rFonts w:ascii="Times New Roman" w:hAnsi="Times New Roman" w:cs="Times New Roman"/>
          <w:sz w:val="28"/>
          <w:szCs w:val="28"/>
        </w:rPr>
        <w:t xml:space="preserve"> </w:t>
      </w:r>
      <w:r w:rsidR="00F928FE">
        <w:rPr>
          <w:rFonts w:ascii="Times New Roman" w:hAnsi="Times New Roman" w:cs="Times New Roman"/>
          <w:sz w:val="28"/>
          <w:szCs w:val="28"/>
        </w:rPr>
        <w:t>(для юридических лиц);</w:t>
      </w:r>
    </w:p>
    <w:p w:rsidR="00B138FA" w:rsidRPr="00B138FA" w:rsidRDefault="009B524A" w:rsidP="009669AC">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3</w:t>
      </w:r>
      <w:r w:rsidR="0061525F">
        <w:rPr>
          <w:rFonts w:ascii="Times New Roman" w:hAnsi="Times New Roman" w:cs="Times New Roman"/>
          <w:sz w:val="28"/>
          <w:szCs w:val="28"/>
        </w:rPr>
        <w:t xml:space="preserve">) </w:t>
      </w:r>
      <w:r w:rsidR="00E638D4">
        <w:rPr>
          <w:rFonts w:ascii="Times New Roman" w:hAnsi="Times New Roman" w:cs="Times New Roman"/>
          <w:sz w:val="28"/>
          <w:szCs w:val="28"/>
        </w:rPr>
        <w:t>Получател</w:t>
      </w:r>
      <w:r w:rsidR="0061525F">
        <w:rPr>
          <w:rFonts w:ascii="Times New Roman" w:hAnsi="Times New Roman" w:cs="Times New Roman"/>
          <w:sz w:val="28"/>
          <w:szCs w:val="28"/>
        </w:rPr>
        <w:t>ь субсидии не должен</w:t>
      </w:r>
      <w:r w:rsidR="007B623D">
        <w:rPr>
          <w:rFonts w:ascii="Times New Roman" w:hAnsi="Times New Roman" w:cs="Times New Roman"/>
          <w:sz w:val="28"/>
          <w:szCs w:val="28"/>
        </w:rPr>
        <w:t xml:space="preserve"> являться иностранным</w:t>
      </w:r>
      <w:r w:rsidR="00B138FA" w:rsidRPr="00B138FA">
        <w:rPr>
          <w:rFonts w:ascii="Times New Roman" w:hAnsi="Times New Roman" w:cs="Times New Roman"/>
          <w:sz w:val="28"/>
          <w:szCs w:val="28"/>
        </w:rPr>
        <w:t xml:space="preserve"> юрид</w:t>
      </w:r>
      <w:r w:rsidR="007B623D">
        <w:rPr>
          <w:rFonts w:ascii="Times New Roman" w:hAnsi="Times New Roman" w:cs="Times New Roman"/>
          <w:sz w:val="28"/>
          <w:szCs w:val="28"/>
        </w:rPr>
        <w:t>ическим лицом, а также российским юридическим лицом</w:t>
      </w:r>
      <w:r w:rsidR="00B138FA" w:rsidRPr="00B138FA">
        <w:rPr>
          <w:rFonts w:ascii="Times New Roman" w:hAnsi="Times New Roman" w:cs="Times New Roman"/>
          <w:sz w:val="28"/>
          <w:szCs w:val="28"/>
        </w:rPr>
        <w:t>, в устав</w:t>
      </w:r>
      <w:r w:rsidR="007B623D">
        <w:rPr>
          <w:rFonts w:ascii="Times New Roman" w:hAnsi="Times New Roman" w:cs="Times New Roman"/>
          <w:sz w:val="28"/>
          <w:szCs w:val="28"/>
        </w:rPr>
        <w:t>ном (складочном) капитале которого</w:t>
      </w:r>
      <w:r w:rsidR="00B138FA" w:rsidRPr="00B138FA">
        <w:rPr>
          <w:rFonts w:ascii="Times New Roman" w:hAnsi="Times New Roman" w:cs="Times New Roman"/>
          <w:sz w:val="28"/>
          <w:szCs w:val="28"/>
        </w:rPr>
        <w:t xml:space="preserve">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(офшорные</w:t>
      </w:r>
      <w:proofErr w:type="gramEnd"/>
      <w:r w:rsidR="00B138FA" w:rsidRPr="00B138FA">
        <w:rPr>
          <w:rFonts w:ascii="Times New Roman" w:hAnsi="Times New Roman" w:cs="Times New Roman"/>
          <w:sz w:val="28"/>
          <w:szCs w:val="28"/>
        </w:rPr>
        <w:t xml:space="preserve"> зоны) в отношении таких юридических лиц, в совокупности превышает 50 процентов;</w:t>
      </w:r>
    </w:p>
    <w:p w:rsidR="00B138FA" w:rsidRDefault="00FF1430" w:rsidP="009669AC">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7B623D">
        <w:rPr>
          <w:rFonts w:ascii="Times New Roman" w:hAnsi="Times New Roman" w:cs="Times New Roman"/>
          <w:sz w:val="28"/>
          <w:szCs w:val="28"/>
        </w:rPr>
        <w:t xml:space="preserve">) </w:t>
      </w:r>
      <w:r w:rsidR="00E638D4">
        <w:rPr>
          <w:rFonts w:ascii="Times New Roman" w:hAnsi="Times New Roman" w:cs="Times New Roman"/>
          <w:sz w:val="28"/>
          <w:szCs w:val="28"/>
        </w:rPr>
        <w:t>Получател</w:t>
      </w:r>
      <w:r w:rsidR="007B623D">
        <w:rPr>
          <w:rFonts w:ascii="Times New Roman" w:hAnsi="Times New Roman" w:cs="Times New Roman"/>
          <w:sz w:val="28"/>
          <w:szCs w:val="28"/>
        </w:rPr>
        <w:t>ь</w:t>
      </w:r>
      <w:r w:rsidR="00B138FA" w:rsidRPr="00B138FA">
        <w:rPr>
          <w:rFonts w:ascii="Times New Roman" w:hAnsi="Times New Roman" w:cs="Times New Roman"/>
          <w:sz w:val="28"/>
          <w:szCs w:val="28"/>
        </w:rPr>
        <w:t xml:space="preserve"> субсиди</w:t>
      </w:r>
      <w:r w:rsidR="007B623D">
        <w:rPr>
          <w:rFonts w:ascii="Times New Roman" w:hAnsi="Times New Roman" w:cs="Times New Roman"/>
          <w:sz w:val="28"/>
          <w:szCs w:val="28"/>
        </w:rPr>
        <w:t>и не должен</w:t>
      </w:r>
      <w:r w:rsidR="00B138FA" w:rsidRPr="00B138FA">
        <w:rPr>
          <w:rFonts w:ascii="Times New Roman" w:hAnsi="Times New Roman" w:cs="Times New Roman"/>
          <w:sz w:val="28"/>
          <w:szCs w:val="28"/>
        </w:rPr>
        <w:t xml:space="preserve"> получать средства из бюджета города Благовещенска в соответствии с иными муниципальными правовыми актами на цели, указанные в </w:t>
      </w:r>
      <w:hyperlink w:anchor="Par1" w:history="1">
        <w:r w:rsidR="00B138FA" w:rsidRPr="00B138FA">
          <w:rPr>
            <w:rFonts w:ascii="Times New Roman" w:hAnsi="Times New Roman" w:cs="Times New Roman"/>
            <w:sz w:val="28"/>
            <w:szCs w:val="28"/>
          </w:rPr>
          <w:t>пункте 1.</w:t>
        </w:r>
      </w:hyperlink>
      <w:r w:rsidR="0049386A">
        <w:rPr>
          <w:rFonts w:ascii="Times New Roman" w:hAnsi="Times New Roman" w:cs="Times New Roman"/>
          <w:sz w:val="28"/>
          <w:szCs w:val="28"/>
        </w:rPr>
        <w:t>3</w:t>
      </w:r>
      <w:r w:rsidR="00BE4233" w:rsidRPr="00B138FA">
        <w:rPr>
          <w:rFonts w:ascii="Times New Roman" w:hAnsi="Times New Roman" w:cs="Times New Roman"/>
          <w:sz w:val="28"/>
          <w:szCs w:val="28"/>
        </w:rPr>
        <w:t xml:space="preserve"> </w:t>
      </w:r>
      <w:r w:rsidR="00B138FA" w:rsidRPr="00B138FA">
        <w:rPr>
          <w:rFonts w:ascii="Times New Roman" w:hAnsi="Times New Roman" w:cs="Times New Roman"/>
          <w:sz w:val="28"/>
          <w:szCs w:val="28"/>
        </w:rPr>
        <w:t xml:space="preserve"> настоящего Порядка</w:t>
      </w:r>
      <w:r w:rsidR="00652086">
        <w:rPr>
          <w:rFonts w:ascii="Times New Roman" w:hAnsi="Times New Roman" w:cs="Times New Roman"/>
          <w:sz w:val="28"/>
          <w:szCs w:val="28"/>
        </w:rPr>
        <w:t xml:space="preserve">. </w:t>
      </w:r>
    </w:p>
    <w:p w:rsidR="00471D66" w:rsidRPr="00471D66" w:rsidRDefault="00B138FA" w:rsidP="00471D66">
      <w:pPr>
        <w:pStyle w:val="ConsPlusTitle"/>
        <w:ind w:firstLine="709"/>
        <w:jc w:val="both"/>
        <w:rPr>
          <w:rFonts w:ascii="Times New Roman" w:hAnsi="Times New Roman" w:cs="Times New Roman"/>
          <w:b w:val="0"/>
          <w:sz w:val="28"/>
          <w:szCs w:val="28"/>
        </w:rPr>
      </w:pPr>
      <w:r w:rsidRPr="00471D66">
        <w:rPr>
          <w:rFonts w:ascii="Times New Roman" w:hAnsi="Times New Roman" w:cs="Times New Roman"/>
          <w:b w:val="0"/>
          <w:sz w:val="28"/>
          <w:szCs w:val="28"/>
        </w:rPr>
        <w:t xml:space="preserve">2.3. Размер субсидии равен размеру фактических затрат, </w:t>
      </w:r>
      <w:r w:rsidR="001C66E4" w:rsidRPr="00471D66">
        <w:rPr>
          <w:rFonts w:ascii="Times New Roman" w:hAnsi="Times New Roman" w:cs="Times New Roman"/>
          <w:b w:val="0"/>
          <w:sz w:val="28"/>
          <w:szCs w:val="28"/>
        </w:rPr>
        <w:t>связанных с</w:t>
      </w:r>
      <w:r w:rsidR="00041679" w:rsidRPr="00471D66">
        <w:rPr>
          <w:rFonts w:ascii="Times New Roman" w:hAnsi="Times New Roman" w:cs="Times New Roman"/>
          <w:b w:val="0"/>
          <w:sz w:val="28"/>
          <w:szCs w:val="28"/>
        </w:rPr>
        <w:t xml:space="preserve"> подключением (технологическим присоединением) объектов</w:t>
      </w:r>
      <w:r w:rsidR="00471D66">
        <w:rPr>
          <w:rFonts w:ascii="Times New Roman" w:hAnsi="Times New Roman" w:cs="Times New Roman"/>
          <w:b w:val="0"/>
          <w:sz w:val="28"/>
          <w:szCs w:val="28"/>
        </w:rPr>
        <w:t xml:space="preserve"> к</w:t>
      </w:r>
      <w:r w:rsidR="00041679" w:rsidRPr="00471D66">
        <w:rPr>
          <w:rFonts w:ascii="Times New Roman" w:hAnsi="Times New Roman" w:cs="Times New Roman"/>
          <w:b w:val="0"/>
          <w:sz w:val="28"/>
          <w:szCs w:val="28"/>
        </w:rPr>
        <w:t xml:space="preserve"> </w:t>
      </w:r>
      <w:r w:rsidR="00471D66" w:rsidRPr="00471D66">
        <w:rPr>
          <w:rFonts w:ascii="Times New Roman" w:hAnsi="Times New Roman" w:cs="Times New Roman"/>
          <w:b w:val="0"/>
          <w:sz w:val="28"/>
          <w:szCs w:val="28"/>
        </w:rPr>
        <w:t>сетям инженерно-технического обеспечения</w:t>
      </w:r>
      <w:r w:rsidR="00471D66">
        <w:rPr>
          <w:rFonts w:ascii="Times New Roman" w:hAnsi="Times New Roman" w:cs="Times New Roman"/>
          <w:b w:val="0"/>
          <w:sz w:val="28"/>
          <w:szCs w:val="28"/>
        </w:rPr>
        <w:t>.</w:t>
      </w:r>
      <w:r w:rsidR="00471D66" w:rsidRPr="00471D66">
        <w:rPr>
          <w:rFonts w:ascii="Times New Roman" w:hAnsi="Times New Roman" w:cs="Times New Roman"/>
          <w:b w:val="0"/>
          <w:sz w:val="28"/>
          <w:szCs w:val="28"/>
        </w:rPr>
        <w:t xml:space="preserve">  </w:t>
      </w:r>
    </w:p>
    <w:p w:rsidR="00B138FA" w:rsidRPr="00B138FA" w:rsidRDefault="00B138FA" w:rsidP="009669A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86158">
        <w:rPr>
          <w:rFonts w:ascii="Times New Roman" w:hAnsi="Times New Roman" w:cs="Times New Roman"/>
          <w:sz w:val="28"/>
          <w:szCs w:val="28"/>
        </w:rPr>
        <w:t xml:space="preserve">2.4. </w:t>
      </w:r>
      <w:r w:rsidRPr="00A76DF6">
        <w:rPr>
          <w:rFonts w:ascii="Times New Roman" w:hAnsi="Times New Roman" w:cs="Times New Roman"/>
          <w:sz w:val="28"/>
          <w:szCs w:val="28"/>
        </w:rPr>
        <w:t>Для предоставлени</w:t>
      </w:r>
      <w:r w:rsidR="00AA3841" w:rsidRPr="00A76DF6">
        <w:rPr>
          <w:rFonts w:ascii="Times New Roman" w:hAnsi="Times New Roman" w:cs="Times New Roman"/>
          <w:sz w:val="28"/>
          <w:szCs w:val="28"/>
        </w:rPr>
        <w:t>я</w:t>
      </w:r>
      <w:r w:rsidRPr="00A76DF6">
        <w:rPr>
          <w:rFonts w:ascii="Times New Roman" w:hAnsi="Times New Roman" w:cs="Times New Roman"/>
          <w:sz w:val="28"/>
          <w:szCs w:val="28"/>
        </w:rPr>
        <w:t xml:space="preserve"> субсидии </w:t>
      </w:r>
      <w:r w:rsidR="00E638D4" w:rsidRPr="00A76DF6">
        <w:rPr>
          <w:rFonts w:ascii="Times New Roman" w:hAnsi="Times New Roman" w:cs="Times New Roman"/>
          <w:sz w:val="28"/>
          <w:szCs w:val="28"/>
        </w:rPr>
        <w:t>Получател</w:t>
      </w:r>
      <w:r w:rsidRPr="00A76DF6">
        <w:rPr>
          <w:rFonts w:ascii="Times New Roman" w:hAnsi="Times New Roman" w:cs="Times New Roman"/>
          <w:sz w:val="28"/>
          <w:szCs w:val="28"/>
        </w:rPr>
        <w:t xml:space="preserve">ь субсидии </w:t>
      </w:r>
      <w:r w:rsidR="00981883" w:rsidRPr="00A76DF6">
        <w:rPr>
          <w:rFonts w:ascii="Times New Roman" w:hAnsi="Times New Roman" w:cs="Times New Roman"/>
          <w:sz w:val="28"/>
          <w:szCs w:val="28"/>
        </w:rPr>
        <w:t xml:space="preserve">представляет </w:t>
      </w:r>
      <w:r w:rsidR="004231AF" w:rsidRPr="00A76DF6">
        <w:rPr>
          <w:rFonts w:ascii="Times New Roman" w:hAnsi="Times New Roman" w:cs="Times New Roman"/>
          <w:sz w:val="28"/>
          <w:szCs w:val="28"/>
        </w:rPr>
        <w:t>в Управление</w:t>
      </w:r>
      <w:r w:rsidRPr="00A76DF6">
        <w:rPr>
          <w:rFonts w:ascii="Times New Roman" w:hAnsi="Times New Roman" w:cs="Times New Roman"/>
          <w:sz w:val="28"/>
          <w:szCs w:val="28"/>
        </w:rPr>
        <w:t xml:space="preserve"> следующие документы:</w:t>
      </w:r>
    </w:p>
    <w:p w:rsidR="00B138FA" w:rsidRPr="00B138FA" w:rsidRDefault="00B138FA" w:rsidP="009669A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B138FA">
        <w:rPr>
          <w:rFonts w:ascii="Times New Roman" w:hAnsi="Times New Roman" w:cs="Times New Roman"/>
          <w:sz w:val="28"/>
          <w:szCs w:val="28"/>
        </w:rPr>
        <w:t xml:space="preserve">1) </w:t>
      </w:r>
      <w:hyperlink w:anchor="Par68" w:history="1">
        <w:r w:rsidRPr="00B138FA">
          <w:rPr>
            <w:rFonts w:ascii="Times New Roman" w:hAnsi="Times New Roman" w:cs="Times New Roman"/>
            <w:sz w:val="28"/>
            <w:szCs w:val="28"/>
          </w:rPr>
          <w:t>заявление</w:t>
        </w:r>
      </w:hyperlink>
      <w:r w:rsidRPr="00B138FA">
        <w:rPr>
          <w:rFonts w:ascii="Times New Roman" w:hAnsi="Times New Roman" w:cs="Times New Roman"/>
          <w:sz w:val="28"/>
          <w:szCs w:val="28"/>
        </w:rPr>
        <w:t xml:space="preserve"> на получение</w:t>
      </w:r>
      <w:r w:rsidR="005C5FAC">
        <w:rPr>
          <w:rFonts w:ascii="Times New Roman" w:hAnsi="Times New Roman" w:cs="Times New Roman"/>
          <w:sz w:val="28"/>
          <w:szCs w:val="28"/>
        </w:rPr>
        <w:t xml:space="preserve"> </w:t>
      </w:r>
      <w:r w:rsidRPr="00B138FA">
        <w:rPr>
          <w:rFonts w:ascii="Times New Roman" w:hAnsi="Times New Roman" w:cs="Times New Roman"/>
          <w:sz w:val="28"/>
          <w:szCs w:val="28"/>
        </w:rPr>
        <w:t>субсиди</w:t>
      </w:r>
      <w:r w:rsidR="00FD24AD">
        <w:rPr>
          <w:rFonts w:ascii="Times New Roman" w:hAnsi="Times New Roman" w:cs="Times New Roman"/>
          <w:sz w:val="28"/>
          <w:szCs w:val="28"/>
        </w:rPr>
        <w:t xml:space="preserve">и </w:t>
      </w:r>
      <w:r w:rsidR="005E08CF">
        <w:rPr>
          <w:rFonts w:ascii="Times New Roman" w:hAnsi="Times New Roman" w:cs="Times New Roman"/>
          <w:sz w:val="28"/>
          <w:szCs w:val="28"/>
        </w:rPr>
        <w:t>(</w:t>
      </w:r>
      <w:r w:rsidR="00FD24AD">
        <w:rPr>
          <w:rFonts w:ascii="Times New Roman" w:hAnsi="Times New Roman" w:cs="Times New Roman"/>
          <w:sz w:val="28"/>
          <w:szCs w:val="28"/>
        </w:rPr>
        <w:t>по форме согласно приложению №</w:t>
      </w:r>
      <w:r w:rsidR="00943CBC">
        <w:rPr>
          <w:rFonts w:ascii="Times New Roman" w:hAnsi="Times New Roman" w:cs="Times New Roman"/>
          <w:sz w:val="28"/>
          <w:szCs w:val="28"/>
        </w:rPr>
        <w:t xml:space="preserve"> </w:t>
      </w:r>
      <w:r w:rsidR="00394334">
        <w:rPr>
          <w:rFonts w:ascii="Times New Roman" w:hAnsi="Times New Roman" w:cs="Times New Roman"/>
          <w:sz w:val="28"/>
          <w:szCs w:val="28"/>
        </w:rPr>
        <w:t>1</w:t>
      </w:r>
      <w:r w:rsidRPr="00B138FA">
        <w:rPr>
          <w:rFonts w:ascii="Times New Roman" w:hAnsi="Times New Roman" w:cs="Times New Roman"/>
          <w:sz w:val="28"/>
          <w:szCs w:val="28"/>
        </w:rPr>
        <w:t xml:space="preserve"> к настоящему Порядку</w:t>
      </w:r>
      <w:r w:rsidR="005E08CF">
        <w:rPr>
          <w:rFonts w:ascii="Times New Roman" w:hAnsi="Times New Roman" w:cs="Times New Roman"/>
          <w:sz w:val="28"/>
          <w:szCs w:val="28"/>
        </w:rPr>
        <w:t>)</w:t>
      </w:r>
      <w:r w:rsidRPr="00B138FA">
        <w:rPr>
          <w:rFonts w:ascii="Times New Roman" w:hAnsi="Times New Roman" w:cs="Times New Roman"/>
          <w:sz w:val="28"/>
          <w:szCs w:val="28"/>
        </w:rPr>
        <w:t>;</w:t>
      </w:r>
    </w:p>
    <w:p w:rsidR="00B138FA" w:rsidRDefault="00B138FA" w:rsidP="009669A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B138FA">
        <w:rPr>
          <w:rFonts w:ascii="Times New Roman" w:hAnsi="Times New Roman" w:cs="Times New Roman"/>
          <w:sz w:val="28"/>
          <w:szCs w:val="28"/>
        </w:rPr>
        <w:t xml:space="preserve">2) </w:t>
      </w:r>
      <w:hyperlink w:anchor="Par114" w:history="1">
        <w:r w:rsidRPr="00B138FA">
          <w:rPr>
            <w:rFonts w:ascii="Times New Roman" w:hAnsi="Times New Roman" w:cs="Times New Roman"/>
            <w:sz w:val="28"/>
            <w:szCs w:val="28"/>
          </w:rPr>
          <w:t>расчет</w:t>
        </w:r>
      </w:hyperlink>
      <w:r w:rsidRPr="00B138FA">
        <w:rPr>
          <w:rFonts w:ascii="Times New Roman" w:hAnsi="Times New Roman" w:cs="Times New Roman"/>
          <w:sz w:val="28"/>
          <w:szCs w:val="28"/>
        </w:rPr>
        <w:t xml:space="preserve"> размера субсидии </w:t>
      </w:r>
      <w:r w:rsidR="005E08CF">
        <w:rPr>
          <w:rFonts w:ascii="Times New Roman" w:hAnsi="Times New Roman" w:cs="Times New Roman"/>
          <w:sz w:val="28"/>
          <w:szCs w:val="28"/>
        </w:rPr>
        <w:t xml:space="preserve">(по форме </w:t>
      </w:r>
      <w:r w:rsidR="00FD24AD">
        <w:rPr>
          <w:rFonts w:ascii="Times New Roman" w:hAnsi="Times New Roman" w:cs="Times New Roman"/>
          <w:sz w:val="28"/>
          <w:szCs w:val="28"/>
        </w:rPr>
        <w:t>согласно приложению №</w:t>
      </w:r>
      <w:r w:rsidRPr="00B138FA">
        <w:rPr>
          <w:rFonts w:ascii="Times New Roman" w:hAnsi="Times New Roman" w:cs="Times New Roman"/>
          <w:sz w:val="28"/>
          <w:szCs w:val="28"/>
        </w:rPr>
        <w:t xml:space="preserve"> </w:t>
      </w:r>
      <w:r w:rsidR="00394334">
        <w:rPr>
          <w:rFonts w:ascii="Times New Roman" w:hAnsi="Times New Roman" w:cs="Times New Roman"/>
          <w:sz w:val="28"/>
          <w:szCs w:val="28"/>
        </w:rPr>
        <w:t>2</w:t>
      </w:r>
      <w:r w:rsidRPr="00B138FA">
        <w:rPr>
          <w:rFonts w:ascii="Times New Roman" w:hAnsi="Times New Roman" w:cs="Times New Roman"/>
          <w:sz w:val="28"/>
          <w:szCs w:val="28"/>
        </w:rPr>
        <w:t xml:space="preserve"> к </w:t>
      </w:r>
      <w:r w:rsidR="00FD24AD">
        <w:rPr>
          <w:rFonts w:ascii="Times New Roman" w:hAnsi="Times New Roman" w:cs="Times New Roman"/>
          <w:sz w:val="28"/>
          <w:szCs w:val="28"/>
        </w:rPr>
        <w:t xml:space="preserve">настоящему </w:t>
      </w:r>
      <w:r w:rsidRPr="00B138FA">
        <w:rPr>
          <w:rFonts w:ascii="Times New Roman" w:hAnsi="Times New Roman" w:cs="Times New Roman"/>
          <w:sz w:val="28"/>
          <w:szCs w:val="28"/>
        </w:rPr>
        <w:t>Порядку</w:t>
      </w:r>
      <w:r w:rsidR="005E08CF">
        <w:rPr>
          <w:rFonts w:ascii="Times New Roman" w:hAnsi="Times New Roman" w:cs="Times New Roman"/>
          <w:sz w:val="28"/>
          <w:szCs w:val="28"/>
        </w:rPr>
        <w:t>)</w:t>
      </w:r>
      <w:r w:rsidR="00427953">
        <w:rPr>
          <w:rFonts w:ascii="Times New Roman" w:hAnsi="Times New Roman" w:cs="Times New Roman"/>
          <w:sz w:val="28"/>
          <w:szCs w:val="28"/>
        </w:rPr>
        <w:t>;</w:t>
      </w:r>
    </w:p>
    <w:p w:rsidR="00C953AA" w:rsidRPr="00B138FA" w:rsidRDefault="00427953" w:rsidP="009669AC">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B138FA" w:rsidRPr="00B138FA">
        <w:rPr>
          <w:rFonts w:ascii="Times New Roman" w:hAnsi="Times New Roman" w:cs="Times New Roman"/>
          <w:sz w:val="28"/>
          <w:szCs w:val="28"/>
        </w:rPr>
        <w:t xml:space="preserve">) </w:t>
      </w:r>
      <w:r w:rsidR="00D2473F">
        <w:rPr>
          <w:rFonts w:ascii="Times New Roman" w:hAnsi="Times New Roman" w:cs="Times New Roman"/>
          <w:sz w:val="28"/>
          <w:szCs w:val="28"/>
        </w:rPr>
        <w:t>копии учредительных документов и документов, подтверждающих</w:t>
      </w:r>
      <w:r w:rsidR="00B138FA" w:rsidRPr="00B138FA">
        <w:rPr>
          <w:rFonts w:ascii="Times New Roman" w:hAnsi="Times New Roman" w:cs="Times New Roman"/>
          <w:sz w:val="28"/>
          <w:szCs w:val="28"/>
        </w:rPr>
        <w:t xml:space="preserve"> полномочия руководителя или представителя </w:t>
      </w:r>
      <w:r w:rsidR="00E638D4">
        <w:rPr>
          <w:rFonts w:ascii="Times New Roman" w:hAnsi="Times New Roman" w:cs="Times New Roman"/>
          <w:sz w:val="28"/>
          <w:szCs w:val="28"/>
        </w:rPr>
        <w:t>Получател</w:t>
      </w:r>
      <w:r w:rsidR="00B138FA" w:rsidRPr="00B138FA">
        <w:rPr>
          <w:rFonts w:ascii="Times New Roman" w:hAnsi="Times New Roman" w:cs="Times New Roman"/>
          <w:sz w:val="28"/>
          <w:szCs w:val="28"/>
        </w:rPr>
        <w:t xml:space="preserve">я субсидии (копия, заверенная печатью </w:t>
      </w:r>
      <w:r w:rsidR="00286158">
        <w:rPr>
          <w:rFonts w:ascii="Times New Roman" w:hAnsi="Times New Roman" w:cs="Times New Roman"/>
          <w:sz w:val="28"/>
          <w:szCs w:val="28"/>
        </w:rPr>
        <w:t xml:space="preserve">(при наличии) </w:t>
      </w:r>
      <w:r w:rsidR="00B138FA" w:rsidRPr="00B138FA">
        <w:rPr>
          <w:rFonts w:ascii="Times New Roman" w:hAnsi="Times New Roman" w:cs="Times New Roman"/>
          <w:sz w:val="28"/>
          <w:szCs w:val="28"/>
        </w:rPr>
        <w:t xml:space="preserve">и подписью </w:t>
      </w:r>
      <w:r w:rsidR="00E638D4">
        <w:rPr>
          <w:rFonts w:ascii="Times New Roman" w:hAnsi="Times New Roman" w:cs="Times New Roman"/>
          <w:sz w:val="28"/>
          <w:szCs w:val="28"/>
        </w:rPr>
        <w:t>Получател</w:t>
      </w:r>
      <w:r w:rsidR="00B138FA" w:rsidRPr="00B138FA">
        <w:rPr>
          <w:rFonts w:ascii="Times New Roman" w:hAnsi="Times New Roman" w:cs="Times New Roman"/>
          <w:sz w:val="28"/>
          <w:szCs w:val="28"/>
        </w:rPr>
        <w:t>я субсидии);</w:t>
      </w:r>
    </w:p>
    <w:p w:rsidR="00B138FA" w:rsidRPr="00C953AA" w:rsidRDefault="00427953" w:rsidP="009669AC">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sidRPr="00C953AA">
        <w:rPr>
          <w:rFonts w:ascii="Times New Roman" w:hAnsi="Times New Roman" w:cs="Times New Roman"/>
          <w:sz w:val="28"/>
          <w:szCs w:val="28"/>
        </w:rPr>
        <w:t>5</w:t>
      </w:r>
      <w:r w:rsidR="00B138FA" w:rsidRPr="00C953AA">
        <w:rPr>
          <w:rFonts w:ascii="Times New Roman" w:hAnsi="Times New Roman" w:cs="Times New Roman"/>
          <w:sz w:val="28"/>
          <w:szCs w:val="28"/>
        </w:rPr>
        <w:t>) выписку из Единого государственного реестра юридических лиц</w:t>
      </w:r>
      <w:r w:rsidR="003918DF">
        <w:rPr>
          <w:rFonts w:ascii="Times New Roman" w:hAnsi="Times New Roman" w:cs="Times New Roman"/>
          <w:sz w:val="28"/>
          <w:szCs w:val="28"/>
        </w:rPr>
        <w:t xml:space="preserve">, </w:t>
      </w:r>
      <w:r w:rsidR="00B138FA" w:rsidRPr="00C953AA">
        <w:rPr>
          <w:rFonts w:ascii="Times New Roman" w:hAnsi="Times New Roman" w:cs="Times New Roman"/>
          <w:sz w:val="28"/>
          <w:szCs w:val="28"/>
        </w:rPr>
        <w:t>выданную налоговым органом не ранее 5 (пяти) рабочих дней до дня подачи заявления на получение субсидии, или сведения о государственной регистрации юридического лица, размещенные на официальном сайте налогового органа в сети Интернет не ранее 5 (пяти) рабочих дней до дня подачи заявления на получение субсидии, заверенные печатью</w:t>
      </w:r>
      <w:r w:rsidR="00BF58FF">
        <w:rPr>
          <w:rFonts w:ascii="Times New Roman" w:hAnsi="Times New Roman" w:cs="Times New Roman"/>
          <w:sz w:val="28"/>
          <w:szCs w:val="28"/>
        </w:rPr>
        <w:t xml:space="preserve"> (при наличии)</w:t>
      </w:r>
      <w:r w:rsidR="00B138FA" w:rsidRPr="00C953AA">
        <w:rPr>
          <w:rFonts w:ascii="Times New Roman" w:hAnsi="Times New Roman" w:cs="Times New Roman"/>
          <w:sz w:val="28"/>
          <w:szCs w:val="28"/>
        </w:rPr>
        <w:t xml:space="preserve"> и подписью руковод</w:t>
      </w:r>
      <w:r w:rsidR="00DC7064">
        <w:rPr>
          <w:rFonts w:ascii="Times New Roman" w:hAnsi="Times New Roman" w:cs="Times New Roman"/>
          <w:sz w:val="28"/>
          <w:szCs w:val="28"/>
        </w:rPr>
        <w:t>ителя</w:t>
      </w:r>
      <w:proofErr w:type="gramEnd"/>
      <w:r w:rsidR="00B01C33">
        <w:rPr>
          <w:rFonts w:ascii="Times New Roman" w:hAnsi="Times New Roman" w:cs="Times New Roman"/>
          <w:sz w:val="28"/>
          <w:szCs w:val="28"/>
        </w:rPr>
        <w:t xml:space="preserve"> или представителя Получателя субсидии;</w:t>
      </w:r>
    </w:p>
    <w:p w:rsidR="00B138FA" w:rsidRPr="00C17127" w:rsidRDefault="00427953" w:rsidP="009669A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C17127">
        <w:rPr>
          <w:rFonts w:ascii="Times New Roman" w:hAnsi="Times New Roman" w:cs="Times New Roman"/>
          <w:sz w:val="28"/>
          <w:szCs w:val="28"/>
        </w:rPr>
        <w:t>6</w:t>
      </w:r>
      <w:r w:rsidR="00B138FA" w:rsidRPr="00C17127">
        <w:rPr>
          <w:rFonts w:ascii="Times New Roman" w:hAnsi="Times New Roman" w:cs="Times New Roman"/>
          <w:sz w:val="28"/>
          <w:szCs w:val="28"/>
        </w:rPr>
        <w:t>) справку из территориального налогового органа об отсутствии задолженности по уплате налогов и сборов, обязательных платежей в бюджеты различных уровней по состоянию на первое число месяца, предшествующего месяцу, в котором планируется заключение соглашения о субсидии;</w:t>
      </w:r>
    </w:p>
    <w:p w:rsidR="00377F7C" w:rsidRPr="00C17127" w:rsidRDefault="00427953" w:rsidP="009669A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C17127">
        <w:rPr>
          <w:rFonts w:ascii="Times New Roman" w:hAnsi="Times New Roman" w:cs="Times New Roman"/>
          <w:sz w:val="28"/>
          <w:szCs w:val="28"/>
        </w:rPr>
        <w:t>7</w:t>
      </w:r>
      <w:r w:rsidR="00377F7C" w:rsidRPr="00C17127">
        <w:rPr>
          <w:rFonts w:ascii="Times New Roman" w:hAnsi="Times New Roman" w:cs="Times New Roman"/>
          <w:sz w:val="28"/>
          <w:szCs w:val="28"/>
        </w:rPr>
        <w:t xml:space="preserve">) документы, подтверждающие полномочия главного бухгалтера </w:t>
      </w:r>
      <w:r w:rsidR="00E638D4" w:rsidRPr="00C17127">
        <w:rPr>
          <w:rFonts w:ascii="Times New Roman" w:hAnsi="Times New Roman" w:cs="Times New Roman"/>
          <w:sz w:val="28"/>
          <w:szCs w:val="28"/>
        </w:rPr>
        <w:t>Получател</w:t>
      </w:r>
      <w:r w:rsidR="00377F7C" w:rsidRPr="00C17127">
        <w:rPr>
          <w:rFonts w:ascii="Times New Roman" w:hAnsi="Times New Roman" w:cs="Times New Roman"/>
          <w:sz w:val="28"/>
          <w:szCs w:val="28"/>
        </w:rPr>
        <w:t>я субсидии</w:t>
      </w:r>
      <w:r w:rsidR="00E808FE" w:rsidRPr="00C17127">
        <w:rPr>
          <w:rFonts w:ascii="Times New Roman" w:hAnsi="Times New Roman" w:cs="Times New Roman"/>
          <w:sz w:val="28"/>
          <w:szCs w:val="28"/>
        </w:rPr>
        <w:t xml:space="preserve"> (приказ, доверенность или иные документы, предусмотренные действующим законодательством, заверенные печатью</w:t>
      </w:r>
      <w:r w:rsidR="002652C1" w:rsidRPr="00C17127">
        <w:rPr>
          <w:rFonts w:ascii="Times New Roman" w:hAnsi="Times New Roman" w:cs="Times New Roman"/>
          <w:sz w:val="28"/>
          <w:szCs w:val="28"/>
        </w:rPr>
        <w:t xml:space="preserve"> (при наличии)</w:t>
      </w:r>
      <w:r w:rsidR="00E808FE" w:rsidRPr="00C17127">
        <w:rPr>
          <w:rFonts w:ascii="Times New Roman" w:hAnsi="Times New Roman" w:cs="Times New Roman"/>
          <w:sz w:val="28"/>
          <w:szCs w:val="28"/>
        </w:rPr>
        <w:t xml:space="preserve"> </w:t>
      </w:r>
      <w:r w:rsidR="00EA2229" w:rsidRPr="00C17127">
        <w:rPr>
          <w:rFonts w:ascii="Times New Roman" w:hAnsi="Times New Roman" w:cs="Times New Roman"/>
          <w:sz w:val="28"/>
          <w:szCs w:val="28"/>
        </w:rPr>
        <w:t xml:space="preserve">и подписью </w:t>
      </w:r>
      <w:r w:rsidR="00E638D4" w:rsidRPr="00C17127">
        <w:rPr>
          <w:rFonts w:ascii="Times New Roman" w:hAnsi="Times New Roman" w:cs="Times New Roman"/>
          <w:sz w:val="28"/>
          <w:szCs w:val="28"/>
        </w:rPr>
        <w:t>Получател</w:t>
      </w:r>
      <w:r w:rsidR="00F34705" w:rsidRPr="00C17127">
        <w:rPr>
          <w:rFonts w:ascii="Times New Roman" w:hAnsi="Times New Roman" w:cs="Times New Roman"/>
          <w:sz w:val="28"/>
          <w:szCs w:val="28"/>
        </w:rPr>
        <w:t>я субсидии) – для юридического лица;</w:t>
      </w:r>
    </w:p>
    <w:p w:rsidR="00DC7064" w:rsidRDefault="00EA2229" w:rsidP="00041679">
      <w:pPr>
        <w:autoSpaceDE w:val="0"/>
        <w:autoSpaceDN w:val="0"/>
        <w:adjustRightInd w:val="0"/>
        <w:spacing w:after="0" w:line="240" w:lineRule="auto"/>
        <w:ind w:firstLine="709"/>
        <w:jc w:val="both"/>
        <w:rPr>
          <w:rFonts w:ascii="Times New Roman" w:hAnsi="Times New Roman" w:cs="Times New Roman"/>
          <w:sz w:val="28"/>
          <w:szCs w:val="28"/>
        </w:rPr>
      </w:pPr>
      <w:r w:rsidRPr="00C17127">
        <w:rPr>
          <w:rFonts w:ascii="Times New Roman" w:hAnsi="Times New Roman" w:cs="Times New Roman"/>
          <w:sz w:val="28"/>
          <w:szCs w:val="28"/>
        </w:rPr>
        <w:t xml:space="preserve">8) </w:t>
      </w:r>
      <w:r w:rsidR="00347DC4" w:rsidRPr="00C17127">
        <w:rPr>
          <w:rFonts w:ascii="Times New Roman" w:hAnsi="Times New Roman" w:cs="Times New Roman"/>
          <w:sz w:val="28"/>
          <w:szCs w:val="28"/>
        </w:rPr>
        <w:t xml:space="preserve">копии </w:t>
      </w:r>
      <w:r w:rsidR="00041679" w:rsidRPr="00C17127">
        <w:rPr>
          <w:rFonts w:ascii="Times New Roman" w:hAnsi="Times New Roman" w:cs="Times New Roman"/>
          <w:sz w:val="28"/>
          <w:szCs w:val="28"/>
        </w:rPr>
        <w:t>договор</w:t>
      </w:r>
      <w:r w:rsidR="00347DC4" w:rsidRPr="00C17127">
        <w:rPr>
          <w:rFonts w:ascii="Times New Roman" w:hAnsi="Times New Roman" w:cs="Times New Roman"/>
          <w:sz w:val="28"/>
          <w:szCs w:val="28"/>
        </w:rPr>
        <w:t>ов</w:t>
      </w:r>
      <w:r w:rsidR="00041679" w:rsidRPr="00C17127">
        <w:rPr>
          <w:rFonts w:ascii="Times New Roman" w:hAnsi="Times New Roman" w:cs="Times New Roman"/>
          <w:sz w:val="28"/>
          <w:szCs w:val="28"/>
        </w:rPr>
        <w:t xml:space="preserve"> на подключение (технологическое присоединение)</w:t>
      </w:r>
      <w:r w:rsidR="0049386A" w:rsidRPr="00C17127">
        <w:rPr>
          <w:rFonts w:ascii="Times New Roman" w:hAnsi="Times New Roman" w:cs="Times New Roman"/>
          <w:sz w:val="28"/>
          <w:szCs w:val="28"/>
        </w:rPr>
        <w:t xml:space="preserve"> объектов</w:t>
      </w:r>
      <w:r w:rsidR="001A5AAF" w:rsidRPr="00C17127">
        <w:rPr>
          <w:rFonts w:ascii="Times New Roman" w:hAnsi="Times New Roman" w:cs="Times New Roman"/>
          <w:sz w:val="28"/>
          <w:szCs w:val="28"/>
        </w:rPr>
        <w:t>.</w:t>
      </w:r>
    </w:p>
    <w:p w:rsidR="004231AF" w:rsidRDefault="004231AF" w:rsidP="004231AF">
      <w:pPr>
        <w:autoSpaceDE w:val="0"/>
        <w:autoSpaceDN w:val="0"/>
        <w:adjustRightInd w:val="0"/>
        <w:spacing w:after="0" w:line="240" w:lineRule="auto"/>
        <w:ind w:firstLine="709"/>
        <w:jc w:val="both"/>
        <w:rPr>
          <w:rFonts w:ascii="Times New Roman" w:hAnsi="Times New Roman" w:cs="Times New Roman"/>
          <w:sz w:val="28"/>
          <w:szCs w:val="28"/>
        </w:rPr>
      </w:pPr>
      <w:r w:rsidRPr="00A76DF6">
        <w:rPr>
          <w:rFonts w:ascii="Times New Roman" w:hAnsi="Times New Roman" w:cs="Times New Roman"/>
          <w:sz w:val="28"/>
          <w:szCs w:val="28"/>
        </w:rPr>
        <w:lastRenderedPageBreak/>
        <w:t xml:space="preserve">Управление в течение 3 (трех) рабочих дней со дня получения документов, указанных в </w:t>
      </w:r>
      <w:hyperlink r:id="rId11" w:history="1">
        <w:r w:rsidRPr="00A76DF6">
          <w:rPr>
            <w:rFonts w:ascii="Times New Roman" w:hAnsi="Times New Roman" w:cs="Times New Roman"/>
            <w:sz w:val="28"/>
            <w:szCs w:val="28"/>
          </w:rPr>
          <w:t>пункте 2.</w:t>
        </w:r>
      </w:hyperlink>
      <w:r w:rsidRPr="00A76DF6">
        <w:rPr>
          <w:rFonts w:ascii="Times New Roman" w:hAnsi="Times New Roman" w:cs="Times New Roman"/>
          <w:sz w:val="28"/>
          <w:szCs w:val="28"/>
        </w:rPr>
        <w:t>4 настоящего Порядка, передает их в Комиссию для рассмотрения.</w:t>
      </w:r>
    </w:p>
    <w:p w:rsidR="00EF27FD" w:rsidRPr="00C17127" w:rsidRDefault="00B138FA" w:rsidP="00EF27FD">
      <w:pPr>
        <w:autoSpaceDE w:val="0"/>
        <w:autoSpaceDN w:val="0"/>
        <w:adjustRightInd w:val="0"/>
        <w:spacing w:after="0" w:line="240" w:lineRule="auto"/>
        <w:ind w:firstLine="709"/>
        <w:jc w:val="both"/>
        <w:rPr>
          <w:rFonts w:ascii="Times New Roman" w:hAnsi="Times New Roman" w:cs="Times New Roman"/>
          <w:sz w:val="28"/>
          <w:szCs w:val="28"/>
        </w:rPr>
      </w:pPr>
      <w:r w:rsidRPr="00C17127">
        <w:rPr>
          <w:rFonts w:ascii="Times New Roman" w:hAnsi="Times New Roman" w:cs="Times New Roman"/>
          <w:sz w:val="28"/>
          <w:szCs w:val="28"/>
        </w:rPr>
        <w:t>2.5.</w:t>
      </w:r>
      <w:r w:rsidR="00EF27FD" w:rsidRPr="00C17127">
        <w:rPr>
          <w:rFonts w:ascii="Times New Roman" w:hAnsi="Times New Roman" w:cs="Times New Roman"/>
          <w:sz w:val="28"/>
          <w:szCs w:val="28"/>
        </w:rPr>
        <w:t xml:space="preserve"> Заявление на получение субсидии и представленные документы рассматриваются Комиссией в течение 10 (десяти) дней со дня их получения. По результатам отбора получателей субсидии Комиссией оформляется протокол. </w:t>
      </w:r>
    </w:p>
    <w:p w:rsidR="00EF27FD" w:rsidRPr="00C17127" w:rsidRDefault="00EF27FD" w:rsidP="00EF27FD">
      <w:pPr>
        <w:autoSpaceDE w:val="0"/>
        <w:autoSpaceDN w:val="0"/>
        <w:adjustRightInd w:val="0"/>
        <w:spacing w:after="0" w:line="240" w:lineRule="auto"/>
        <w:ind w:firstLine="540"/>
        <w:jc w:val="both"/>
        <w:rPr>
          <w:rFonts w:ascii="Times New Roman" w:hAnsi="Times New Roman" w:cs="Times New Roman"/>
          <w:sz w:val="28"/>
          <w:szCs w:val="28"/>
        </w:rPr>
      </w:pPr>
      <w:r w:rsidRPr="00C17127">
        <w:rPr>
          <w:rFonts w:ascii="Times New Roman" w:hAnsi="Times New Roman" w:cs="Times New Roman"/>
          <w:sz w:val="28"/>
          <w:szCs w:val="28"/>
        </w:rPr>
        <w:t>Главный распорядитель в течение 5 (пяти) рабочих дней со дня получения документов и протокола Комиссии принимает одно из следующих решений:</w:t>
      </w:r>
    </w:p>
    <w:p w:rsidR="00EF27FD" w:rsidRPr="00C17127" w:rsidRDefault="00EF27FD" w:rsidP="009669A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C17127">
        <w:rPr>
          <w:rFonts w:ascii="Times New Roman" w:hAnsi="Times New Roman" w:cs="Times New Roman"/>
          <w:sz w:val="28"/>
          <w:szCs w:val="28"/>
        </w:rPr>
        <w:t>1) о предоставлении субсидии;</w:t>
      </w:r>
    </w:p>
    <w:p w:rsidR="00B138FA" w:rsidRPr="00C17127" w:rsidRDefault="00EF27FD" w:rsidP="009669A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C17127">
        <w:rPr>
          <w:rFonts w:ascii="Times New Roman" w:hAnsi="Times New Roman" w:cs="Times New Roman"/>
          <w:sz w:val="28"/>
          <w:szCs w:val="28"/>
        </w:rPr>
        <w:t>2) об отказе в предоставлении субсидии</w:t>
      </w:r>
      <w:r w:rsidR="00B138FA" w:rsidRPr="00C17127">
        <w:rPr>
          <w:rFonts w:ascii="Times New Roman" w:hAnsi="Times New Roman" w:cs="Times New Roman"/>
          <w:sz w:val="28"/>
          <w:szCs w:val="28"/>
        </w:rPr>
        <w:t>.</w:t>
      </w:r>
    </w:p>
    <w:p w:rsidR="007A3707" w:rsidRPr="00B138FA" w:rsidRDefault="007A3707" w:rsidP="007A3707">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16806">
        <w:rPr>
          <w:rFonts w:ascii="Times New Roman" w:hAnsi="Times New Roman" w:cs="Times New Roman"/>
          <w:sz w:val="28"/>
          <w:szCs w:val="28"/>
        </w:rPr>
        <w:t>2.</w:t>
      </w:r>
      <w:r>
        <w:rPr>
          <w:rFonts w:ascii="Times New Roman" w:hAnsi="Times New Roman" w:cs="Times New Roman"/>
          <w:sz w:val="28"/>
          <w:szCs w:val="28"/>
        </w:rPr>
        <w:t>6.</w:t>
      </w:r>
      <w:r w:rsidRPr="00816806">
        <w:rPr>
          <w:rFonts w:ascii="Times New Roman" w:hAnsi="Times New Roman" w:cs="Times New Roman"/>
          <w:sz w:val="28"/>
          <w:szCs w:val="28"/>
        </w:rPr>
        <w:t xml:space="preserve"> Основаниями для принятия решения об отказе в предоставлении</w:t>
      </w:r>
      <w:r w:rsidRPr="00B138F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138FA">
        <w:rPr>
          <w:rFonts w:ascii="Times New Roman" w:hAnsi="Times New Roman" w:cs="Times New Roman"/>
          <w:sz w:val="28"/>
          <w:szCs w:val="28"/>
        </w:rPr>
        <w:t>субсидии являются:</w:t>
      </w:r>
    </w:p>
    <w:p w:rsidR="007A3707" w:rsidRPr="00B138FA" w:rsidRDefault="007A3707" w:rsidP="007A3707">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B138FA">
        <w:rPr>
          <w:rFonts w:ascii="Times New Roman" w:hAnsi="Times New Roman" w:cs="Times New Roman"/>
          <w:sz w:val="28"/>
          <w:szCs w:val="28"/>
        </w:rPr>
        <w:t xml:space="preserve">1) несоответствие </w:t>
      </w:r>
      <w:r>
        <w:rPr>
          <w:rFonts w:ascii="Times New Roman" w:hAnsi="Times New Roman" w:cs="Times New Roman"/>
          <w:sz w:val="28"/>
          <w:szCs w:val="28"/>
        </w:rPr>
        <w:t>Получател</w:t>
      </w:r>
      <w:r w:rsidRPr="00B138FA">
        <w:rPr>
          <w:rFonts w:ascii="Times New Roman" w:hAnsi="Times New Roman" w:cs="Times New Roman"/>
          <w:sz w:val="28"/>
          <w:szCs w:val="28"/>
        </w:rPr>
        <w:t xml:space="preserve">я субсидии требованиям, указанным в </w:t>
      </w:r>
      <w:hyperlink w:anchor="Par2" w:history="1">
        <w:r w:rsidRPr="00B138FA">
          <w:rPr>
            <w:rFonts w:ascii="Times New Roman" w:hAnsi="Times New Roman" w:cs="Times New Roman"/>
            <w:sz w:val="28"/>
            <w:szCs w:val="28"/>
          </w:rPr>
          <w:t>пунктах 1.</w:t>
        </w:r>
      </w:hyperlink>
      <w:r>
        <w:rPr>
          <w:rFonts w:ascii="Times New Roman" w:hAnsi="Times New Roman" w:cs="Times New Roman"/>
          <w:sz w:val="28"/>
          <w:szCs w:val="28"/>
        </w:rPr>
        <w:t>4</w:t>
      </w:r>
      <w:r w:rsidRPr="00B138FA">
        <w:rPr>
          <w:rFonts w:ascii="Times New Roman" w:hAnsi="Times New Roman" w:cs="Times New Roman"/>
          <w:sz w:val="28"/>
          <w:szCs w:val="28"/>
        </w:rPr>
        <w:t xml:space="preserve"> и </w:t>
      </w:r>
      <w:hyperlink w:anchor="Par13" w:history="1">
        <w:r w:rsidRPr="00B138FA">
          <w:rPr>
            <w:rFonts w:ascii="Times New Roman" w:hAnsi="Times New Roman" w:cs="Times New Roman"/>
            <w:sz w:val="28"/>
            <w:szCs w:val="28"/>
          </w:rPr>
          <w:t>2.2</w:t>
        </w:r>
      </w:hyperlink>
      <w:r w:rsidRPr="00B138FA">
        <w:rPr>
          <w:rFonts w:ascii="Times New Roman" w:hAnsi="Times New Roman" w:cs="Times New Roman"/>
          <w:sz w:val="28"/>
          <w:szCs w:val="28"/>
        </w:rPr>
        <w:t xml:space="preserve"> настоящего Порядка;</w:t>
      </w:r>
    </w:p>
    <w:p w:rsidR="007A3707" w:rsidRPr="00B138FA" w:rsidRDefault="007A3707" w:rsidP="007A3707">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B138FA">
        <w:rPr>
          <w:rFonts w:ascii="Times New Roman" w:hAnsi="Times New Roman" w:cs="Times New Roman"/>
          <w:sz w:val="28"/>
          <w:szCs w:val="28"/>
        </w:rPr>
        <w:t xml:space="preserve">2) несоответствие представленных </w:t>
      </w:r>
      <w:r>
        <w:rPr>
          <w:rFonts w:ascii="Times New Roman" w:hAnsi="Times New Roman" w:cs="Times New Roman"/>
          <w:sz w:val="28"/>
          <w:szCs w:val="28"/>
        </w:rPr>
        <w:t>Получател</w:t>
      </w:r>
      <w:r w:rsidRPr="00B138FA">
        <w:rPr>
          <w:rFonts w:ascii="Times New Roman" w:hAnsi="Times New Roman" w:cs="Times New Roman"/>
          <w:sz w:val="28"/>
          <w:szCs w:val="28"/>
        </w:rPr>
        <w:t xml:space="preserve">ем субсидии документов требованиям, определенным </w:t>
      </w:r>
      <w:hyperlink w:anchor="Par19" w:history="1">
        <w:r w:rsidRPr="00B138FA">
          <w:rPr>
            <w:rFonts w:ascii="Times New Roman" w:hAnsi="Times New Roman" w:cs="Times New Roman"/>
            <w:sz w:val="28"/>
            <w:szCs w:val="28"/>
          </w:rPr>
          <w:t>пунктом 2.4</w:t>
        </w:r>
      </w:hyperlink>
      <w:r w:rsidRPr="00B138FA">
        <w:rPr>
          <w:rFonts w:ascii="Times New Roman" w:hAnsi="Times New Roman" w:cs="Times New Roman"/>
          <w:sz w:val="28"/>
          <w:szCs w:val="28"/>
        </w:rPr>
        <w:t xml:space="preserve"> настоящего Порядка, или непредставление (представление не в полном объеме) указанных документов;</w:t>
      </w:r>
    </w:p>
    <w:p w:rsidR="007A3707" w:rsidRPr="00B138FA" w:rsidRDefault="007A3707" w:rsidP="007A3707">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B138FA">
        <w:rPr>
          <w:rFonts w:ascii="Times New Roman" w:hAnsi="Times New Roman" w:cs="Times New Roman"/>
          <w:sz w:val="28"/>
          <w:szCs w:val="28"/>
        </w:rPr>
        <w:t xml:space="preserve">3) недостоверность представленных </w:t>
      </w:r>
      <w:r>
        <w:rPr>
          <w:rFonts w:ascii="Times New Roman" w:hAnsi="Times New Roman" w:cs="Times New Roman"/>
          <w:sz w:val="28"/>
          <w:szCs w:val="28"/>
        </w:rPr>
        <w:t>Получател</w:t>
      </w:r>
      <w:r w:rsidRPr="00B138FA">
        <w:rPr>
          <w:rFonts w:ascii="Times New Roman" w:hAnsi="Times New Roman" w:cs="Times New Roman"/>
          <w:sz w:val="28"/>
          <w:szCs w:val="28"/>
        </w:rPr>
        <w:t>ем субсидии сведений;</w:t>
      </w:r>
    </w:p>
    <w:p w:rsidR="007A3707" w:rsidRDefault="007A3707" w:rsidP="007A3707">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B138FA">
        <w:rPr>
          <w:rFonts w:ascii="Times New Roman" w:hAnsi="Times New Roman" w:cs="Times New Roman"/>
          <w:sz w:val="28"/>
          <w:szCs w:val="28"/>
        </w:rPr>
        <w:t>4) недостаточность для предоставления субсидии бюджетных ассигнований и лимитов бюджетных обязательств, доведен</w:t>
      </w:r>
      <w:r>
        <w:rPr>
          <w:rFonts w:ascii="Times New Roman" w:hAnsi="Times New Roman" w:cs="Times New Roman"/>
          <w:sz w:val="28"/>
          <w:szCs w:val="28"/>
        </w:rPr>
        <w:t xml:space="preserve">ных в </w:t>
      </w:r>
      <w:r w:rsidRPr="00400BC7">
        <w:rPr>
          <w:rFonts w:ascii="Times New Roman" w:hAnsi="Times New Roman" w:cs="Times New Roman"/>
          <w:sz w:val="28"/>
          <w:szCs w:val="28"/>
        </w:rPr>
        <w:t>установленном порядке до Главного распорядителя.</w:t>
      </w:r>
    </w:p>
    <w:p w:rsidR="00B138FA" w:rsidRPr="00B138FA" w:rsidRDefault="00B138FA" w:rsidP="009669A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543EB0">
        <w:rPr>
          <w:rFonts w:ascii="Times New Roman" w:hAnsi="Times New Roman" w:cs="Times New Roman"/>
          <w:sz w:val="28"/>
          <w:szCs w:val="28"/>
        </w:rPr>
        <w:t>2.</w:t>
      </w:r>
      <w:r w:rsidR="007A3707">
        <w:rPr>
          <w:rFonts w:ascii="Times New Roman" w:hAnsi="Times New Roman" w:cs="Times New Roman"/>
          <w:sz w:val="28"/>
          <w:szCs w:val="28"/>
        </w:rPr>
        <w:t>7</w:t>
      </w:r>
      <w:r w:rsidRPr="00543EB0">
        <w:rPr>
          <w:rFonts w:ascii="Times New Roman" w:hAnsi="Times New Roman" w:cs="Times New Roman"/>
          <w:sz w:val="28"/>
          <w:szCs w:val="28"/>
        </w:rPr>
        <w:t>. В случае принятия</w:t>
      </w:r>
      <w:r w:rsidR="007A3707">
        <w:rPr>
          <w:rFonts w:ascii="Times New Roman" w:hAnsi="Times New Roman" w:cs="Times New Roman"/>
          <w:sz w:val="28"/>
          <w:szCs w:val="28"/>
        </w:rPr>
        <w:t xml:space="preserve"> </w:t>
      </w:r>
      <w:r w:rsidRPr="00543EB0">
        <w:rPr>
          <w:rFonts w:ascii="Times New Roman" w:hAnsi="Times New Roman" w:cs="Times New Roman"/>
          <w:sz w:val="28"/>
          <w:szCs w:val="28"/>
        </w:rPr>
        <w:t xml:space="preserve"> реш</w:t>
      </w:r>
      <w:r w:rsidR="00B07759">
        <w:rPr>
          <w:rFonts w:ascii="Times New Roman" w:hAnsi="Times New Roman" w:cs="Times New Roman"/>
          <w:sz w:val="28"/>
          <w:szCs w:val="28"/>
        </w:rPr>
        <w:t>ения о предоставлении субсидии Г</w:t>
      </w:r>
      <w:r w:rsidR="004F3A70" w:rsidRPr="00543EB0">
        <w:rPr>
          <w:rFonts w:ascii="Times New Roman" w:hAnsi="Times New Roman" w:cs="Times New Roman"/>
          <w:sz w:val="28"/>
          <w:szCs w:val="28"/>
        </w:rPr>
        <w:t>лавный</w:t>
      </w:r>
      <w:r w:rsidR="004F3A70">
        <w:rPr>
          <w:rFonts w:ascii="Times New Roman" w:hAnsi="Times New Roman" w:cs="Times New Roman"/>
          <w:sz w:val="28"/>
          <w:szCs w:val="28"/>
        </w:rPr>
        <w:t xml:space="preserve"> распорядитель в течение </w:t>
      </w:r>
      <w:r w:rsidR="001A5AAF">
        <w:rPr>
          <w:rFonts w:ascii="Times New Roman" w:hAnsi="Times New Roman" w:cs="Times New Roman"/>
          <w:sz w:val="28"/>
          <w:szCs w:val="28"/>
        </w:rPr>
        <w:t>5</w:t>
      </w:r>
      <w:r w:rsidR="004F3A70">
        <w:rPr>
          <w:rFonts w:ascii="Times New Roman" w:hAnsi="Times New Roman" w:cs="Times New Roman"/>
          <w:sz w:val="28"/>
          <w:szCs w:val="28"/>
        </w:rPr>
        <w:t xml:space="preserve"> (</w:t>
      </w:r>
      <w:r w:rsidR="001A5AAF">
        <w:rPr>
          <w:rFonts w:ascii="Times New Roman" w:hAnsi="Times New Roman" w:cs="Times New Roman"/>
          <w:sz w:val="28"/>
          <w:szCs w:val="28"/>
        </w:rPr>
        <w:t>пяти</w:t>
      </w:r>
      <w:r w:rsidRPr="00B138FA">
        <w:rPr>
          <w:rFonts w:ascii="Times New Roman" w:hAnsi="Times New Roman" w:cs="Times New Roman"/>
          <w:sz w:val="28"/>
          <w:szCs w:val="28"/>
        </w:rPr>
        <w:t xml:space="preserve">) дней направляет в адрес </w:t>
      </w:r>
      <w:r w:rsidR="00E638D4">
        <w:rPr>
          <w:rFonts w:ascii="Times New Roman" w:hAnsi="Times New Roman" w:cs="Times New Roman"/>
          <w:sz w:val="28"/>
          <w:szCs w:val="28"/>
        </w:rPr>
        <w:t>Получател</w:t>
      </w:r>
      <w:r w:rsidRPr="00B138FA">
        <w:rPr>
          <w:rFonts w:ascii="Times New Roman" w:hAnsi="Times New Roman" w:cs="Times New Roman"/>
          <w:sz w:val="28"/>
          <w:szCs w:val="28"/>
        </w:rPr>
        <w:t xml:space="preserve">я </w:t>
      </w:r>
      <w:proofErr w:type="gramStart"/>
      <w:r w:rsidRPr="00B138FA">
        <w:rPr>
          <w:rFonts w:ascii="Times New Roman" w:hAnsi="Times New Roman" w:cs="Times New Roman"/>
          <w:sz w:val="28"/>
          <w:szCs w:val="28"/>
        </w:rPr>
        <w:t>субсидии</w:t>
      </w:r>
      <w:proofErr w:type="gramEnd"/>
      <w:r w:rsidRPr="00B138FA">
        <w:rPr>
          <w:rFonts w:ascii="Times New Roman" w:hAnsi="Times New Roman" w:cs="Times New Roman"/>
          <w:sz w:val="28"/>
          <w:szCs w:val="28"/>
        </w:rPr>
        <w:t xml:space="preserve"> подписанный со своей стороны договор на предоставление субсидии, составленный в соответствии с типовой формой, утвержденной финансовым управлением администрации города Благовещенска (далее - договор).</w:t>
      </w:r>
    </w:p>
    <w:p w:rsidR="00B138FA" w:rsidRDefault="00B138FA" w:rsidP="009669A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B138FA">
        <w:rPr>
          <w:rFonts w:ascii="Times New Roman" w:hAnsi="Times New Roman" w:cs="Times New Roman"/>
          <w:sz w:val="28"/>
          <w:szCs w:val="28"/>
        </w:rPr>
        <w:t>2.</w:t>
      </w:r>
      <w:r w:rsidR="007A3707">
        <w:rPr>
          <w:rFonts w:ascii="Times New Roman" w:hAnsi="Times New Roman" w:cs="Times New Roman"/>
          <w:sz w:val="28"/>
          <w:szCs w:val="28"/>
        </w:rPr>
        <w:t>8</w:t>
      </w:r>
      <w:r w:rsidRPr="00B138FA">
        <w:rPr>
          <w:rFonts w:ascii="Times New Roman" w:hAnsi="Times New Roman" w:cs="Times New Roman"/>
          <w:sz w:val="28"/>
          <w:szCs w:val="28"/>
        </w:rPr>
        <w:t xml:space="preserve">. </w:t>
      </w:r>
      <w:r w:rsidR="00E638D4">
        <w:rPr>
          <w:rFonts w:ascii="Times New Roman" w:hAnsi="Times New Roman" w:cs="Times New Roman"/>
          <w:sz w:val="28"/>
          <w:szCs w:val="28"/>
        </w:rPr>
        <w:t>Получател</w:t>
      </w:r>
      <w:r w:rsidRPr="00B138FA">
        <w:rPr>
          <w:rFonts w:ascii="Times New Roman" w:hAnsi="Times New Roman" w:cs="Times New Roman"/>
          <w:sz w:val="28"/>
          <w:szCs w:val="28"/>
        </w:rPr>
        <w:t xml:space="preserve">ь субсидии подписывает договор </w:t>
      </w:r>
      <w:r w:rsidR="004F3A70">
        <w:rPr>
          <w:rFonts w:ascii="Times New Roman" w:hAnsi="Times New Roman" w:cs="Times New Roman"/>
          <w:sz w:val="28"/>
          <w:szCs w:val="28"/>
        </w:rPr>
        <w:t xml:space="preserve">в течение </w:t>
      </w:r>
      <w:r w:rsidR="001A5AAF">
        <w:rPr>
          <w:rFonts w:ascii="Times New Roman" w:hAnsi="Times New Roman" w:cs="Times New Roman"/>
          <w:sz w:val="28"/>
          <w:szCs w:val="28"/>
        </w:rPr>
        <w:t>5</w:t>
      </w:r>
      <w:r w:rsidRPr="00B138FA">
        <w:rPr>
          <w:rFonts w:ascii="Times New Roman" w:hAnsi="Times New Roman" w:cs="Times New Roman"/>
          <w:sz w:val="28"/>
          <w:szCs w:val="28"/>
        </w:rPr>
        <w:t xml:space="preserve"> (</w:t>
      </w:r>
      <w:r w:rsidR="001A5AAF">
        <w:rPr>
          <w:rFonts w:ascii="Times New Roman" w:hAnsi="Times New Roman" w:cs="Times New Roman"/>
          <w:sz w:val="28"/>
          <w:szCs w:val="28"/>
        </w:rPr>
        <w:t>пяти</w:t>
      </w:r>
      <w:r w:rsidRPr="00B138FA">
        <w:rPr>
          <w:rFonts w:ascii="Times New Roman" w:hAnsi="Times New Roman" w:cs="Times New Roman"/>
          <w:sz w:val="28"/>
          <w:szCs w:val="28"/>
        </w:rPr>
        <w:t xml:space="preserve">) дней </w:t>
      </w:r>
      <w:proofErr w:type="gramStart"/>
      <w:r w:rsidRPr="00B138FA">
        <w:rPr>
          <w:rFonts w:ascii="Times New Roman" w:hAnsi="Times New Roman" w:cs="Times New Roman"/>
          <w:sz w:val="28"/>
          <w:szCs w:val="28"/>
        </w:rPr>
        <w:t>с даты</w:t>
      </w:r>
      <w:proofErr w:type="gramEnd"/>
      <w:r w:rsidRPr="00B138FA">
        <w:rPr>
          <w:rFonts w:ascii="Times New Roman" w:hAnsi="Times New Roman" w:cs="Times New Roman"/>
          <w:sz w:val="28"/>
          <w:szCs w:val="28"/>
        </w:rPr>
        <w:t xml:space="preserve"> его </w:t>
      </w:r>
      <w:r w:rsidR="00B07759">
        <w:rPr>
          <w:rFonts w:ascii="Times New Roman" w:hAnsi="Times New Roman" w:cs="Times New Roman"/>
          <w:sz w:val="28"/>
          <w:szCs w:val="28"/>
        </w:rPr>
        <w:t>получения и направляет в адрес Г</w:t>
      </w:r>
      <w:r w:rsidRPr="00B138FA">
        <w:rPr>
          <w:rFonts w:ascii="Times New Roman" w:hAnsi="Times New Roman" w:cs="Times New Roman"/>
          <w:sz w:val="28"/>
          <w:szCs w:val="28"/>
        </w:rPr>
        <w:t>лавного распорядителя.</w:t>
      </w:r>
    </w:p>
    <w:p w:rsidR="00B138FA" w:rsidRPr="00B138FA" w:rsidRDefault="00B138FA" w:rsidP="009669A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D65828">
        <w:rPr>
          <w:rFonts w:ascii="Times New Roman" w:hAnsi="Times New Roman" w:cs="Times New Roman"/>
          <w:sz w:val="28"/>
          <w:szCs w:val="28"/>
        </w:rPr>
        <w:t>2.</w:t>
      </w:r>
      <w:r w:rsidR="007A3707">
        <w:rPr>
          <w:rFonts w:ascii="Times New Roman" w:hAnsi="Times New Roman" w:cs="Times New Roman"/>
          <w:sz w:val="28"/>
          <w:szCs w:val="28"/>
        </w:rPr>
        <w:t>9</w:t>
      </w:r>
      <w:r w:rsidR="00F50326" w:rsidRPr="00D65828">
        <w:rPr>
          <w:rFonts w:ascii="Times New Roman" w:hAnsi="Times New Roman" w:cs="Times New Roman"/>
          <w:sz w:val="28"/>
          <w:szCs w:val="28"/>
        </w:rPr>
        <w:t>.</w:t>
      </w:r>
      <w:r w:rsidRPr="00D65828">
        <w:rPr>
          <w:rFonts w:ascii="Times New Roman" w:hAnsi="Times New Roman" w:cs="Times New Roman"/>
          <w:sz w:val="28"/>
          <w:szCs w:val="28"/>
        </w:rPr>
        <w:t xml:space="preserve"> В</w:t>
      </w:r>
      <w:r w:rsidRPr="00B138FA">
        <w:rPr>
          <w:rFonts w:ascii="Times New Roman" w:hAnsi="Times New Roman" w:cs="Times New Roman"/>
          <w:sz w:val="28"/>
          <w:szCs w:val="28"/>
        </w:rPr>
        <w:t xml:space="preserve"> случае принятия решения об отказе в предоставлении</w:t>
      </w:r>
      <w:r w:rsidR="00F50326">
        <w:rPr>
          <w:rFonts w:ascii="Times New Roman" w:hAnsi="Times New Roman" w:cs="Times New Roman"/>
          <w:sz w:val="28"/>
          <w:szCs w:val="28"/>
        </w:rPr>
        <w:t xml:space="preserve"> </w:t>
      </w:r>
      <w:r w:rsidR="00B07759">
        <w:rPr>
          <w:rFonts w:ascii="Times New Roman" w:hAnsi="Times New Roman" w:cs="Times New Roman"/>
          <w:sz w:val="28"/>
          <w:szCs w:val="28"/>
        </w:rPr>
        <w:t>субсидии Г</w:t>
      </w:r>
      <w:r w:rsidR="00293BD4">
        <w:rPr>
          <w:rFonts w:ascii="Times New Roman" w:hAnsi="Times New Roman" w:cs="Times New Roman"/>
          <w:sz w:val="28"/>
          <w:szCs w:val="28"/>
        </w:rPr>
        <w:t>лавный распорядитель в течение 5</w:t>
      </w:r>
      <w:r w:rsidRPr="00B138FA">
        <w:rPr>
          <w:rFonts w:ascii="Times New Roman" w:hAnsi="Times New Roman" w:cs="Times New Roman"/>
          <w:sz w:val="28"/>
          <w:szCs w:val="28"/>
        </w:rPr>
        <w:t xml:space="preserve"> (</w:t>
      </w:r>
      <w:r w:rsidR="00293BD4">
        <w:rPr>
          <w:rFonts w:ascii="Times New Roman" w:hAnsi="Times New Roman" w:cs="Times New Roman"/>
          <w:sz w:val="28"/>
          <w:szCs w:val="28"/>
        </w:rPr>
        <w:t>пяти)</w:t>
      </w:r>
      <w:r w:rsidR="00EF24A0">
        <w:rPr>
          <w:rFonts w:ascii="Times New Roman" w:hAnsi="Times New Roman" w:cs="Times New Roman"/>
          <w:sz w:val="28"/>
          <w:szCs w:val="28"/>
        </w:rPr>
        <w:t xml:space="preserve"> рабочих</w:t>
      </w:r>
      <w:r w:rsidRPr="00B138FA">
        <w:rPr>
          <w:rFonts w:ascii="Times New Roman" w:hAnsi="Times New Roman" w:cs="Times New Roman"/>
          <w:sz w:val="28"/>
          <w:szCs w:val="28"/>
        </w:rPr>
        <w:t xml:space="preserve"> дней направляет в адрес </w:t>
      </w:r>
      <w:r w:rsidR="00E638D4">
        <w:rPr>
          <w:rFonts w:ascii="Times New Roman" w:hAnsi="Times New Roman" w:cs="Times New Roman"/>
          <w:sz w:val="28"/>
          <w:szCs w:val="28"/>
        </w:rPr>
        <w:t>Получател</w:t>
      </w:r>
      <w:r w:rsidRPr="00B138FA">
        <w:rPr>
          <w:rFonts w:ascii="Times New Roman" w:hAnsi="Times New Roman" w:cs="Times New Roman"/>
          <w:sz w:val="28"/>
          <w:szCs w:val="28"/>
        </w:rPr>
        <w:t>я субсидии соответствующее мотивированное уведомление об отказе.</w:t>
      </w:r>
    </w:p>
    <w:p w:rsidR="001A5AAF" w:rsidRDefault="001A5AAF" w:rsidP="001A5AA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 </w:t>
      </w:r>
      <w:r w:rsidRPr="00A76DF6">
        <w:rPr>
          <w:rFonts w:ascii="Times New Roman" w:hAnsi="Times New Roman" w:cs="Times New Roman"/>
          <w:sz w:val="28"/>
          <w:szCs w:val="28"/>
        </w:rPr>
        <w:t xml:space="preserve">После заключения договора для получения субсидии Получатель субсидии представляет </w:t>
      </w:r>
      <w:r w:rsidR="004231AF" w:rsidRPr="00A76DF6">
        <w:rPr>
          <w:rFonts w:ascii="Times New Roman" w:hAnsi="Times New Roman" w:cs="Times New Roman"/>
          <w:sz w:val="28"/>
          <w:szCs w:val="28"/>
        </w:rPr>
        <w:t>в Управление</w:t>
      </w:r>
      <w:r w:rsidRPr="00A76DF6">
        <w:rPr>
          <w:rFonts w:ascii="Times New Roman" w:hAnsi="Times New Roman" w:cs="Times New Roman"/>
          <w:sz w:val="28"/>
          <w:szCs w:val="28"/>
        </w:rPr>
        <w:t xml:space="preserve"> следующие документы:</w:t>
      </w:r>
    </w:p>
    <w:p w:rsidR="001A5AAF" w:rsidRPr="008B29A5" w:rsidRDefault="001A5AAF" w:rsidP="001A5AA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hyperlink r:id="rId12" w:history="1">
        <w:r w:rsidRPr="001A5AAF">
          <w:rPr>
            <w:rFonts w:ascii="Times New Roman" w:hAnsi="Times New Roman" w:cs="Times New Roman"/>
            <w:sz w:val="28"/>
            <w:szCs w:val="28"/>
          </w:rPr>
          <w:t>заявку</w:t>
        </w:r>
      </w:hyperlink>
      <w:r w:rsidRPr="001A5AAF">
        <w:rPr>
          <w:rFonts w:ascii="Times New Roman" w:hAnsi="Times New Roman" w:cs="Times New Roman"/>
          <w:sz w:val="28"/>
          <w:szCs w:val="28"/>
        </w:rPr>
        <w:t xml:space="preserve"> на перечисление субсидии </w:t>
      </w:r>
      <w:r w:rsidRPr="008B29A5">
        <w:rPr>
          <w:rFonts w:ascii="Times New Roman" w:hAnsi="Times New Roman" w:cs="Times New Roman"/>
          <w:sz w:val="28"/>
          <w:szCs w:val="28"/>
        </w:rPr>
        <w:t xml:space="preserve">за отчетный период (по форме согласно приложению № </w:t>
      </w:r>
      <w:r w:rsidR="004E3F6C" w:rsidRPr="008B29A5">
        <w:rPr>
          <w:rFonts w:ascii="Times New Roman" w:hAnsi="Times New Roman" w:cs="Times New Roman"/>
          <w:sz w:val="28"/>
          <w:szCs w:val="28"/>
        </w:rPr>
        <w:t>3</w:t>
      </w:r>
      <w:r w:rsidRPr="008B29A5">
        <w:rPr>
          <w:rFonts w:ascii="Times New Roman" w:hAnsi="Times New Roman" w:cs="Times New Roman"/>
          <w:sz w:val="28"/>
          <w:szCs w:val="28"/>
        </w:rPr>
        <w:t xml:space="preserve"> к Порядку);</w:t>
      </w:r>
    </w:p>
    <w:p w:rsidR="001A5AAF" w:rsidRPr="008B29A5" w:rsidRDefault="001A5AAF" w:rsidP="001A5AAF">
      <w:pPr>
        <w:autoSpaceDE w:val="0"/>
        <w:autoSpaceDN w:val="0"/>
        <w:adjustRightInd w:val="0"/>
        <w:spacing w:after="0" w:line="240" w:lineRule="auto"/>
        <w:ind w:firstLine="709"/>
        <w:jc w:val="both"/>
        <w:rPr>
          <w:rFonts w:ascii="Times New Roman" w:hAnsi="Times New Roman" w:cs="Times New Roman"/>
          <w:sz w:val="28"/>
          <w:szCs w:val="28"/>
        </w:rPr>
      </w:pPr>
      <w:r w:rsidRPr="008B29A5">
        <w:rPr>
          <w:rFonts w:ascii="Times New Roman" w:hAnsi="Times New Roman" w:cs="Times New Roman"/>
          <w:sz w:val="28"/>
          <w:szCs w:val="28"/>
        </w:rPr>
        <w:t xml:space="preserve">2) </w:t>
      </w:r>
      <w:hyperlink r:id="rId13" w:history="1">
        <w:r w:rsidRPr="008B29A5">
          <w:rPr>
            <w:rFonts w:ascii="Times New Roman" w:hAnsi="Times New Roman" w:cs="Times New Roman"/>
            <w:sz w:val="28"/>
            <w:szCs w:val="28"/>
          </w:rPr>
          <w:t>расчет</w:t>
        </w:r>
      </w:hyperlink>
      <w:r w:rsidRPr="008B29A5">
        <w:rPr>
          <w:rFonts w:ascii="Times New Roman" w:hAnsi="Times New Roman" w:cs="Times New Roman"/>
          <w:sz w:val="28"/>
          <w:szCs w:val="28"/>
        </w:rPr>
        <w:t xml:space="preserve"> размера субсидии за отчетный период (по форме согласно приложению № 2 к Порядку);</w:t>
      </w:r>
    </w:p>
    <w:p w:rsidR="00B313C7" w:rsidRPr="008B29A5" w:rsidRDefault="001A5AAF" w:rsidP="00B313C7">
      <w:pPr>
        <w:autoSpaceDE w:val="0"/>
        <w:autoSpaceDN w:val="0"/>
        <w:adjustRightInd w:val="0"/>
        <w:spacing w:after="0" w:line="240" w:lineRule="auto"/>
        <w:ind w:firstLine="709"/>
        <w:jc w:val="both"/>
        <w:rPr>
          <w:rFonts w:ascii="Times New Roman" w:hAnsi="Times New Roman" w:cs="Times New Roman"/>
          <w:sz w:val="28"/>
          <w:szCs w:val="28"/>
        </w:rPr>
      </w:pPr>
      <w:r w:rsidRPr="008B29A5">
        <w:rPr>
          <w:rFonts w:ascii="Times New Roman" w:hAnsi="Times New Roman" w:cs="Times New Roman"/>
          <w:sz w:val="28"/>
          <w:szCs w:val="28"/>
        </w:rPr>
        <w:t>3) копии платежных документов, подтверждающих факт оплаты по договорам</w:t>
      </w:r>
      <w:r w:rsidR="00B313C7" w:rsidRPr="008B29A5">
        <w:rPr>
          <w:rFonts w:ascii="Times New Roman" w:hAnsi="Times New Roman" w:cs="Times New Roman"/>
          <w:sz w:val="28"/>
          <w:szCs w:val="28"/>
        </w:rPr>
        <w:t xml:space="preserve"> на подключение (технологическое присоединение) объектов</w:t>
      </w:r>
      <w:r w:rsidR="007B76BE" w:rsidRPr="008B29A5">
        <w:rPr>
          <w:rFonts w:ascii="Times New Roman" w:hAnsi="Times New Roman" w:cs="Times New Roman"/>
          <w:sz w:val="28"/>
          <w:szCs w:val="28"/>
        </w:rPr>
        <w:t>;</w:t>
      </w:r>
    </w:p>
    <w:p w:rsidR="007B76BE" w:rsidRDefault="007B76BE" w:rsidP="007B76BE">
      <w:pPr>
        <w:autoSpaceDE w:val="0"/>
        <w:autoSpaceDN w:val="0"/>
        <w:adjustRightInd w:val="0"/>
        <w:spacing w:after="0" w:line="240" w:lineRule="auto"/>
        <w:ind w:firstLine="709"/>
        <w:jc w:val="both"/>
        <w:rPr>
          <w:rFonts w:ascii="Times New Roman" w:hAnsi="Times New Roman" w:cs="Times New Roman"/>
          <w:sz w:val="28"/>
          <w:szCs w:val="28"/>
        </w:rPr>
      </w:pPr>
      <w:r w:rsidRPr="008B29A5">
        <w:rPr>
          <w:rFonts w:ascii="Times New Roman" w:hAnsi="Times New Roman" w:cs="Times New Roman"/>
          <w:sz w:val="28"/>
          <w:szCs w:val="28"/>
        </w:rPr>
        <w:t>4) копии актов о подключении (технологическом присоединении) объектов.</w:t>
      </w:r>
    </w:p>
    <w:p w:rsidR="004231AF" w:rsidRDefault="00E07CAB" w:rsidP="00E07C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2.11. </w:t>
      </w:r>
      <w:r w:rsidRPr="00A76DF6">
        <w:rPr>
          <w:rFonts w:ascii="Times New Roman" w:hAnsi="Times New Roman" w:cs="Times New Roman"/>
          <w:sz w:val="28"/>
          <w:szCs w:val="28"/>
        </w:rPr>
        <w:t>У</w:t>
      </w:r>
      <w:r w:rsidR="004231AF" w:rsidRPr="00A76DF6">
        <w:rPr>
          <w:rFonts w:ascii="Times New Roman" w:hAnsi="Times New Roman" w:cs="Times New Roman"/>
          <w:sz w:val="28"/>
          <w:szCs w:val="28"/>
        </w:rPr>
        <w:t xml:space="preserve">правление проверяет представленные Получателем документы в течение 5 (пяти) рабочих дней со дня их поступления, </w:t>
      </w:r>
      <w:r w:rsidRPr="00A76DF6">
        <w:rPr>
          <w:rFonts w:ascii="Times New Roman" w:hAnsi="Times New Roman" w:cs="Times New Roman"/>
          <w:sz w:val="28"/>
          <w:szCs w:val="28"/>
        </w:rPr>
        <w:t xml:space="preserve">и в случае отсутствия оснований для отказа в перечислении, указанных в п. 2.12 настоящего Порядка, </w:t>
      </w:r>
      <w:r w:rsidR="004231AF" w:rsidRPr="00A76DF6">
        <w:rPr>
          <w:rFonts w:ascii="Times New Roman" w:hAnsi="Times New Roman" w:cs="Times New Roman"/>
          <w:sz w:val="28"/>
          <w:szCs w:val="28"/>
        </w:rPr>
        <w:t>передает их в финансовый отдел администрации города Благовещенска.</w:t>
      </w:r>
    </w:p>
    <w:p w:rsidR="008B29A5" w:rsidRDefault="00E07CAB" w:rsidP="008B29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8B29A5">
        <w:rPr>
          <w:rFonts w:ascii="Times New Roman" w:hAnsi="Times New Roman" w:cs="Times New Roman"/>
          <w:sz w:val="28"/>
          <w:szCs w:val="28"/>
        </w:rPr>
        <w:t>.1</w:t>
      </w:r>
      <w:r>
        <w:rPr>
          <w:rFonts w:ascii="Times New Roman" w:hAnsi="Times New Roman" w:cs="Times New Roman"/>
          <w:sz w:val="28"/>
          <w:szCs w:val="28"/>
        </w:rPr>
        <w:t>2</w:t>
      </w:r>
      <w:r w:rsidR="008B29A5">
        <w:rPr>
          <w:rFonts w:ascii="Times New Roman" w:hAnsi="Times New Roman" w:cs="Times New Roman"/>
          <w:sz w:val="28"/>
          <w:szCs w:val="28"/>
        </w:rPr>
        <w:t xml:space="preserve">. Основаниями для принятия решения об отказе в перечислении субсидии являются несоответствие представленных Получателем субсидии документов требованиям, определенным </w:t>
      </w:r>
      <w:hyperlink r:id="rId14" w:history="1">
        <w:r w:rsidR="008B29A5" w:rsidRPr="008B29A5">
          <w:rPr>
            <w:rFonts w:ascii="Times New Roman" w:hAnsi="Times New Roman" w:cs="Times New Roman"/>
            <w:sz w:val="28"/>
            <w:szCs w:val="28"/>
          </w:rPr>
          <w:t>пунктом 2.10</w:t>
        </w:r>
      </w:hyperlink>
      <w:r w:rsidR="008B29A5">
        <w:rPr>
          <w:rFonts w:ascii="Times New Roman" w:hAnsi="Times New Roman" w:cs="Times New Roman"/>
          <w:sz w:val="28"/>
          <w:szCs w:val="28"/>
        </w:rPr>
        <w:t xml:space="preserve"> настоящего Порядка, непредставление (представление не в полном объеме) указанных документов и (или) недостоверность представленных получателем субсидии сведений.</w:t>
      </w:r>
    </w:p>
    <w:p w:rsidR="008B29A5" w:rsidRDefault="008B29A5" w:rsidP="008B29A5">
      <w:pPr>
        <w:autoSpaceDE w:val="0"/>
        <w:autoSpaceDN w:val="0"/>
        <w:adjustRightInd w:val="0"/>
        <w:spacing w:after="0" w:line="240" w:lineRule="auto"/>
        <w:ind w:firstLine="709"/>
        <w:jc w:val="both"/>
        <w:rPr>
          <w:rFonts w:ascii="Times New Roman" w:hAnsi="Times New Roman" w:cs="Times New Roman"/>
          <w:sz w:val="28"/>
          <w:szCs w:val="28"/>
        </w:rPr>
      </w:pPr>
      <w:r w:rsidRPr="00A76DF6">
        <w:rPr>
          <w:rFonts w:ascii="Times New Roman" w:hAnsi="Times New Roman" w:cs="Times New Roman"/>
          <w:sz w:val="28"/>
          <w:szCs w:val="28"/>
        </w:rPr>
        <w:t xml:space="preserve">В случае принятия решения об отказе в перечислении субсидии </w:t>
      </w:r>
      <w:r w:rsidR="00134E1D" w:rsidRPr="00A76DF6">
        <w:rPr>
          <w:rFonts w:ascii="Times New Roman" w:hAnsi="Times New Roman" w:cs="Times New Roman"/>
          <w:sz w:val="28"/>
          <w:szCs w:val="28"/>
        </w:rPr>
        <w:t>Управление</w:t>
      </w:r>
      <w:r w:rsidRPr="00A76DF6">
        <w:rPr>
          <w:rFonts w:ascii="Times New Roman" w:hAnsi="Times New Roman" w:cs="Times New Roman"/>
          <w:sz w:val="28"/>
          <w:szCs w:val="28"/>
        </w:rPr>
        <w:t xml:space="preserve"> в течение 3 (трех) рабочих дней с момента принятия такого решения направляет в адрес Получателя субсидии соответствующее мотивированное уведомление.</w:t>
      </w:r>
    </w:p>
    <w:p w:rsidR="00FE6DC4" w:rsidRDefault="00FE6DC4" w:rsidP="009669A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8B29A5">
        <w:rPr>
          <w:rFonts w:ascii="Times New Roman" w:hAnsi="Times New Roman" w:cs="Times New Roman"/>
          <w:sz w:val="28"/>
          <w:szCs w:val="28"/>
        </w:rPr>
        <w:t>3</w:t>
      </w:r>
      <w:r w:rsidRPr="00A32210">
        <w:rPr>
          <w:rFonts w:ascii="Times New Roman" w:hAnsi="Times New Roman" w:cs="Times New Roman"/>
          <w:sz w:val="28"/>
          <w:szCs w:val="28"/>
        </w:rPr>
        <w:t xml:space="preserve">. </w:t>
      </w:r>
      <w:proofErr w:type="gramStart"/>
      <w:r w:rsidRPr="00A32210">
        <w:rPr>
          <w:rFonts w:ascii="Times New Roman" w:hAnsi="Times New Roman" w:cs="Times New Roman"/>
          <w:sz w:val="28"/>
          <w:szCs w:val="28"/>
        </w:rPr>
        <w:t xml:space="preserve">Перечисление субсидии осуществляется </w:t>
      </w:r>
      <w:r w:rsidR="00E07CAB">
        <w:rPr>
          <w:rFonts w:ascii="Times New Roman" w:hAnsi="Times New Roman" w:cs="Times New Roman"/>
          <w:sz w:val="28"/>
          <w:szCs w:val="28"/>
        </w:rPr>
        <w:t>финансовым отделом</w:t>
      </w:r>
      <w:r w:rsidRPr="00A32210">
        <w:rPr>
          <w:rFonts w:ascii="Times New Roman" w:hAnsi="Times New Roman" w:cs="Times New Roman"/>
          <w:sz w:val="28"/>
          <w:szCs w:val="28"/>
        </w:rPr>
        <w:t xml:space="preserve"> в течение 10 (десяти) рабочих дней </w:t>
      </w:r>
      <w:r w:rsidRPr="00E06DE8">
        <w:rPr>
          <w:rFonts w:ascii="Times New Roman" w:hAnsi="Times New Roman" w:cs="Times New Roman"/>
          <w:sz w:val="28"/>
          <w:szCs w:val="28"/>
        </w:rPr>
        <w:t>с</w:t>
      </w:r>
      <w:r w:rsidR="00061A28" w:rsidRPr="00E06DE8">
        <w:rPr>
          <w:rFonts w:ascii="Times New Roman" w:hAnsi="Times New Roman" w:cs="Times New Roman"/>
          <w:sz w:val="28"/>
          <w:szCs w:val="28"/>
        </w:rPr>
        <w:t>о дня</w:t>
      </w:r>
      <w:r w:rsidRPr="00E06DE8">
        <w:rPr>
          <w:rFonts w:ascii="Times New Roman" w:hAnsi="Times New Roman" w:cs="Times New Roman"/>
          <w:sz w:val="28"/>
          <w:szCs w:val="28"/>
        </w:rPr>
        <w:t xml:space="preserve"> принятия решения о </w:t>
      </w:r>
      <w:r w:rsidR="00E06DE8">
        <w:rPr>
          <w:rFonts w:ascii="Times New Roman" w:hAnsi="Times New Roman" w:cs="Times New Roman"/>
          <w:sz w:val="28"/>
          <w:szCs w:val="28"/>
        </w:rPr>
        <w:t>перечислении</w:t>
      </w:r>
      <w:r w:rsidRPr="00A32210">
        <w:rPr>
          <w:rFonts w:ascii="Times New Roman" w:hAnsi="Times New Roman" w:cs="Times New Roman"/>
          <w:sz w:val="28"/>
          <w:szCs w:val="28"/>
        </w:rPr>
        <w:t xml:space="preserve"> субсидии на расчетный </w:t>
      </w:r>
      <w:r w:rsidR="00E344DC" w:rsidRPr="00E407CF">
        <w:rPr>
          <w:rFonts w:ascii="Times New Roman" w:hAnsi="Times New Roman" w:cs="Times New Roman"/>
          <w:sz w:val="28"/>
          <w:szCs w:val="28"/>
        </w:rPr>
        <w:t>или корреспондентский счет получателя субсидии, открытый в учреждении Центрального банка Российской Федерации или кредитной организации</w:t>
      </w:r>
      <w:r w:rsidR="00254052">
        <w:rPr>
          <w:rFonts w:ascii="Times New Roman" w:hAnsi="Times New Roman" w:cs="Times New Roman"/>
          <w:sz w:val="28"/>
          <w:szCs w:val="28"/>
        </w:rPr>
        <w:t>,</w:t>
      </w:r>
      <w:r w:rsidRPr="00A32210">
        <w:rPr>
          <w:rFonts w:ascii="Times New Roman" w:hAnsi="Times New Roman" w:cs="Times New Roman"/>
          <w:sz w:val="28"/>
          <w:szCs w:val="28"/>
        </w:rPr>
        <w:t xml:space="preserve"> на основании представленных в финансовое управление адм</w:t>
      </w:r>
      <w:r w:rsidR="00D03DB5">
        <w:rPr>
          <w:rFonts w:ascii="Times New Roman" w:hAnsi="Times New Roman" w:cs="Times New Roman"/>
          <w:sz w:val="28"/>
          <w:szCs w:val="28"/>
        </w:rPr>
        <w:t>инистрации города Благовещенска</w:t>
      </w:r>
      <w:r w:rsidRPr="00A32210">
        <w:rPr>
          <w:rFonts w:ascii="Times New Roman" w:hAnsi="Times New Roman" w:cs="Times New Roman"/>
          <w:sz w:val="28"/>
          <w:szCs w:val="28"/>
        </w:rPr>
        <w:t xml:space="preserve"> договора (включая дополнительные соглашения к не</w:t>
      </w:r>
      <w:r w:rsidR="00D03DB5">
        <w:rPr>
          <w:rFonts w:ascii="Times New Roman" w:hAnsi="Times New Roman" w:cs="Times New Roman"/>
          <w:sz w:val="28"/>
          <w:szCs w:val="28"/>
        </w:rPr>
        <w:t>му</w:t>
      </w:r>
      <w:r w:rsidR="00254052">
        <w:rPr>
          <w:rFonts w:ascii="Times New Roman" w:hAnsi="Times New Roman" w:cs="Times New Roman"/>
          <w:sz w:val="28"/>
          <w:szCs w:val="28"/>
        </w:rPr>
        <w:t xml:space="preserve"> (</w:t>
      </w:r>
      <w:r w:rsidR="007B6F6A">
        <w:rPr>
          <w:rFonts w:ascii="Times New Roman" w:hAnsi="Times New Roman" w:cs="Times New Roman"/>
          <w:sz w:val="28"/>
          <w:szCs w:val="28"/>
        </w:rPr>
        <w:t>при</w:t>
      </w:r>
      <w:r w:rsidR="00254052">
        <w:rPr>
          <w:rFonts w:ascii="Times New Roman" w:hAnsi="Times New Roman" w:cs="Times New Roman"/>
          <w:sz w:val="28"/>
          <w:szCs w:val="28"/>
        </w:rPr>
        <w:t xml:space="preserve"> наличи</w:t>
      </w:r>
      <w:r w:rsidR="007B6F6A">
        <w:rPr>
          <w:rFonts w:ascii="Times New Roman" w:hAnsi="Times New Roman" w:cs="Times New Roman"/>
          <w:sz w:val="28"/>
          <w:szCs w:val="28"/>
        </w:rPr>
        <w:t>и</w:t>
      </w:r>
      <w:r w:rsidR="00254052">
        <w:rPr>
          <w:rFonts w:ascii="Times New Roman" w:hAnsi="Times New Roman" w:cs="Times New Roman"/>
          <w:sz w:val="28"/>
          <w:szCs w:val="28"/>
        </w:rPr>
        <w:t>)</w:t>
      </w:r>
      <w:r w:rsidR="00816806">
        <w:rPr>
          <w:rFonts w:ascii="Times New Roman" w:hAnsi="Times New Roman" w:cs="Times New Roman"/>
          <w:sz w:val="28"/>
          <w:szCs w:val="28"/>
        </w:rPr>
        <w:t>) и расчета размера субсидии</w:t>
      </w:r>
      <w:r w:rsidR="00683FDF">
        <w:rPr>
          <w:rFonts w:ascii="Times New Roman" w:hAnsi="Times New Roman" w:cs="Times New Roman"/>
          <w:sz w:val="28"/>
          <w:szCs w:val="28"/>
        </w:rPr>
        <w:t>.</w:t>
      </w:r>
      <w:r w:rsidR="00D03DB5">
        <w:rPr>
          <w:rFonts w:ascii="Times New Roman" w:hAnsi="Times New Roman" w:cs="Times New Roman"/>
          <w:sz w:val="28"/>
          <w:szCs w:val="28"/>
        </w:rPr>
        <w:t xml:space="preserve"> </w:t>
      </w:r>
      <w:proofErr w:type="gramEnd"/>
    </w:p>
    <w:p w:rsidR="00AA3841" w:rsidRDefault="00AA3841" w:rsidP="009669AC">
      <w:pPr>
        <w:autoSpaceDE w:val="0"/>
        <w:autoSpaceDN w:val="0"/>
        <w:adjustRightInd w:val="0"/>
        <w:spacing w:after="0" w:line="240" w:lineRule="auto"/>
        <w:ind w:firstLine="709"/>
        <w:contextualSpacing/>
        <w:jc w:val="center"/>
        <w:outlineLvl w:val="0"/>
        <w:rPr>
          <w:rFonts w:ascii="Times New Roman" w:hAnsi="Times New Roman" w:cs="Times New Roman"/>
          <w:sz w:val="28"/>
          <w:szCs w:val="28"/>
        </w:rPr>
      </w:pPr>
    </w:p>
    <w:p w:rsidR="00B138FA" w:rsidRPr="00B138FA" w:rsidRDefault="00B138FA" w:rsidP="009669AC">
      <w:pPr>
        <w:autoSpaceDE w:val="0"/>
        <w:autoSpaceDN w:val="0"/>
        <w:adjustRightInd w:val="0"/>
        <w:spacing w:after="0" w:line="240" w:lineRule="auto"/>
        <w:ind w:firstLine="709"/>
        <w:contextualSpacing/>
        <w:jc w:val="center"/>
        <w:outlineLvl w:val="0"/>
        <w:rPr>
          <w:rFonts w:ascii="Times New Roman" w:hAnsi="Times New Roman" w:cs="Times New Roman"/>
          <w:sz w:val="28"/>
          <w:szCs w:val="28"/>
        </w:rPr>
      </w:pPr>
      <w:r w:rsidRPr="00B138FA">
        <w:rPr>
          <w:rFonts w:ascii="Times New Roman" w:hAnsi="Times New Roman" w:cs="Times New Roman"/>
          <w:sz w:val="28"/>
          <w:szCs w:val="28"/>
        </w:rPr>
        <w:t xml:space="preserve">3. Требования к осуществлению </w:t>
      </w:r>
      <w:proofErr w:type="gramStart"/>
      <w:r w:rsidRPr="00B138FA">
        <w:rPr>
          <w:rFonts w:ascii="Times New Roman" w:hAnsi="Times New Roman" w:cs="Times New Roman"/>
          <w:sz w:val="28"/>
          <w:szCs w:val="28"/>
        </w:rPr>
        <w:t>контроля за</w:t>
      </w:r>
      <w:proofErr w:type="gramEnd"/>
      <w:r w:rsidRPr="00B138FA">
        <w:rPr>
          <w:rFonts w:ascii="Times New Roman" w:hAnsi="Times New Roman" w:cs="Times New Roman"/>
          <w:sz w:val="28"/>
          <w:szCs w:val="28"/>
        </w:rPr>
        <w:t xml:space="preserve"> соблюдением</w:t>
      </w:r>
    </w:p>
    <w:p w:rsidR="00B138FA" w:rsidRPr="00B138FA" w:rsidRDefault="00B138FA" w:rsidP="009669AC">
      <w:pPr>
        <w:autoSpaceDE w:val="0"/>
        <w:autoSpaceDN w:val="0"/>
        <w:adjustRightInd w:val="0"/>
        <w:spacing w:after="0" w:line="240" w:lineRule="auto"/>
        <w:ind w:firstLine="709"/>
        <w:contextualSpacing/>
        <w:jc w:val="center"/>
        <w:rPr>
          <w:rFonts w:ascii="Times New Roman" w:hAnsi="Times New Roman" w:cs="Times New Roman"/>
          <w:sz w:val="28"/>
          <w:szCs w:val="28"/>
        </w:rPr>
      </w:pPr>
      <w:r w:rsidRPr="00B138FA">
        <w:rPr>
          <w:rFonts w:ascii="Times New Roman" w:hAnsi="Times New Roman" w:cs="Times New Roman"/>
          <w:sz w:val="28"/>
          <w:szCs w:val="28"/>
        </w:rPr>
        <w:t>условий, целей и порядка предоставления субсидий</w:t>
      </w:r>
    </w:p>
    <w:p w:rsidR="00B138FA" w:rsidRPr="00B138FA" w:rsidRDefault="00B138FA" w:rsidP="009669AC">
      <w:pPr>
        <w:autoSpaceDE w:val="0"/>
        <w:autoSpaceDN w:val="0"/>
        <w:adjustRightInd w:val="0"/>
        <w:spacing w:after="0" w:line="240" w:lineRule="auto"/>
        <w:ind w:firstLine="709"/>
        <w:contextualSpacing/>
        <w:jc w:val="center"/>
        <w:rPr>
          <w:rFonts w:ascii="Times New Roman" w:hAnsi="Times New Roman" w:cs="Times New Roman"/>
          <w:sz w:val="28"/>
          <w:szCs w:val="28"/>
        </w:rPr>
      </w:pPr>
      <w:r w:rsidRPr="00B138FA">
        <w:rPr>
          <w:rFonts w:ascii="Times New Roman" w:hAnsi="Times New Roman" w:cs="Times New Roman"/>
          <w:sz w:val="28"/>
          <w:szCs w:val="28"/>
        </w:rPr>
        <w:t>и ответственности за их нарушение</w:t>
      </w:r>
    </w:p>
    <w:p w:rsidR="00B138FA" w:rsidRPr="00B138FA" w:rsidRDefault="00B138FA" w:rsidP="009669AC">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B138FA" w:rsidRPr="00B138FA" w:rsidRDefault="00B138FA" w:rsidP="009669A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B138FA">
        <w:rPr>
          <w:rFonts w:ascii="Times New Roman" w:hAnsi="Times New Roman" w:cs="Times New Roman"/>
          <w:sz w:val="28"/>
          <w:szCs w:val="28"/>
        </w:rPr>
        <w:t>3.1. Главным распорядителем и органом муниципального финансового контроля в порядке, установленном действующим законодательством Российской Федерации, осуществляется обязательная проверка условий, целей и порядка предоставления субсидии.</w:t>
      </w:r>
    </w:p>
    <w:p w:rsidR="00B138FA" w:rsidRPr="00B138FA" w:rsidRDefault="00B138FA" w:rsidP="009669A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B138FA">
        <w:rPr>
          <w:rFonts w:ascii="Times New Roman" w:hAnsi="Times New Roman" w:cs="Times New Roman"/>
          <w:sz w:val="28"/>
          <w:szCs w:val="28"/>
        </w:rPr>
        <w:t xml:space="preserve">3.2. </w:t>
      </w:r>
      <w:r w:rsidR="00E638D4">
        <w:rPr>
          <w:rFonts w:ascii="Times New Roman" w:hAnsi="Times New Roman" w:cs="Times New Roman"/>
          <w:sz w:val="28"/>
          <w:szCs w:val="28"/>
        </w:rPr>
        <w:t>Получател</w:t>
      </w:r>
      <w:r w:rsidRPr="00B138FA">
        <w:rPr>
          <w:rFonts w:ascii="Times New Roman" w:hAnsi="Times New Roman" w:cs="Times New Roman"/>
          <w:sz w:val="28"/>
          <w:szCs w:val="28"/>
        </w:rPr>
        <w:t xml:space="preserve">ь субсидии несет ответственность за достоверность и </w:t>
      </w:r>
      <w:r w:rsidR="00B07759">
        <w:rPr>
          <w:rFonts w:ascii="Times New Roman" w:hAnsi="Times New Roman" w:cs="Times New Roman"/>
          <w:sz w:val="28"/>
          <w:szCs w:val="28"/>
        </w:rPr>
        <w:t>своевременность представленных Г</w:t>
      </w:r>
      <w:r w:rsidRPr="00B138FA">
        <w:rPr>
          <w:rFonts w:ascii="Times New Roman" w:hAnsi="Times New Roman" w:cs="Times New Roman"/>
          <w:sz w:val="28"/>
          <w:szCs w:val="28"/>
        </w:rPr>
        <w:t xml:space="preserve">лавному распорядителю для получения </w:t>
      </w:r>
      <w:r w:rsidR="00553D05">
        <w:rPr>
          <w:rFonts w:ascii="Times New Roman" w:hAnsi="Times New Roman" w:cs="Times New Roman"/>
          <w:sz w:val="28"/>
          <w:szCs w:val="28"/>
        </w:rPr>
        <w:t xml:space="preserve">(перечисления) </w:t>
      </w:r>
      <w:r w:rsidRPr="00B138FA">
        <w:rPr>
          <w:rFonts w:ascii="Times New Roman" w:hAnsi="Times New Roman" w:cs="Times New Roman"/>
          <w:sz w:val="28"/>
          <w:szCs w:val="28"/>
        </w:rPr>
        <w:t>субсидии сведений и документов.</w:t>
      </w:r>
    </w:p>
    <w:p w:rsidR="00B138FA" w:rsidRPr="00B138FA" w:rsidRDefault="00B138FA" w:rsidP="009669A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B138FA">
        <w:rPr>
          <w:rFonts w:ascii="Times New Roman" w:hAnsi="Times New Roman" w:cs="Times New Roman"/>
          <w:sz w:val="28"/>
          <w:szCs w:val="28"/>
        </w:rPr>
        <w:t xml:space="preserve">3.3. В случае </w:t>
      </w:r>
      <w:r w:rsidR="00E6196A">
        <w:rPr>
          <w:rFonts w:ascii="Times New Roman" w:hAnsi="Times New Roman" w:cs="Times New Roman"/>
          <w:sz w:val="28"/>
          <w:szCs w:val="28"/>
        </w:rPr>
        <w:t xml:space="preserve">выявления </w:t>
      </w:r>
      <w:r w:rsidRPr="00B138FA">
        <w:rPr>
          <w:rFonts w:ascii="Times New Roman" w:hAnsi="Times New Roman" w:cs="Times New Roman"/>
          <w:sz w:val="28"/>
          <w:szCs w:val="28"/>
        </w:rPr>
        <w:t>нарушени</w:t>
      </w:r>
      <w:r w:rsidR="00E6196A">
        <w:rPr>
          <w:rFonts w:ascii="Times New Roman" w:hAnsi="Times New Roman" w:cs="Times New Roman"/>
          <w:sz w:val="28"/>
          <w:szCs w:val="28"/>
        </w:rPr>
        <w:t>й</w:t>
      </w:r>
      <w:r w:rsidRPr="00B138FA">
        <w:rPr>
          <w:rFonts w:ascii="Times New Roman" w:hAnsi="Times New Roman" w:cs="Times New Roman"/>
          <w:sz w:val="28"/>
          <w:szCs w:val="28"/>
        </w:rPr>
        <w:t xml:space="preserve"> условий предоставления субсидии, </w:t>
      </w:r>
      <w:r w:rsidRPr="00123373">
        <w:rPr>
          <w:rFonts w:ascii="Times New Roman" w:hAnsi="Times New Roman" w:cs="Times New Roman"/>
          <w:sz w:val="28"/>
          <w:szCs w:val="28"/>
        </w:rPr>
        <w:t xml:space="preserve">установленных настоящим Порядком, </w:t>
      </w:r>
      <w:r w:rsidR="00E6196A" w:rsidRPr="00123373">
        <w:rPr>
          <w:rFonts w:ascii="Times New Roman" w:hAnsi="Times New Roman" w:cs="Times New Roman"/>
          <w:sz w:val="28"/>
          <w:szCs w:val="28"/>
        </w:rPr>
        <w:t xml:space="preserve">факта предоставления недостоверных сведений, </w:t>
      </w:r>
      <w:r w:rsidR="00B07759" w:rsidRPr="00123373">
        <w:rPr>
          <w:rFonts w:ascii="Times New Roman" w:hAnsi="Times New Roman" w:cs="Times New Roman"/>
          <w:sz w:val="28"/>
          <w:szCs w:val="28"/>
        </w:rPr>
        <w:t>Г</w:t>
      </w:r>
      <w:r w:rsidRPr="00123373">
        <w:rPr>
          <w:rFonts w:ascii="Times New Roman" w:hAnsi="Times New Roman" w:cs="Times New Roman"/>
          <w:sz w:val="28"/>
          <w:szCs w:val="28"/>
        </w:rPr>
        <w:t xml:space="preserve">лавный распорядитель в течение 10 (десяти) рабочих дней со дня выявления нарушения направляет </w:t>
      </w:r>
      <w:r w:rsidR="00E638D4" w:rsidRPr="00123373">
        <w:rPr>
          <w:rFonts w:ascii="Times New Roman" w:hAnsi="Times New Roman" w:cs="Times New Roman"/>
          <w:sz w:val="28"/>
          <w:szCs w:val="28"/>
        </w:rPr>
        <w:t>Получател</w:t>
      </w:r>
      <w:r w:rsidRPr="00123373">
        <w:rPr>
          <w:rFonts w:ascii="Times New Roman" w:hAnsi="Times New Roman" w:cs="Times New Roman"/>
          <w:sz w:val="28"/>
          <w:szCs w:val="28"/>
        </w:rPr>
        <w:t>ю субсидии требование о возврате субсидии в</w:t>
      </w:r>
      <w:r w:rsidRPr="00B138FA">
        <w:rPr>
          <w:rFonts w:ascii="Times New Roman" w:hAnsi="Times New Roman" w:cs="Times New Roman"/>
          <w:sz w:val="28"/>
          <w:szCs w:val="28"/>
        </w:rPr>
        <w:t xml:space="preserve"> </w:t>
      </w:r>
      <w:r w:rsidRPr="00A32210">
        <w:rPr>
          <w:rFonts w:ascii="Times New Roman" w:hAnsi="Times New Roman" w:cs="Times New Roman"/>
          <w:sz w:val="28"/>
          <w:szCs w:val="28"/>
        </w:rPr>
        <w:t>бюджет</w:t>
      </w:r>
      <w:r w:rsidR="007A167B" w:rsidRPr="00A32210">
        <w:rPr>
          <w:rFonts w:ascii="Times New Roman" w:hAnsi="Times New Roman" w:cs="Times New Roman"/>
          <w:sz w:val="28"/>
          <w:szCs w:val="28"/>
        </w:rPr>
        <w:t xml:space="preserve"> города Благовещенска</w:t>
      </w:r>
      <w:r w:rsidRPr="00B138FA">
        <w:rPr>
          <w:rFonts w:ascii="Times New Roman" w:hAnsi="Times New Roman" w:cs="Times New Roman"/>
          <w:sz w:val="28"/>
          <w:szCs w:val="28"/>
        </w:rPr>
        <w:t>.</w:t>
      </w:r>
    </w:p>
    <w:p w:rsidR="00A76DF6" w:rsidRDefault="00B138FA" w:rsidP="009669A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B138FA">
        <w:rPr>
          <w:rFonts w:ascii="Times New Roman" w:hAnsi="Times New Roman" w:cs="Times New Roman"/>
          <w:sz w:val="28"/>
          <w:szCs w:val="28"/>
        </w:rPr>
        <w:t xml:space="preserve">3.4. </w:t>
      </w:r>
      <w:r w:rsidR="00E6196A">
        <w:rPr>
          <w:rFonts w:ascii="Times New Roman" w:hAnsi="Times New Roman" w:cs="Times New Roman"/>
          <w:sz w:val="28"/>
          <w:szCs w:val="28"/>
        </w:rPr>
        <w:t>С</w:t>
      </w:r>
      <w:r w:rsidRPr="00B138FA">
        <w:rPr>
          <w:rFonts w:ascii="Times New Roman" w:hAnsi="Times New Roman" w:cs="Times New Roman"/>
          <w:sz w:val="28"/>
          <w:szCs w:val="28"/>
        </w:rPr>
        <w:t xml:space="preserve">убсидия за период, в котором было допущено нарушение, подлежит добровольному возврату </w:t>
      </w:r>
      <w:r w:rsidR="00E638D4">
        <w:rPr>
          <w:rFonts w:ascii="Times New Roman" w:hAnsi="Times New Roman" w:cs="Times New Roman"/>
          <w:sz w:val="28"/>
          <w:szCs w:val="28"/>
        </w:rPr>
        <w:t>Получател</w:t>
      </w:r>
      <w:r w:rsidR="00E6196A">
        <w:rPr>
          <w:rFonts w:ascii="Times New Roman" w:hAnsi="Times New Roman" w:cs="Times New Roman"/>
          <w:sz w:val="28"/>
          <w:szCs w:val="28"/>
        </w:rPr>
        <w:t xml:space="preserve">ем субсидии </w:t>
      </w:r>
      <w:r w:rsidRPr="00B138FA">
        <w:rPr>
          <w:rFonts w:ascii="Times New Roman" w:hAnsi="Times New Roman" w:cs="Times New Roman"/>
          <w:sz w:val="28"/>
          <w:szCs w:val="28"/>
        </w:rPr>
        <w:t xml:space="preserve">в бюджет города Благовещенска в течение 5 (пяти) рабочих дней со дня получения </w:t>
      </w:r>
      <w:r w:rsidR="007513B7">
        <w:rPr>
          <w:rFonts w:ascii="Times New Roman" w:hAnsi="Times New Roman" w:cs="Times New Roman"/>
          <w:sz w:val="28"/>
          <w:szCs w:val="28"/>
        </w:rPr>
        <w:t>требования</w:t>
      </w:r>
      <w:r w:rsidRPr="00B138FA">
        <w:rPr>
          <w:rFonts w:ascii="Times New Roman" w:hAnsi="Times New Roman" w:cs="Times New Roman"/>
          <w:sz w:val="28"/>
          <w:szCs w:val="28"/>
        </w:rPr>
        <w:t xml:space="preserve"> о возврате субсидии.</w:t>
      </w:r>
    </w:p>
    <w:p w:rsidR="00B138FA" w:rsidRPr="00B138FA" w:rsidRDefault="00B138FA" w:rsidP="009669A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B138FA">
        <w:rPr>
          <w:rFonts w:ascii="Times New Roman" w:hAnsi="Times New Roman" w:cs="Times New Roman"/>
          <w:sz w:val="28"/>
          <w:szCs w:val="28"/>
        </w:rPr>
        <w:lastRenderedPageBreak/>
        <w:t xml:space="preserve">3.5. В случае отказа </w:t>
      </w:r>
      <w:r w:rsidR="00E638D4">
        <w:rPr>
          <w:rFonts w:ascii="Times New Roman" w:hAnsi="Times New Roman" w:cs="Times New Roman"/>
          <w:sz w:val="28"/>
          <w:szCs w:val="28"/>
        </w:rPr>
        <w:t>Получател</w:t>
      </w:r>
      <w:r w:rsidRPr="00B138FA">
        <w:rPr>
          <w:rFonts w:ascii="Times New Roman" w:hAnsi="Times New Roman" w:cs="Times New Roman"/>
          <w:sz w:val="28"/>
          <w:szCs w:val="28"/>
        </w:rPr>
        <w:t>я субсидии от д</w:t>
      </w:r>
      <w:r w:rsidR="00B07759">
        <w:rPr>
          <w:rFonts w:ascii="Times New Roman" w:hAnsi="Times New Roman" w:cs="Times New Roman"/>
          <w:sz w:val="28"/>
          <w:szCs w:val="28"/>
        </w:rPr>
        <w:t>обровольного возврата субсидии Г</w:t>
      </w:r>
      <w:r w:rsidRPr="00B138FA">
        <w:rPr>
          <w:rFonts w:ascii="Times New Roman" w:hAnsi="Times New Roman" w:cs="Times New Roman"/>
          <w:sz w:val="28"/>
          <w:szCs w:val="28"/>
        </w:rPr>
        <w:t>лавный распорядитель производит взыскание субсидии в судебном порядке.</w:t>
      </w:r>
    </w:p>
    <w:p w:rsidR="00B138FA" w:rsidRPr="00B138FA" w:rsidRDefault="00B138FA" w:rsidP="00B138FA">
      <w:pPr>
        <w:autoSpaceDE w:val="0"/>
        <w:autoSpaceDN w:val="0"/>
        <w:adjustRightInd w:val="0"/>
        <w:spacing w:after="0" w:line="240" w:lineRule="auto"/>
        <w:ind w:firstLine="540"/>
        <w:contextualSpacing/>
        <w:jc w:val="both"/>
        <w:rPr>
          <w:rFonts w:ascii="Times New Roman" w:hAnsi="Times New Roman" w:cs="Times New Roman"/>
          <w:sz w:val="28"/>
          <w:szCs w:val="28"/>
        </w:rPr>
      </w:pPr>
    </w:p>
    <w:p w:rsidR="00B138FA" w:rsidRPr="00B138FA" w:rsidRDefault="00B138FA" w:rsidP="00B138FA">
      <w:pPr>
        <w:autoSpaceDE w:val="0"/>
        <w:autoSpaceDN w:val="0"/>
        <w:adjustRightInd w:val="0"/>
        <w:spacing w:after="0" w:line="240" w:lineRule="auto"/>
        <w:ind w:firstLine="540"/>
        <w:contextualSpacing/>
        <w:jc w:val="both"/>
        <w:rPr>
          <w:rFonts w:ascii="Times New Roman" w:hAnsi="Times New Roman" w:cs="Times New Roman"/>
          <w:sz w:val="28"/>
          <w:szCs w:val="28"/>
        </w:rPr>
      </w:pPr>
    </w:p>
    <w:p w:rsidR="00B138FA" w:rsidRPr="00B138FA" w:rsidRDefault="00B138FA" w:rsidP="00B138FA">
      <w:pPr>
        <w:autoSpaceDE w:val="0"/>
        <w:autoSpaceDN w:val="0"/>
        <w:adjustRightInd w:val="0"/>
        <w:spacing w:after="0" w:line="240" w:lineRule="auto"/>
        <w:ind w:firstLine="540"/>
        <w:contextualSpacing/>
        <w:jc w:val="both"/>
        <w:rPr>
          <w:rFonts w:ascii="Times New Roman" w:hAnsi="Times New Roman" w:cs="Times New Roman"/>
          <w:sz w:val="28"/>
          <w:szCs w:val="28"/>
        </w:rPr>
      </w:pPr>
    </w:p>
    <w:p w:rsidR="00B138FA" w:rsidRPr="00B138FA" w:rsidRDefault="00B138FA" w:rsidP="00B138FA">
      <w:pPr>
        <w:autoSpaceDE w:val="0"/>
        <w:autoSpaceDN w:val="0"/>
        <w:adjustRightInd w:val="0"/>
        <w:spacing w:after="0" w:line="240" w:lineRule="auto"/>
        <w:ind w:firstLine="540"/>
        <w:contextualSpacing/>
        <w:jc w:val="both"/>
        <w:rPr>
          <w:rFonts w:ascii="Times New Roman" w:hAnsi="Times New Roman" w:cs="Times New Roman"/>
          <w:sz w:val="28"/>
          <w:szCs w:val="28"/>
        </w:rPr>
      </w:pPr>
    </w:p>
    <w:p w:rsidR="00041679" w:rsidRDefault="00051C8D" w:rsidP="0081680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br w:type="page"/>
      </w:r>
    </w:p>
    <w:p w:rsidR="00116A30" w:rsidRDefault="00816806" w:rsidP="008E0876">
      <w:pPr>
        <w:autoSpaceDE w:val="0"/>
        <w:autoSpaceDN w:val="0"/>
        <w:adjustRightInd w:val="0"/>
        <w:spacing w:after="0" w:line="240" w:lineRule="auto"/>
        <w:ind w:firstLine="7230"/>
        <w:contextualSpacing/>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8E0876" w:rsidRDefault="008E0876" w:rsidP="008E0876">
      <w:pPr>
        <w:autoSpaceDE w:val="0"/>
        <w:autoSpaceDN w:val="0"/>
        <w:adjustRightInd w:val="0"/>
        <w:spacing w:after="0" w:line="240" w:lineRule="auto"/>
        <w:ind w:firstLine="7230"/>
        <w:contextualSpacing/>
        <w:rPr>
          <w:rFonts w:ascii="Times New Roman" w:hAnsi="Times New Roman" w:cs="Times New Roman"/>
          <w:caps/>
          <w:sz w:val="28"/>
          <w:szCs w:val="28"/>
        </w:rPr>
      </w:pPr>
      <w:r>
        <w:rPr>
          <w:rFonts w:ascii="Times New Roman" w:hAnsi="Times New Roman" w:cs="Times New Roman"/>
          <w:sz w:val="28"/>
          <w:szCs w:val="28"/>
        </w:rPr>
        <w:t xml:space="preserve">к Порядку </w:t>
      </w:r>
    </w:p>
    <w:p w:rsidR="00116A30" w:rsidRDefault="00116A30" w:rsidP="00051C8D">
      <w:pPr>
        <w:autoSpaceDE w:val="0"/>
        <w:autoSpaceDN w:val="0"/>
        <w:adjustRightInd w:val="0"/>
        <w:spacing w:line="240" w:lineRule="auto"/>
        <w:contextualSpacing/>
        <w:jc w:val="center"/>
        <w:rPr>
          <w:rFonts w:ascii="Times New Roman" w:hAnsi="Times New Roman" w:cs="Times New Roman"/>
          <w:caps/>
          <w:sz w:val="28"/>
          <w:szCs w:val="28"/>
        </w:rPr>
      </w:pPr>
    </w:p>
    <w:p w:rsidR="004068B9" w:rsidRDefault="004068B9" w:rsidP="0076162E">
      <w:pPr>
        <w:autoSpaceDE w:val="0"/>
        <w:autoSpaceDN w:val="0"/>
        <w:adjustRightInd w:val="0"/>
        <w:spacing w:after="0" w:line="240" w:lineRule="auto"/>
        <w:contextualSpacing/>
        <w:jc w:val="center"/>
        <w:rPr>
          <w:rFonts w:ascii="Times New Roman" w:hAnsi="Times New Roman" w:cs="Times New Roman"/>
          <w:caps/>
          <w:sz w:val="28"/>
          <w:szCs w:val="28"/>
        </w:rPr>
      </w:pPr>
    </w:p>
    <w:p w:rsidR="00B138FA" w:rsidRPr="00883214" w:rsidRDefault="00B138FA" w:rsidP="0076162E">
      <w:pPr>
        <w:autoSpaceDE w:val="0"/>
        <w:autoSpaceDN w:val="0"/>
        <w:adjustRightInd w:val="0"/>
        <w:spacing w:after="0" w:line="240" w:lineRule="auto"/>
        <w:contextualSpacing/>
        <w:jc w:val="center"/>
        <w:rPr>
          <w:rFonts w:ascii="Times New Roman" w:hAnsi="Times New Roman" w:cs="Times New Roman"/>
          <w:caps/>
          <w:sz w:val="28"/>
          <w:szCs w:val="28"/>
        </w:rPr>
      </w:pPr>
      <w:r w:rsidRPr="00883214">
        <w:rPr>
          <w:rFonts w:ascii="Times New Roman" w:hAnsi="Times New Roman" w:cs="Times New Roman"/>
          <w:caps/>
          <w:sz w:val="28"/>
          <w:szCs w:val="28"/>
        </w:rPr>
        <w:t>ЗАЯВЛЕНИЕ</w:t>
      </w:r>
    </w:p>
    <w:p w:rsidR="00B138FA" w:rsidRPr="00883214" w:rsidRDefault="00B138FA" w:rsidP="0076162E">
      <w:pPr>
        <w:autoSpaceDE w:val="0"/>
        <w:autoSpaceDN w:val="0"/>
        <w:adjustRightInd w:val="0"/>
        <w:spacing w:after="0" w:line="240" w:lineRule="auto"/>
        <w:contextualSpacing/>
        <w:jc w:val="center"/>
        <w:rPr>
          <w:rFonts w:ascii="Times New Roman" w:hAnsi="Times New Roman" w:cs="Times New Roman"/>
          <w:caps/>
          <w:sz w:val="28"/>
          <w:szCs w:val="28"/>
        </w:rPr>
      </w:pPr>
      <w:r w:rsidRPr="00883214">
        <w:rPr>
          <w:rFonts w:ascii="Times New Roman" w:hAnsi="Times New Roman" w:cs="Times New Roman"/>
          <w:caps/>
          <w:sz w:val="28"/>
          <w:szCs w:val="28"/>
        </w:rPr>
        <w:t>НА ПОЛУЧЕНИЕ</w:t>
      </w:r>
      <w:r w:rsidR="00051C8D" w:rsidRPr="00883214">
        <w:rPr>
          <w:rFonts w:ascii="Times New Roman" w:hAnsi="Times New Roman" w:cs="Times New Roman"/>
          <w:caps/>
          <w:sz w:val="28"/>
          <w:szCs w:val="28"/>
        </w:rPr>
        <w:t xml:space="preserve"> </w:t>
      </w:r>
      <w:r w:rsidRPr="00883214">
        <w:rPr>
          <w:rFonts w:ascii="Times New Roman" w:hAnsi="Times New Roman" w:cs="Times New Roman"/>
          <w:caps/>
          <w:sz w:val="28"/>
          <w:szCs w:val="28"/>
        </w:rPr>
        <w:t xml:space="preserve"> СУБСИДИИ</w:t>
      </w:r>
    </w:p>
    <w:p w:rsidR="00B138FA" w:rsidRPr="00883214" w:rsidRDefault="00B138FA" w:rsidP="0076162E">
      <w:pPr>
        <w:autoSpaceDE w:val="0"/>
        <w:autoSpaceDN w:val="0"/>
        <w:adjustRightInd w:val="0"/>
        <w:spacing w:after="0" w:line="240" w:lineRule="auto"/>
        <w:contextualSpacing/>
        <w:jc w:val="both"/>
        <w:rPr>
          <w:rFonts w:ascii="Times New Roman" w:hAnsi="Times New Roman" w:cs="Times New Roman"/>
          <w:sz w:val="28"/>
          <w:szCs w:val="28"/>
        </w:rPr>
      </w:pPr>
    </w:p>
    <w:p w:rsidR="00B138FA" w:rsidRPr="00883214" w:rsidRDefault="00B138FA" w:rsidP="0076162E">
      <w:pPr>
        <w:autoSpaceDE w:val="0"/>
        <w:autoSpaceDN w:val="0"/>
        <w:adjustRightInd w:val="0"/>
        <w:spacing w:after="0" w:line="240" w:lineRule="auto"/>
        <w:contextualSpacing/>
        <w:jc w:val="both"/>
        <w:rPr>
          <w:rFonts w:ascii="Times New Roman" w:hAnsi="Times New Roman" w:cs="Times New Roman"/>
          <w:sz w:val="28"/>
          <w:szCs w:val="28"/>
        </w:rPr>
      </w:pPr>
      <w:r w:rsidRPr="00883214">
        <w:rPr>
          <w:rFonts w:ascii="Times New Roman" w:hAnsi="Times New Roman" w:cs="Times New Roman"/>
          <w:sz w:val="28"/>
          <w:szCs w:val="28"/>
        </w:rPr>
        <w:t>Дата ______________</w:t>
      </w:r>
    </w:p>
    <w:p w:rsidR="00B138FA" w:rsidRPr="00883214" w:rsidRDefault="00B138FA" w:rsidP="0076162E">
      <w:pPr>
        <w:autoSpaceDE w:val="0"/>
        <w:autoSpaceDN w:val="0"/>
        <w:adjustRightInd w:val="0"/>
        <w:spacing w:after="0" w:line="240" w:lineRule="auto"/>
        <w:contextualSpacing/>
        <w:jc w:val="both"/>
        <w:rPr>
          <w:rFonts w:ascii="Times New Roman" w:hAnsi="Times New Roman" w:cs="Times New Roman"/>
          <w:sz w:val="28"/>
          <w:szCs w:val="28"/>
        </w:rPr>
      </w:pPr>
    </w:p>
    <w:p w:rsidR="00B138FA" w:rsidRPr="00883214" w:rsidRDefault="00B138FA" w:rsidP="0076162E">
      <w:pPr>
        <w:autoSpaceDE w:val="0"/>
        <w:autoSpaceDN w:val="0"/>
        <w:adjustRightInd w:val="0"/>
        <w:spacing w:after="0" w:line="240" w:lineRule="auto"/>
        <w:contextualSpacing/>
        <w:rPr>
          <w:rFonts w:ascii="Times New Roman" w:hAnsi="Times New Roman" w:cs="Times New Roman"/>
          <w:sz w:val="28"/>
          <w:szCs w:val="28"/>
        </w:rPr>
      </w:pPr>
      <w:r w:rsidRPr="00883214">
        <w:rPr>
          <w:rFonts w:ascii="Times New Roman" w:hAnsi="Times New Roman" w:cs="Times New Roman"/>
          <w:sz w:val="28"/>
          <w:szCs w:val="28"/>
        </w:rPr>
        <w:t xml:space="preserve">1. Полное  наименование  </w:t>
      </w:r>
      <w:r w:rsidR="00104E9B">
        <w:rPr>
          <w:rFonts w:ascii="Times New Roman" w:hAnsi="Times New Roman" w:cs="Times New Roman"/>
          <w:sz w:val="28"/>
          <w:szCs w:val="28"/>
        </w:rPr>
        <w:t xml:space="preserve">юридического лица </w:t>
      </w:r>
      <w:r w:rsidRPr="00883214">
        <w:rPr>
          <w:rFonts w:ascii="Times New Roman" w:hAnsi="Times New Roman" w:cs="Times New Roman"/>
          <w:sz w:val="28"/>
          <w:szCs w:val="28"/>
        </w:rPr>
        <w:t xml:space="preserve"> - </w:t>
      </w:r>
      <w:r w:rsidR="00E638D4">
        <w:rPr>
          <w:rFonts w:ascii="Times New Roman" w:hAnsi="Times New Roman" w:cs="Times New Roman"/>
          <w:sz w:val="28"/>
          <w:szCs w:val="28"/>
        </w:rPr>
        <w:t>Получател</w:t>
      </w:r>
      <w:r w:rsidRPr="00883214">
        <w:rPr>
          <w:rFonts w:ascii="Times New Roman" w:hAnsi="Times New Roman" w:cs="Times New Roman"/>
          <w:sz w:val="28"/>
          <w:szCs w:val="28"/>
        </w:rPr>
        <w:t>я субсидии, ИНН,</w:t>
      </w:r>
      <w:r w:rsidR="00342F37" w:rsidRPr="00883214">
        <w:rPr>
          <w:rFonts w:ascii="Times New Roman" w:hAnsi="Times New Roman" w:cs="Times New Roman"/>
          <w:sz w:val="28"/>
          <w:szCs w:val="28"/>
        </w:rPr>
        <w:t xml:space="preserve"> </w:t>
      </w:r>
      <w:r w:rsidRPr="00883214">
        <w:rPr>
          <w:rFonts w:ascii="Times New Roman" w:hAnsi="Times New Roman" w:cs="Times New Roman"/>
          <w:sz w:val="28"/>
          <w:szCs w:val="28"/>
        </w:rPr>
        <w:t xml:space="preserve">КПП: </w:t>
      </w:r>
      <w:r w:rsidR="0076162E">
        <w:rPr>
          <w:rFonts w:ascii="Times New Roman" w:hAnsi="Times New Roman" w:cs="Times New Roman"/>
          <w:sz w:val="28"/>
          <w:szCs w:val="28"/>
        </w:rPr>
        <w:t>___________</w:t>
      </w:r>
      <w:r w:rsidRPr="00883214">
        <w:rPr>
          <w:rFonts w:ascii="Times New Roman" w:hAnsi="Times New Roman" w:cs="Times New Roman"/>
          <w:sz w:val="28"/>
          <w:szCs w:val="28"/>
        </w:rPr>
        <w:t>_______________________________________________________</w:t>
      </w:r>
    </w:p>
    <w:p w:rsidR="00B138FA" w:rsidRPr="00883214" w:rsidRDefault="00B138FA" w:rsidP="0076162E">
      <w:pPr>
        <w:autoSpaceDE w:val="0"/>
        <w:autoSpaceDN w:val="0"/>
        <w:adjustRightInd w:val="0"/>
        <w:spacing w:after="0" w:line="240" w:lineRule="auto"/>
        <w:contextualSpacing/>
        <w:jc w:val="both"/>
        <w:rPr>
          <w:rFonts w:ascii="Times New Roman" w:hAnsi="Times New Roman" w:cs="Times New Roman"/>
          <w:sz w:val="28"/>
          <w:szCs w:val="28"/>
        </w:rPr>
      </w:pPr>
      <w:r w:rsidRPr="00883214">
        <w:rPr>
          <w:rFonts w:ascii="Times New Roman" w:hAnsi="Times New Roman" w:cs="Times New Roman"/>
          <w:sz w:val="28"/>
          <w:szCs w:val="28"/>
        </w:rPr>
        <w:t>__________________________________________________________________</w:t>
      </w:r>
    </w:p>
    <w:p w:rsidR="00B138FA" w:rsidRPr="00883214" w:rsidRDefault="00B138FA" w:rsidP="0076162E">
      <w:pPr>
        <w:autoSpaceDE w:val="0"/>
        <w:autoSpaceDN w:val="0"/>
        <w:adjustRightInd w:val="0"/>
        <w:spacing w:after="0" w:line="240" w:lineRule="auto"/>
        <w:contextualSpacing/>
        <w:jc w:val="both"/>
        <w:rPr>
          <w:rFonts w:ascii="Times New Roman" w:hAnsi="Times New Roman" w:cs="Times New Roman"/>
          <w:sz w:val="28"/>
          <w:szCs w:val="28"/>
        </w:rPr>
      </w:pPr>
      <w:r w:rsidRPr="00883214">
        <w:rPr>
          <w:rFonts w:ascii="Times New Roman" w:hAnsi="Times New Roman" w:cs="Times New Roman"/>
          <w:sz w:val="28"/>
          <w:szCs w:val="28"/>
        </w:rPr>
        <w:t>2. Цель получения субсидии:</w:t>
      </w:r>
      <w:r w:rsidR="003871FE" w:rsidRPr="00883214">
        <w:rPr>
          <w:rFonts w:ascii="Times New Roman" w:hAnsi="Times New Roman" w:cs="Times New Roman"/>
          <w:sz w:val="28"/>
          <w:szCs w:val="28"/>
        </w:rPr>
        <w:t>_________________________________________</w:t>
      </w:r>
    </w:p>
    <w:p w:rsidR="00B138FA" w:rsidRDefault="00B138FA" w:rsidP="0076162E">
      <w:pPr>
        <w:autoSpaceDE w:val="0"/>
        <w:autoSpaceDN w:val="0"/>
        <w:adjustRightInd w:val="0"/>
        <w:spacing w:after="0" w:line="240" w:lineRule="auto"/>
        <w:contextualSpacing/>
        <w:jc w:val="both"/>
        <w:rPr>
          <w:rFonts w:ascii="Times New Roman" w:hAnsi="Times New Roman" w:cs="Times New Roman"/>
          <w:sz w:val="28"/>
          <w:szCs w:val="28"/>
        </w:rPr>
      </w:pPr>
      <w:r w:rsidRPr="00883214">
        <w:rPr>
          <w:rFonts w:ascii="Times New Roman" w:hAnsi="Times New Roman" w:cs="Times New Roman"/>
          <w:sz w:val="28"/>
          <w:szCs w:val="28"/>
        </w:rPr>
        <w:t>__________________________________________________________________</w:t>
      </w:r>
    </w:p>
    <w:p w:rsidR="00C834CB" w:rsidRDefault="00C834CB" w:rsidP="0076162E">
      <w:pPr>
        <w:autoSpaceDE w:val="0"/>
        <w:autoSpaceDN w:val="0"/>
        <w:adjustRightInd w:val="0"/>
        <w:spacing w:after="0" w:line="240" w:lineRule="auto"/>
        <w:contextualSpacing/>
        <w:rPr>
          <w:rFonts w:ascii="Times New Roman" w:hAnsi="Times New Roman" w:cs="Times New Roman"/>
          <w:sz w:val="28"/>
          <w:szCs w:val="28"/>
        </w:rPr>
      </w:pPr>
    </w:p>
    <w:p w:rsidR="00B138FA" w:rsidRPr="00883214" w:rsidRDefault="00C834CB" w:rsidP="0076162E">
      <w:pPr>
        <w:autoSpaceDE w:val="0"/>
        <w:autoSpaceDN w:val="0"/>
        <w:adjustRightInd w:val="0"/>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3</w:t>
      </w:r>
      <w:r w:rsidR="00B138FA" w:rsidRPr="00883214">
        <w:rPr>
          <w:rFonts w:ascii="Times New Roman" w:hAnsi="Times New Roman" w:cs="Times New Roman"/>
          <w:sz w:val="28"/>
          <w:szCs w:val="28"/>
        </w:rPr>
        <w:t>. Размер запрашиваемой субсидии:</w:t>
      </w:r>
      <w:r w:rsidR="003871FE" w:rsidRPr="00883214">
        <w:rPr>
          <w:rFonts w:ascii="Times New Roman" w:hAnsi="Times New Roman" w:cs="Times New Roman"/>
          <w:sz w:val="28"/>
          <w:szCs w:val="28"/>
        </w:rPr>
        <w:t>_________________</w:t>
      </w:r>
      <w:r w:rsidR="003E3922">
        <w:rPr>
          <w:rFonts w:ascii="Times New Roman" w:hAnsi="Times New Roman" w:cs="Times New Roman"/>
          <w:sz w:val="28"/>
          <w:szCs w:val="28"/>
        </w:rPr>
        <w:t>__________________</w:t>
      </w:r>
      <w:r w:rsidR="00B138FA" w:rsidRPr="00883214">
        <w:rPr>
          <w:rFonts w:ascii="Times New Roman" w:hAnsi="Times New Roman" w:cs="Times New Roman"/>
          <w:sz w:val="28"/>
          <w:szCs w:val="28"/>
        </w:rPr>
        <w:t xml:space="preserve"> __________________________________________________________________</w:t>
      </w:r>
    </w:p>
    <w:p w:rsidR="00B138FA" w:rsidRPr="00883214" w:rsidRDefault="00B138FA" w:rsidP="0076162E">
      <w:pPr>
        <w:autoSpaceDE w:val="0"/>
        <w:autoSpaceDN w:val="0"/>
        <w:adjustRightInd w:val="0"/>
        <w:spacing w:after="0" w:line="240" w:lineRule="auto"/>
        <w:contextualSpacing/>
        <w:jc w:val="both"/>
        <w:rPr>
          <w:rFonts w:ascii="Times New Roman" w:hAnsi="Times New Roman" w:cs="Times New Roman"/>
          <w:sz w:val="28"/>
          <w:szCs w:val="28"/>
        </w:rPr>
      </w:pPr>
    </w:p>
    <w:p w:rsidR="00B138FA" w:rsidRPr="00883214" w:rsidRDefault="00C834CB" w:rsidP="0076162E">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4</w:t>
      </w:r>
      <w:r w:rsidR="00B138FA" w:rsidRPr="00883214">
        <w:rPr>
          <w:rFonts w:ascii="Times New Roman" w:hAnsi="Times New Roman" w:cs="Times New Roman"/>
          <w:sz w:val="28"/>
          <w:szCs w:val="28"/>
        </w:rPr>
        <w:t xml:space="preserve">. Сумма субсидии за </w:t>
      </w:r>
      <w:r w:rsidR="003E3922">
        <w:rPr>
          <w:rFonts w:ascii="Times New Roman" w:hAnsi="Times New Roman" w:cs="Times New Roman"/>
          <w:sz w:val="28"/>
          <w:szCs w:val="28"/>
        </w:rPr>
        <w:t>______________год</w:t>
      </w:r>
    </w:p>
    <w:p w:rsidR="00B138FA" w:rsidRPr="00883214" w:rsidRDefault="00B138FA" w:rsidP="0076162E">
      <w:pPr>
        <w:autoSpaceDE w:val="0"/>
        <w:autoSpaceDN w:val="0"/>
        <w:adjustRightInd w:val="0"/>
        <w:spacing w:after="0" w:line="240" w:lineRule="auto"/>
        <w:contextualSpacing/>
        <w:jc w:val="both"/>
        <w:rPr>
          <w:rFonts w:ascii="Times New Roman" w:hAnsi="Times New Roman" w:cs="Times New Roman"/>
          <w:sz w:val="28"/>
          <w:szCs w:val="28"/>
        </w:rPr>
      </w:pPr>
    </w:p>
    <w:p w:rsidR="00B138FA" w:rsidRPr="00883214" w:rsidRDefault="00C834CB" w:rsidP="0076162E">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5</w:t>
      </w:r>
      <w:r w:rsidR="00B138FA" w:rsidRPr="00883214">
        <w:rPr>
          <w:rFonts w:ascii="Times New Roman" w:hAnsi="Times New Roman" w:cs="Times New Roman"/>
          <w:sz w:val="28"/>
          <w:szCs w:val="28"/>
        </w:rPr>
        <w:t xml:space="preserve">. Юридический адрес </w:t>
      </w:r>
      <w:r w:rsidR="00E638D4">
        <w:rPr>
          <w:rFonts w:ascii="Times New Roman" w:hAnsi="Times New Roman" w:cs="Times New Roman"/>
          <w:sz w:val="28"/>
          <w:szCs w:val="28"/>
        </w:rPr>
        <w:t>Получател</w:t>
      </w:r>
      <w:r w:rsidR="00B138FA" w:rsidRPr="00883214">
        <w:rPr>
          <w:rFonts w:ascii="Times New Roman" w:hAnsi="Times New Roman" w:cs="Times New Roman"/>
          <w:sz w:val="28"/>
          <w:szCs w:val="28"/>
        </w:rPr>
        <w:t>я субсидии:____________________</w:t>
      </w:r>
      <w:r w:rsidR="00941E3B" w:rsidRPr="00883214">
        <w:rPr>
          <w:rFonts w:ascii="Times New Roman" w:hAnsi="Times New Roman" w:cs="Times New Roman"/>
          <w:sz w:val="28"/>
          <w:szCs w:val="28"/>
        </w:rPr>
        <w:t>_______</w:t>
      </w:r>
    </w:p>
    <w:p w:rsidR="00941E3B" w:rsidRPr="00883214" w:rsidRDefault="00941E3B" w:rsidP="0076162E">
      <w:pPr>
        <w:spacing w:after="0" w:line="240" w:lineRule="auto"/>
        <w:rPr>
          <w:rFonts w:ascii="Times New Roman" w:hAnsi="Times New Roman" w:cs="Times New Roman"/>
          <w:sz w:val="28"/>
          <w:szCs w:val="28"/>
        </w:rPr>
      </w:pPr>
      <w:r w:rsidRPr="00883214">
        <w:rPr>
          <w:rFonts w:ascii="Times New Roman" w:hAnsi="Times New Roman" w:cs="Times New Roman"/>
          <w:sz w:val="28"/>
          <w:szCs w:val="28"/>
        </w:rPr>
        <w:t>__________________________________________________________________</w:t>
      </w:r>
    </w:p>
    <w:p w:rsidR="00B138FA" w:rsidRPr="00883214" w:rsidRDefault="00C834CB" w:rsidP="0076162E">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6</w:t>
      </w:r>
      <w:r w:rsidR="00B138FA" w:rsidRPr="00883214">
        <w:rPr>
          <w:rFonts w:ascii="Times New Roman" w:hAnsi="Times New Roman" w:cs="Times New Roman"/>
          <w:sz w:val="28"/>
          <w:szCs w:val="28"/>
        </w:rPr>
        <w:t xml:space="preserve">. Банковские   реквизиты   </w:t>
      </w:r>
      <w:r w:rsidR="00E638D4">
        <w:rPr>
          <w:rFonts w:ascii="Times New Roman" w:hAnsi="Times New Roman" w:cs="Times New Roman"/>
          <w:sz w:val="28"/>
          <w:szCs w:val="28"/>
        </w:rPr>
        <w:t>Получател</w:t>
      </w:r>
      <w:r w:rsidR="00B138FA" w:rsidRPr="00883214">
        <w:rPr>
          <w:rFonts w:ascii="Times New Roman" w:hAnsi="Times New Roman" w:cs="Times New Roman"/>
          <w:sz w:val="28"/>
          <w:szCs w:val="28"/>
        </w:rPr>
        <w:t>я   субсидии  для  зачисления  средств</w:t>
      </w:r>
    </w:p>
    <w:p w:rsidR="00B138FA" w:rsidRPr="00883214" w:rsidRDefault="00B138FA" w:rsidP="0076162E">
      <w:pPr>
        <w:autoSpaceDE w:val="0"/>
        <w:autoSpaceDN w:val="0"/>
        <w:adjustRightInd w:val="0"/>
        <w:spacing w:after="0" w:line="240" w:lineRule="auto"/>
        <w:contextualSpacing/>
        <w:jc w:val="both"/>
        <w:rPr>
          <w:rFonts w:ascii="Times New Roman" w:hAnsi="Times New Roman" w:cs="Times New Roman"/>
          <w:sz w:val="28"/>
          <w:szCs w:val="28"/>
        </w:rPr>
      </w:pPr>
      <w:r w:rsidRPr="00883214">
        <w:rPr>
          <w:rFonts w:ascii="Times New Roman" w:hAnsi="Times New Roman" w:cs="Times New Roman"/>
          <w:sz w:val="28"/>
          <w:szCs w:val="28"/>
        </w:rPr>
        <w:t xml:space="preserve">субсидии: </w:t>
      </w:r>
      <w:r w:rsidR="003871FE" w:rsidRPr="00883214">
        <w:rPr>
          <w:rFonts w:ascii="Times New Roman" w:hAnsi="Times New Roman" w:cs="Times New Roman"/>
          <w:sz w:val="28"/>
          <w:szCs w:val="28"/>
        </w:rPr>
        <w:t>_________________________________________________________</w:t>
      </w:r>
    </w:p>
    <w:p w:rsidR="003871FE" w:rsidRPr="00884D5D" w:rsidRDefault="003871FE" w:rsidP="0076162E">
      <w:pPr>
        <w:autoSpaceDE w:val="0"/>
        <w:autoSpaceDN w:val="0"/>
        <w:adjustRightInd w:val="0"/>
        <w:spacing w:after="0" w:line="240" w:lineRule="auto"/>
        <w:contextualSpacing/>
        <w:jc w:val="both"/>
        <w:rPr>
          <w:rFonts w:ascii="Times New Roman" w:hAnsi="Times New Roman" w:cs="Times New Roman"/>
          <w:sz w:val="28"/>
          <w:szCs w:val="28"/>
        </w:rPr>
      </w:pPr>
      <w:r w:rsidRPr="00884D5D">
        <w:rPr>
          <w:rFonts w:ascii="Times New Roman" w:hAnsi="Times New Roman" w:cs="Times New Roman"/>
          <w:sz w:val="28"/>
          <w:szCs w:val="28"/>
        </w:rPr>
        <w:t>____________________________________________________________________________________</w:t>
      </w:r>
    </w:p>
    <w:p w:rsidR="00B138FA" w:rsidRPr="00883214" w:rsidRDefault="00B138FA" w:rsidP="0076162E">
      <w:pPr>
        <w:autoSpaceDE w:val="0"/>
        <w:autoSpaceDN w:val="0"/>
        <w:adjustRightInd w:val="0"/>
        <w:spacing w:after="0" w:line="240" w:lineRule="auto"/>
        <w:contextualSpacing/>
        <w:jc w:val="both"/>
        <w:rPr>
          <w:rFonts w:ascii="Times New Roman" w:hAnsi="Times New Roman" w:cs="Times New Roman"/>
          <w:sz w:val="28"/>
          <w:szCs w:val="28"/>
        </w:rPr>
      </w:pPr>
    </w:p>
    <w:p w:rsidR="00B138FA" w:rsidRPr="00883214" w:rsidRDefault="00B138FA" w:rsidP="0076162E">
      <w:pPr>
        <w:autoSpaceDE w:val="0"/>
        <w:autoSpaceDN w:val="0"/>
        <w:adjustRightInd w:val="0"/>
        <w:spacing w:after="0" w:line="240" w:lineRule="auto"/>
        <w:contextualSpacing/>
        <w:jc w:val="both"/>
        <w:rPr>
          <w:rFonts w:ascii="Times New Roman" w:hAnsi="Times New Roman" w:cs="Times New Roman"/>
          <w:sz w:val="28"/>
          <w:szCs w:val="28"/>
        </w:rPr>
      </w:pPr>
      <w:r w:rsidRPr="00883214">
        <w:rPr>
          <w:rFonts w:ascii="Times New Roman" w:hAnsi="Times New Roman" w:cs="Times New Roman"/>
          <w:sz w:val="28"/>
          <w:szCs w:val="28"/>
        </w:rPr>
        <w:t>Приложение:</w:t>
      </w:r>
    </w:p>
    <w:p w:rsidR="00B138FA" w:rsidRPr="00883214" w:rsidRDefault="00B138FA" w:rsidP="0076162E">
      <w:pPr>
        <w:autoSpaceDE w:val="0"/>
        <w:autoSpaceDN w:val="0"/>
        <w:adjustRightInd w:val="0"/>
        <w:spacing w:after="0" w:line="240" w:lineRule="auto"/>
        <w:contextualSpacing/>
        <w:jc w:val="both"/>
        <w:rPr>
          <w:rFonts w:ascii="Times New Roman" w:hAnsi="Times New Roman" w:cs="Times New Roman"/>
          <w:sz w:val="28"/>
          <w:szCs w:val="28"/>
        </w:rPr>
      </w:pPr>
      <w:r w:rsidRPr="00883214">
        <w:rPr>
          <w:rFonts w:ascii="Times New Roman" w:hAnsi="Times New Roman" w:cs="Times New Roman"/>
          <w:sz w:val="28"/>
          <w:szCs w:val="28"/>
        </w:rPr>
        <w:t xml:space="preserve">    1. _______________</w:t>
      </w:r>
    </w:p>
    <w:p w:rsidR="00B138FA" w:rsidRPr="00883214" w:rsidRDefault="00B138FA" w:rsidP="0076162E">
      <w:pPr>
        <w:autoSpaceDE w:val="0"/>
        <w:autoSpaceDN w:val="0"/>
        <w:adjustRightInd w:val="0"/>
        <w:spacing w:after="0" w:line="240" w:lineRule="auto"/>
        <w:contextualSpacing/>
        <w:jc w:val="both"/>
        <w:rPr>
          <w:rFonts w:ascii="Times New Roman" w:hAnsi="Times New Roman" w:cs="Times New Roman"/>
          <w:sz w:val="28"/>
          <w:szCs w:val="28"/>
        </w:rPr>
      </w:pPr>
      <w:r w:rsidRPr="00883214">
        <w:rPr>
          <w:rFonts w:ascii="Times New Roman" w:hAnsi="Times New Roman" w:cs="Times New Roman"/>
          <w:sz w:val="28"/>
          <w:szCs w:val="28"/>
        </w:rPr>
        <w:t xml:space="preserve">    2. _______________</w:t>
      </w:r>
    </w:p>
    <w:p w:rsidR="00B138FA" w:rsidRPr="00883214" w:rsidRDefault="00B138FA" w:rsidP="0076162E">
      <w:pPr>
        <w:autoSpaceDE w:val="0"/>
        <w:autoSpaceDN w:val="0"/>
        <w:adjustRightInd w:val="0"/>
        <w:spacing w:after="0" w:line="240" w:lineRule="auto"/>
        <w:contextualSpacing/>
        <w:jc w:val="both"/>
        <w:rPr>
          <w:rFonts w:ascii="Times New Roman" w:hAnsi="Times New Roman" w:cs="Times New Roman"/>
          <w:sz w:val="28"/>
          <w:szCs w:val="28"/>
        </w:rPr>
      </w:pPr>
      <w:r w:rsidRPr="00883214">
        <w:rPr>
          <w:rFonts w:ascii="Times New Roman" w:hAnsi="Times New Roman" w:cs="Times New Roman"/>
          <w:sz w:val="28"/>
          <w:szCs w:val="28"/>
        </w:rPr>
        <w:t xml:space="preserve">    3. _______________</w:t>
      </w:r>
    </w:p>
    <w:p w:rsidR="00B138FA" w:rsidRPr="00883214" w:rsidRDefault="00B138FA" w:rsidP="0076162E">
      <w:pPr>
        <w:autoSpaceDE w:val="0"/>
        <w:autoSpaceDN w:val="0"/>
        <w:adjustRightInd w:val="0"/>
        <w:spacing w:after="0" w:line="240" w:lineRule="auto"/>
        <w:contextualSpacing/>
        <w:jc w:val="both"/>
        <w:rPr>
          <w:rFonts w:ascii="Times New Roman" w:hAnsi="Times New Roman" w:cs="Times New Roman"/>
          <w:sz w:val="28"/>
          <w:szCs w:val="28"/>
        </w:rPr>
      </w:pPr>
    </w:p>
    <w:p w:rsidR="00B138FA" w:rsidRPr="00883214" w:rsidRDefault="00B138FA" w:rsidP="0076162E">
      <w:pPr>
        <w:autoSpaceDE w:val="0"/>
        <w:autoSpaceDN w:val="0"/>
        <w:adjustRightInd w:val="0"/>
        <w:spacing w:after="0" w:line="240" w:lineRule="auto"/>
        <w:contextualSpacing/>
        <w:jc w:val="both"/>
        <w:rPr>
          <w:rFonts w:ascii="Times New Roman" w:hAnsi="Times New Roman" w:cs="Times New Roman"/>
          <w:sz w:val="28"/>
          <w:szCs w:val="28"/>
        </w:rPr>
      </w:pPr>
      <w:r w:rsidRPr="00883214">
        <w:rPr>
          <w:rFonts w:ascii="Times New Roman" w:hAnsi="Times New Roman" w:cs="Times New Roman"/>
          <w:sz w:val="28"/>
          <w:szCs w:val="28"/>
        </w:rPr>
        <w:t>(Примечание:  перечень  прилагаемых  к заявлению документов  определяется в</w:t>
      </w:r>
      <w:r w:rsidR="003871FE" w:rsidRPr="00883214">
        <w:rPr>
          <w:rFonts w:ascii="Times New Roman" w:hAnsi="Times New Roman" w:cs="Times New Roman"/>
          <w:sz w:val="28"/>
          <w:szCs w:val="28"/>
        </w:rPr>
        <w:t xml:space="preserve"> </w:t>
      </w:r>
      <w:r w:rsidRPr="00883214">
        <w:rPr>
          <w:rFonts w:ascii="Times New Roman" w:hAnsi="Times New Roman" w:cs="Times New Roman"/>
          <w:sz w:val="28"/>
          <w:szCs w:val="28"/>
        </w:rPr>
        <w:t xml:space="preserve">соответствии с </w:t>
      </w:r>
      <w:r w:rsidR="008B65B1">
        <w:rPr>
          <w:rFonts w:ascii="Times New Roman" w:hAnsi="Times New Roman" w:cs="Times New Roman"/>
          <w:sz w:val="28"/>
          <w:szCs w:val="28"/>
        </w:rPr>
        <w:t>п.</w:t>
      </w:r>
      <w:r w:rsidR="00816806">
        <w:rPr>
          <w:rFonts w:ascii="Times New Roman" w:hAnsi="Times New Roman" w:cs="Times New Roman"/>
          <w:sz w:val="28"/>
          <w:szCs w:val="28"/>
        </w:rPr>
        <w:t xml:space="preserve"> 2.4</w:t>
      </w:r>
      <w:r w:rsidR="00AE3D04">
        <w:rPr>
          <w:rFonts w:ascii="Times New Roman" w:hAnsi="Times New Roman" w:cs="Times New Roman"/>
          <w:sz w:val="28"/>
          <w:szCs w:val="28"/>
        </w:rPr>
        <w:t xml:space="preserve"> </w:t>
      </w:r>
      <w:r w:rsidRPr="00883214">
        <w:rPr>
          <w:rFonts w:ascii="Times New Roman" w:hAnsi="Times New Roman" w:cs="Times New Roman"/>
          <w:sz w:val="28"/>
          <w:szCs w:val="28"/>
        </w:rPr>
        <w:t>настоящего Порядка)</w:t>
      </w:r>
    </w:p>
    <w:p w:rsidR="00B138FA" w:rsidRPr="00883214" w:rsidRDefault="00B138FA" w:rsidP="0076162E">
      <w:pPr>
        <w:autoSpaceDE w:val="0"/>
        <w:autoSpaceDN w:val="0"/>
        <w:adjustRightInd w:val="0"/>
        <w:spacing w:after="0" w:line="240" w:lineRule="auto"/>
        <w:contextualSpacing/>
        <w:jc w:val="both"/>
        <w:rPr>
          <w:rFonts w:ascii="Times New Roman" w:hAnsi="Times New Roman" w:cs="Times New Roman"/>
          <w:sz w:val="28"/>
          <w:szCs w:val="28"/>
        </w:rPr>
      </w:pPr>
    </w:p>
    <w:p w:rsidR="00B138FA" w:rsidRPr="00883214" w:rsidRDefault="00B138FA" w:rsidP="0076162E">
      <w:pPr>
        <w:autoSpaceDE w:val="0"/>
        <w:autoSpaceDN w:val="0"/>
        <w:adjustRightInd w:val="0"/>
        <w:spacing w:after="0" w:line="240" w:lineRule="auto"/>
        <w:contextualSpacing/>
        <w:jc w:val="both"/>
        <w:rPr>
          <w:rFonts w:ascii="Times New Roman" w:hAnsi="Times New Roman" w:cs="Times New Roman"/>
          <w:sz w:val="28"/>
          <w:szCs w:val="28"/>
        </w:rPr>
      </w:pPr>
      <w:r w:rsidRPr="00883214">
        <w:rPr>
          <w:rFonts w:ascii="Times New Roman" w:hAnsi="Times New Roman" w:cs="Times New Roman"/>
          <w:sz w:val="28"/>
          <w:szCs w:val="28"/>
        </w:rPr>
        <w:t>Руководитель _____________________________</w:t>
      </w:r>
    </w:p>
    <w:p w:rsidR="00B138FA" w:rsidRPr="00883214" w:rsidRDefault="00B138FA" w:rsidP="0076162E">
      <w:pPr>
        <w:autoSpaceDE w:val="0"/>
        <w:autoSpaceDN w:val="0"/>
        <w:adjustRightInd w:val="0"/>
        <w:spacing w:after="0" w:line="240" w:lineRule="auto"/>
        <w:contextualSpacing/>
        <w:jc w:val="both"/>
        <w:rPr>
          <w:rFonts w:ascii="Times New Roman" w:hAnsi="Times New Roman" w:cs="Times New Roman"/>
          <w:sz w:val="28"/>
          <w:szCs w:val="28"/>
        </w:rPr>
      </w:pPr>
    </w:p>
    <w:p w:rsidR="00B138FA" w:rsidRPr="00883214" w:rsidRDefault="00B138FA" w:rsidP="0076162E">
      <w:pPr>
        <w:autoSpaceDE w:val="0"/>
        <w:autoSpaceDN w:val="0"/>
        <w:adjustRightInd w:val="0"/>
        <w:spacing w:after="0" w:line="240" w:lineRule="auto"/>
        <w:contextualSpacing/>
        <w:jc w:val="both"/>
        <w:rPr>
          <w:rFonts w:ascii="Times New Roman" w:hAnsi="Times New Roman" w:cs="Times New Roman"/>
          <w:sz w:val="28"/>
          <w:szCs w:val="28"/>
        </w:rPr>
      </w:pPr>
      <w:r w:rsidRPr="00883214">
        <w:rPr>
          <w:rFonts w:ascii="Times New Roman" w:hAnsi="Times New Roman" w:cs="Times New Roman"/>
          <w:sz w:val="28"/>
          <w:szCs w:val="28"/>
        </w:rPr>
        <w:t>Главный бухгалтер ________________________</w:t>
      </w:r>
    </w:p>
    <w:p w:rsidR="00B138FA" w:rsidRPr="00883214" w:rsidRDefault="00B138FA" w:rsidP="0076162E">
      <w:pPr>
        <w:autoSpaceDE w:val="0"/>
        <w:autoSpaceDN w:val="0"/>
        <w:adjustRightInd w:val="0"/>
        <w:spacing w:after="0" w:line="240" w:lineRule="auto"/>
        <w:contextualSpacing/>
        <w:jc w:val="both"/>
        <w:rPr>
          <w:rFonts w:ascii="Times New Roman" w:hAnsi="Times New Roman" w:cs="Times New Roman"/>
          <w:sz w:val="28"/>
          <w:szCs w:val="28"/>
        </w:rPr>
      </w:pPr>
    </w:p>
    <w:p w:rsidR="00B138FA" w:rsidRPr="00883214" w:rsidRDefault="00B138FA" w:rsidP="0076162E">
      <w:pPr>
        <w:autoSpaceDE w:val="0"/>
        <w:autoSpaceDN w:val="0"/>
        <w:adjustRightInd w:val="0"/>
        <w:spacing w:after="0" w:line="240" w:lineRule="auto"/>
        <w:contextualSpacing/>
        <w:jc w:val="both"/>
        <w:rPr>
          <w:rFonts w:ascii="Times New Roman" w:hAnsi="Times New Roman" w:cs="Times New Roman"/>
          <w:sz w:val="28"/>
          <w:szCs w:val="28"/>
        </w:rPr>
      </w:pPr>
      <w:r w:rsidRPr="00883214">
        <w:rPr>
          <w:rFonts w:ascii="Times New Roman" w:hAnsi="Times New Roman" w:cs="Times New Roman"/>
          <w:sz w:val="28"/>
          <w:szCs w:val="28"/>
        </w:rPr>
        <w:t>М.П.</w:t>
      </w:r>
    </w:p>
    <w:p w:rsidR="004B0F07" w:rsidRPr="00883214" w:rsidRDefault="00AF6765" w:rsidP="0076162E">
      <w:pPr>
        <w:spacing w:after="0" w:line="240" w:lineRule="auto"/>
        <w:rPr>
          <w:rFonts w:ascii="Times New Roman" w:hAnsi="Times New Roman" w:cs="Times New Roman"/>
          <w:sz w:val="28"/>
          <w:szCs w:val="28"/>
        </w:rPr>
      </w:pPr>
      <w:r>
        <w:rPr>
          <w:rFonts w:ascii="Times New Roman" w:hAnsi="Times New Roman" w:cs="Times New Roman"/>
          <w:sz w:val="28"/>
          <w:szCs w:val="28"/>
        </w:rPr>
        <w:t>(при наличии)</w:t>
      </w:r>
      <w:r w:rsidR="004B0F07" w:rsidRPr="00883214">
        <w:rPr>
          <w:rFonts w:ascii="Times New Roman" w:hAnsi="Times New Roman" w:cs="Times New Roman"/>
          <w:sz w:val="28"/>
          <w:szCs w:val="28"/>
        </w:rPr>
        <w:br w:type="page"/>
      </w:r>
    </w:p>
    <w:p w:rsidR="002747E0" w:rsidRDefault="002747E0" w:rsidP="0076162E">
      <w:pPr>
        <w:autoSpaceDE w:val="0"/>
        <w:autoSpaceDN w:val="0"/>
        <w:adjustRightInd w:val="0"/>
        <w:spacing w:after="0" w:line="240" w:lineRule="auto"/>
        <w:contextualSpacing/>
        <w:jc w:val="right"/>
        <w:outlineLvl w:val="0"/>
        <w:rPr>
          <w:rFonts w:ascii="Times New Roman" w:hAnsi="Times New Roman" w:cs="Times New Roman"/>
          <w:sz w:val="28"/>
          <w:szCs w:val="28"/>
        </w:rPr>
        <w:sectPr w:rsidR="002747E0" w:rsidSect="00923F8E">
          <w:headerReference w:type="default" r:id="rId15"/>
          <w:pgSz w:w="11905" w:h="16838"/>
          <w:pgMar w:top="1134" w:right="851" w:bottom="1134" w:left="1701" w:header="0" w:footer="0" w:gutter="0"/>
          <w:cols w:space="720"/>
          <w:noEndnote/>
          <w:titlePg/>
          <w:docGrid w:linePitch="299"/>
        </w:sectPr>
      </w:pPr>
    </w:p>
    <w:p w:rsidR="004068B9" w:rsidRDefault="004068B9" w:rsidP="00DC3A34">
      <w:pPr>
        <w:autoSpaceDE w:val="0"/>
        <w:autoSpaceDN w:val="0"/>
        <w:adjustRightInd w:val="0"/>
        <w:spacing w:after="0" w:line="240" w:lineRule="auto"/>
        <w:ind w:firstLine="12474"/>
        <w:contextualSpacing/>
        <w:rPr>
          <w:rFonts w:ascii="Times New Roman" w:hAnsi="Times New Roman" w:cs="Times New Roman"/>
          <w:sz w:val="28"/>
          <w:szCs w:val="28"/>
        </w:rPr>
      </w:pPr>
      <w:bookmarkStart w:id="2" w:name="Par114"/>
      <w:bookmarkEnd w:id="2"/>
      <w:r>
        <w:rPr>
          <w:rFonts w:ascii="Times New Roman" w:hAnsi="Times New Roman" w:cs="Times New Roman"/>
          <w:sz w:val="28"/>
          <w:szCs w:val="28"/>
        </w:rPr>
        <w:lastRenderedPageBreak/>
        <w:t xml:space="preserve">Приложение № </w:t>
      </w:r>
      <w:r w:rsidR="00744CB7">
        <w:rPr>
          <w:rFonts w:ascii="Times New Roman" w:hAnsi="Times New Roman" w:cs="Times New Roman"/>
          <w:sz w:val="28"/>
          <w:szCs w:val="28"/>
        </w:rPr>
        <w:t>2</w:t>
      </w:r>
      <w:r>
        <w:rPr>
          <w:rFonts w:ascii="Times New Roman" w:hAnsi="Times New Roman" w:cs="Times New Roman"/>
          <w:sz w:val="28"/>
          <w:szCs w:val="28"/>
        </w:rPr>
        <w:t xml:space="preserve"> </w:t>
      </w:r>
    </w:p>
    <w:p w:rsidR="004068B9" w:rsidRDefault="004068B9" w:rsidP="00DC3A34">
      <w:pPr>
        <w:autoSpaceDE w:val="0"/>
        <w:autoSpaceDN w:val="0"/>
        <w:adjustRightInd w:val="0"/>
        <w:spacing w:after="0" w:line="240" w:lineRule="auto"/>
        <w:ind w:firstLine="12474"/>
        <w:contextualSpacing/>
        <w:rPr>
          <w:rFonts w:ascii="Times New Roman" w:hAnsi="Times New Roman" w:cs="Times New Roman"/>
          <w:sz w:val="28"/>
          <w:szCs w:val="28"/>
        </w:rPr>
      </w:pPr>
      <w:r>
        <w:rPr>
          <w:rFonts w:ascii="Times New Roman" w:hAnsi="Times New Roman" w:cs="Times New Roman"/>
          <w:sz w:val="28"/>
          <w:szCs w:val="28"/>
        </w:rPr>
        <w:t xml:space="preserve">к Порядку </w:t>
      </w:r>
    </w:p>
    <w:p w:rsidR="004068B9" w:rsidRDefault="004068B9" w:rsidP="00DC3A34">
      <w:pPr>
        <w:autoSpaceDE w:val="0"/>
        <w:autoSpaceDN w:val="0"/>
        <w:adjustRightInd w:val="0"/>
        <w:spacing w:after="0" w:line="240" w:lineRule="auto"/>
        <w:ind w:firstLine="12474"/>
        <w:contextualSpacing/>
        <w:jc w:val="center"/>
        <w:rPr>
          <w:rFonts w:ascii="Times New Roman" w:hAnsi="Times New Roman" w:cs="Times New Roman"/>
          <w:bCs/>
          <w:sz w:val="28"/>
          <w:szCs w:val="28"/>
        </w:rPr>
      </w:pPr>
    </w:p>
    <w:p w:rsidR="00B138FA" w:rsidRPr="00B138FA" w:rsidRDefault="00B138FA" w:rsidP="00B138FA">
      <w:pPr>
        <w:autoSpaceDE w:val="0"/>
        <w:autoSpaceDN w:val="0"/>
        <w:adjustRightInd w:val="0"/>
        <w:spacing w:after="0" w:line="240" w:lineRule="auto"/>
        <w:contextualSpacing/>
        <w:jc w:val="center"/>
        <w:rPr>
          <w:rFonts w:ascii="Times New Roman" w:hAnsi="Times New Roman" w:cs="Times New Roman"/>
          <w:bCs/>
          <w:sz w:val="28"/>
          <w:szCs w:val="28"/>
        </w:rPr>
      </w:pPr>
      <w:r w:rsidRPr="00B138FA">
        <w:rPr>
          <w:rFonts w:ascii="Times New Roman" w:hAnsi="Times New Roman" w:cs="Times New Roman"/>
          <w:bCs/>
          <w:sz w:val="28"/>
          <w:szCs w:val="28"/>
        </w:rPr>
        <w:t>РАСЧЕТ</w:t>
      </w:r>
    </w:p>
    <w:p w:rsidR="00B138FA" w:rsidRPr="00B138FA" w:rsidRDefault="00B138FA" w:rsidP="00CB6B8C">
      <w:pPr>
        <w:autoSpaceDE w:val="0"/>
        <w:autoSpaceDN w:val="0"/>
        <w:adjustRightInd w:val="0"/>
        <w:spacing w:after="0" w:line="240" w:lineRule="auto"/>
        <w:contextualSpacing/>
        <w:jc w:val="center"/>
        <w:rPr>
          <w:rFonts w:ascii="Times New Roman" w:hAnsi="Times New Roman" w:cs="Times New Roman"/>
          <w:bCs/>
          <w:sz w:val="28"/>
          <w:szCs w:val="28"/>
        </w:rPr>
      </w:pPr>
      <w:r w:rsidRPr="00B138FA">
        <w:rPr>
          <w:rFonts w:ascii="Times New Roman" w:hAnsi="Times New Roman" w:cs="Times New Roman"/>
          <w:bCs/>
          <w:sz w:val="28"/>
          <w:szCs w:val="28"/>
        </w:rPr>
        <w:t xml:space="preserve">РАЗМЕРА СУБСИДИИ </w:t>
      </w:r>
    </w:p>
    <w:p w:rsidR="00B138FA" w:rsidRDefault="007D5227" w:rsidP="00B138FA">
      <w:pPr>
        <w:autoSpaceDE w:val="0"/>
        <w:autoSpaceDN w:val="0"/>
        <w:adjustRightInd w:val="0"/>
        <w:spacing w:after="0" w:line="240" w:lineRule="auto"/>
        <w:contextualSpacing/>
        <w:jc w:val="center"/>
        <w:rPr>
          <w:rFonts w:ascii="Times New Roman" w:hAnsi="Times New Roman" w:cs="Times New Roman"/>
          <w:bCs/>
          <w:sz w:val="28"/>
          <w:szCs w:val="28"/>
        </w:rPr>
      </w:pPr>
      <w:r>
        <w:rPr>
          <w:rFonts w:ascii="Times New Roman" w:hAnsi="Times New Roman" w:cs="Times New Roman"/>
          <w:bCs/>
          <w:sz w:val="28"/>
          <w:szCs w:val="28"/>
        </w:rPr>
        <w:t>За ___________2020 год</w:t>
      </w:r>
    </w:p>
    <w:p w:rsidR="007D5227" w:rsidRPr="00B138FA" w:rsidRDefault="007D5227" w:rsidP="00B138FA">
      <w:pPr>
        <w:autoSpaceDE w:val="0"/>
        <w:autoSpaceDN w:val="0"/>
        <w:adjustRightInd w:val="0"/>
        <w:spacing w:after="0" w:line="240" w:lineRule="auto"/>
        <w:contextualSpacing/>
        <w:jc w:val="center"/>
        <w:rPr>
          <w:rFonts w:ascii="Times New Roman" w:hAnsi="Times New Roman" w:cs="Times New Roman"/>
          <w:sz w:val="28"/>
          <w:szCs w:val="28"/>
        </w:rPr>
      </w:pPr>
    </w:p>
    <w:tbl>
      <w:tblPr>
        <w:tblStyle w:val="a4"/>
        <w:tblW w:w="0" w:type="auto"/>
        <w:tblLook w:val="04A0" w:firstRow="1" w:lastRow="0" w:firstColumn="1" w:lastColumn="0" w:noHBand="0" w:noVBand="1"/>
      </w:tblPr>
      <w:tblGrid>
        <w:gridCol w:w="3201"/>
        <w:gridCol w:w="2927"/>
        <w:gridCol w:w="2703"/>
        <w:gridCol w:w="2932"/>
        <w:gridCol w:w="3023"/>
      </w:tblGrid>
      <w:tr w:rsidR="00E64AFE" w:rsidTr="00E64AFE">
        <w:tc>
          <w:tcPr>
            <w:tcW w:w="3201" w:type="dxa"/>
          </w:tcPr>
          <w:p w:rsidR="00E64AFE" w:rsidRPr="008B29A5" w:rsidRDefault="00E64AFE" w:rsidP="004E3F6C">
            <w:pPr>
              <w:autoSpaceDE w:val="0"/>
              <w:autoSpaceDN w:val="0"/>
              <w:adjustRightInd w:val="0"/>
              <w:contextualSpacing/>
              <w:jc w:val="center"/>
              <w:rPr>
                <w:rFonts w:ascii="Times New Roman" w:hAnsi="Times New Roman" w:cs="Times New Roman"/>
                <w:sz w:val="28"/>
                <w:szCs w:val="28"/>
              </w:rPr>
            </w:pPr>
            <w:r w:rsidRPr="008B29A5">
              <w:rPr>
                <w:rFonts w:ascii="Times New Roman" w:hAnsi="Times New Roman" w:cs="Times New Roman"/>
                <w:sz w:val="28"/>
                <w:szCs w:val="28"/>
              </w:rPr>
              <w:t>Наименование работ, услуг</w:t>
            </w:r>
          </w:p>
        </w:tc>
        <w:tc>
          <w:tcPr>
            <w:tcW w:w="2927" w:type="dxa"/>
          </w:tcPr>
          <w:p w:rsidR="00E64AFE" w:rsidRPr="008B29A5" w:rsidRDefault="00E64AFE" w:rsidP="004E3F6C">
            <w:pPr>
              <w:autoSpaceDE w:val="0"/>
              <w:autoSpaceDN w:val="0"/>
              <w:adjustRightInd w:val="0"/>
              <w:contextualSpacing/>
              <w:jc w:val="center"/>
              <w:rPr>
                <w:rFonts w:ascii="Times New Roman" w:hAnsi="Times New Roman" w:cs="Times New Roman"/>
                <w:sz w:val="28"/>
                <w:szCs w:val="28"/>
              </w:rPr>
            </w:pPr>
            <w:r w:rsidRPr="008B29A5">
              <w:rPr>
                <w:rFonts w:ascii="Times New Roman" w:hAnsi="Times New Roman" w:cs="Times New Roman"/>
                <w:sz w:val="28"/>
                <w:szCs w:val="28"/>
              </w:rPr>
              <w:t>Объем работ, услуг</w:t>
            </w:r>
          </w:p>
        </w:tc>
        <w:tc>
          <w:tcPr>
            <w:tcW w:w="2703" w:type="dxa"/>
          </w:tcPr>
          <w:p w:rsidR="00E64AFE" w:rsidRDefault="00E64AFE" w:rsidP="004E3F6C">
            <w:pPr>
              <w:autoSpaceDE w:val="0"/>
              <w:autoSpaceDN w:val="0"/>
              <w:adjustRightInd w:val="0"/>
              <w:contextualSpacing/>
              <w:jc w:val="center"/>
              <w:rPr>
                <w:rFonts w:ascii="Times New Roman" w:hAnsi="Times New Roman" w:cs="Times New Roman"/>
                <w:sz w:val="28"/>
                <w:szCs w:val="28"/>
              </w:rPr>
            </w:pPr>
            <w:r>
              <w:rPr>
                <w:rFonts w:ascii="Times New Roman" w:hAnsi="Times New Roman" w:cs="Times New Roman"/>
                <w:sz w:val="28"/>
                <w:szCs w:val="28"/>
              </w:rPr>
              <w:t>Цена за единицу работы, услуги, руб</w:t>
            </w:r>
            <w:r w:rsidR="00921B72">
              <w:rPr>
                <w:rFonts w:ascii="Times New Roman" w:hAnsi="Times New Roman" w:cs="Times New Roman"/>
                <w:sz w:val="28"/>
                <w:szCs w:val="28"/>
              </w:rPr>
              <w:t>.</w:t>
            </w:r>
          </w:p>
        </w:tc>
        <w:tc>
          <w:tcPr>
            <w:tcW w:w="2932" w:type="dxa"/>
          </w:tcPr>
          <w:p w:rsidR="00E64AFE" w:rsidRDefault="00E64AFE" w:rsidP="004E3F6C">
            <w:pPr>
              <w:autoSpaceDE w:val="0"/>
              <w:autoSpaceDN w:val="0"/>
              <w:adjustRightInd w:val="0"/>
              <w:contextualSpacing/>
              <w:jc w:val="center"/>
              <w:rPr>
                <w:rFonts w:ascii="Times New Roman" w:hAnsi="Times New Roman" w:cs="Times New Roman"/>
                <w:sz w:val="28"/>
                <w:szCs w:val="28"/>
              </w:rPr>
            </w:pPr>
            <w:r>
              <w:rPr>
                <w:rFonts w:ascii="Times New Roman" w:hAnsi="Times New Roman" w:cs="Times New Roman"/>
                <w:sz w:val="28"/>
                <w:szCs w:val="28"/>
              </w:rPr>
              <w:t>Сумма затрат, руб</w:t>
            </w:r>
            <w:r w:rsidR="00921B72">
              <w:rPr>
                <w:rFonts w:ascii="Times New Roman" w:hAnsi="Times New Roman" w:cs="Times New Roman"/>
                <w:sz w:val="28"/>
                <w:szCs w:val="28"/>
              </w:rPr>
              <w:t>.</w:t>
            </w:r>
          </w:p>
        </w:tc>
        <w:tc>
          <w:tcPr>
            <w:tcW w:w="3023" w:type="dxa"/>
          </w:tcPr>
          <w:p w:rsidR="00E64AFE" w:rsidRDefault="00E64AFE" w:rsidP="004E3F6C">
            <w:pPr>
              <w:autoSpaceDE w:val="0"/>
              <w:autoSpaceDN w:val="0"/>
              <w:adjustRightInd w:val="0"/>
              <w:contextualSpacing/>
              <w:jc w:val="center"/>
              <w:rPr>
                <w:rFonts w:ascii="Times New Roman" w:hAnsi="Times New Roman" w:cs="Times New Roman"/>
                <w:sz w:val="28"/>
                <w:szCs w:val="28"/>
              </w:rPr>
            </w:pPr>
            <w:r>
              <w:rPr>
                <w:rFonts w:ascii="Times New Roman" w:hAnsi="Times New Roman" w:cs="Times New Roman"/>
                <w:sz w:val="28"/>
                <w:szCs w:val="28"/>
              </w:rPr>
              <w:t>Сумма субсидии, руб</w:t>
            </w:r>
            <w:r w:rsidR="00921B72">
              <w:rPr>
                <w:rFonts w:ascii="Times New Roman" w:hAnsi="Times New Roman" w:cs="Times New Roman"/>
                <w:sz w:val="28"/>
                <w:szCs w:val="28"/>
              </w:rPr>
              <w:t>.</w:t>
            </w:r>
          </w:p>
        </w:tc>
      </w:tr>
      <w:tr w:rsidR="00E64AFE" w:rsidTr="00E64AFE">
        <w:tc>
          <w:tcPr>
            <w:tcW w:w="3201" w:type="dxa"/>
          </w:tcPr>
          <w:p w:rsidR="00E64AFE" w:rsidRPr="008B29A5" w:rsidRDefault="00E64AFE" w:rsidP="004E3F6C">
            <w:pPr>
              <w:autoSpaceDE w:val="0"/>
              <w:autoSpaceDN w:val="0"/>
              <w:adjustRightInd w:val="0"/>
              <w:contextualSpacing/>
              <w:jc w:val="center"/>
              <w:rPr>
                <w:rFonts w:ascii="Times New Roman" w:hAnsi="Times New Roman" w:cs="Times New Roman"/>
                <w:sz w:val="28"/>
                <w:szCs w:val="28"/>
              </w:rPr>
            </w:pPr>
          </w:p>
        </w:tc>
        <w:tc>
          <w:tcPr>
            <w:tcW w:w="2927" w:type="dxa"/>
          </w:tcPr>
          <w:p w:rsidR="00E64AFE" w:rsidRPr="008B29A5" w:rsidRDefault="00E64AFE" w:rsidP="004E3F6C">
            <w:pPr>
              <w:autoSpaceDE w:val="0"/>
              <w:autoSpaceDN w:val="0"/>
              <w:adjustRightInd w:val="0"/>
              <w:contextualSpacing/>
              <w:jc w:val="center"/>
              <w:rPr>
                <w:rFonts w:ascii="Times New Roman" w:hAnsi="Times New Roman" w:cs="Times New Roman"/>
                <w:sz w:val="28"/>
                <w:szCs w:val="28"/>
              </w:rPr>
            </w:pPr>
          </w:p>
        </w:tc>
        <w:tc>
          <w:tcPr>
            <w:tcW w:w="2703" w:type="dxa"/>
          </w:tcPr>
          <w:p w:rsidR="00E64AFE" w:rsidRDefault="00E64AFE" w:rsidP="004E3F6C">
            <w:pPr>
              <w:autoSpaceDE w:val="0"/>
              <w:autoSpaceDN w:val="0"/>
              <w:adjustRightInd w:val="0"/>
              <w:contextualSpacing/>
              <w:jc w:val="center"/>
              <w:rPr>
                <w:rFonts w:ascii="Times New Roman" w:hAnsi="Times New Roman" w:cs="Times New Roman"/>
                <w:sz w:val="28"/>
                <w:szCs w:val="28"/>
              </w:rPr>
            </w:pPr>
          </w:p>
        </w:tc>
        <w:tc>
          <w:tcPr>
            <w:tcW w:w="2932" w:type="dxa"/>
          </w:tcPr>
          <w:p w:rsidR="00E64AFE" w:rsidRDefault="00E64AFE" w:rsidP="004E3F6C">
            <w:pPr>
              <w:autoSpaceDE w:val="0"/>
              <w:autoSpaceDN w:val="0"/>
              <w:adjustRightInd w:val="0"/>
              <w:contextualSpacing/>
              <w:jc w:val="center"/>
              <w:rPr>
                <w:rFonts w:ascii="Times New Roman" w:hAnsi="Times New Roman" w:cs="Times New Roman"/>
                <w:sz w:val="28"/>
                <w:szCs w:val="28"/>
              </w:rPr>
            </w:pPr>
          </w:p>
        </w:tc>
        <w:tc>
          <w:tcPr>
            <w:tcW w:w="3023" w:type="dxa"/>
          </w:tcPr>
          <w:p w:rsidR="00E64AFE" w:rsidRDefault="00E64AFE" w:rsidP="004E3F6C">
            <w:pPr>
              <w:autoSpaceDE w:val="0"/>
              <w:autoSpaceDN w:val="0"/>
              <w:adjustRightInd w:val="0"/>
              <w:contextualSpacing/>
              <w:jc w:val="center"/>
              <w:rPr>
                <w:rFonts w:ascii="Times New Roman" w:hAnsi="Times New Roman" w:cs="Times New Roman"/>
                <w:sz w:val="28"/>
                <w:szCs w:val="28"/>
              </w:rPr>
            </w:pPr>
          </w:p>
        </w:tc>
      </w:tr>
      <w:tr w:rsidR="00E64AFE" w:rsidTr="00E64AFE">
        <w:tc>
          <w:tcPr>
            <w:tcW w:w="3201" w:type="dxa"/>
          </w:tcPr>
          <w:p w:rsidR="00E64AFE" w:rsidRDefault="00E64AFE" w:rsidP="00B138FA">
            <w:pPr>
              <w:autoSpaceDE w:val="0"/>
              <w:autoSpaceDN w:val="0"/>
              <w:adjustRightInd w:val="0"/>
              <w:contextualSpacing/>
              <w:jc w:val="both"/>
              <w:rPr>
                <w:rFonts w:ascii="Times New Roman" w:hAnsi="Times New Roman" w:cs="Times New Roman"/>
                <w:sz w:val="28"/>
                <w:szCs w:val="28"/>
              </w:rPr>
            </w:pPr>
          </w:p>
        </w:tc>
        <w:tc>
          <w:tcPr>
            <w:tcW w:w="2927" w:type="dxa"/>
          </w:tcPr>
          <w:p w:rsidR="00E64AFE" w:rsidRDefault="00E64AFE" w:rsidP="00B138FA">
            <w:pPr>
              <w:autoSpaceDE w:val="0"/>
              <w:autoSpaceDN w:val="0"/>
              <w:adjustRightInd w:val="0"/>
              <w:contextualSpacing/>
              <w:jc w:val="both"/>
              <w:rPr>
                <w:rFonts w:ascii="Times New Roman" w:hAnsi="Times New Roman" w:cs="Times New Roman"/>
                <w:sz w:val="28"/>
                <w:szCs w:val="28"/>
              </w:rPr>
            </w:pPr>
          </w:p>
        </w:tc>
        <w:tc>
          <w:tcPr>
            <w:tcW w:w="2703" w:type="dxa"/>
          </w:tcPr>
          <w:p w:rsidR="00E64AFE" w:rsidRDefault="00E64AFE" w:rsidP="00B138FA">
            <w:pPr>
              <w:autoSpaceDE w:val="0"/>
              <w:autoSpaceDN w:val="0"/>
              <w:adjustRightInd w:val="0"/>
              <w:contextualSpacing/>
              <w:jc w:val="both"/>
              <w:rPr>
                <w:rFonts w:ascii="Times New Roman" w:hAnsi="Times New Roman" w:cs="Times New Roman"/>
                <w:sz w:val="28"/>
                <w:szCs w:val="28"/>
              </w:rPr>
            </w:pPr>
          </w:p>
        </w:tc>
        <w:tc>
          <w:tcPr>
            <w:tcW w:w="2932" w:type="dxa"/>
          </w:tcPr>
          <w:p w:rsidR="00E64AFE" w:rsidRDefault="00E64AFE" w:rsidP="00B138FA">
            <w:pPr>
              <w:autoSpaceDE w:val="0"/>
              <w:autoSpaceDN w:val="0"/>
              <w:adjustRightInd w:val="0"/>
              <w:contextualSpacing/>
              <w:jc w:val="both"/>
              <w:rPr>
                <w:rFonts w:ascii="Times New Roman" w:hAnsi="Times New Roman" w:cs="Times New Roman"/>
                <w:sz w:val="28"/>
                <w:szCs w:val="28"/>
              </w:rPr>
            </w:pPr>
          </w:p>
        </w:tc>
        <w:tc>
          <w:tcPr>
            <w:tcW w:w="3023" w:type="dxa"/>
          </w:tcPr>
          <w:p w:rsidR="00E64AFE" w:rsidRDefault="00E64AFE" w:rsidP="00B138FA">
            <w:pPr>
              <w:autoSpaceDE w:val="0"/>
              <w:autoSpaceDN w:val="0"/>
              <w:adjustRightInd w:val="0"/>
              <w:contextualSpacing/>
              <w:jc w:val="both"/>
              <w:rPr>
                <w:rFonts w:ascii="Times New Roman" w:hAnsi="Times New Roman" w:cs="Times New Roman"/>
                <w:sz w:val="28"/>
                <w:szCs w:val="28"/>
              </w:rPr>
            </w:pPr>
          </w:p>
        </w:tc>
      </w:tr>
    </w:tbl>
    <w:p w:rsidR="00B138FA" w:rsidRDefault="00B138FA" w:rsidP="00B138FA">
      <w:pPr>
        <w:autoSpaceDE w:val="0"/>
        <w:autoSpaceDN w:val="0"/>
        <w:adjustRightInd w:val="0"/>
        <w:spacing w:after="0" w:line="240" w:lineRule="auto"/>
        <w:ind w:firstLine="540"/>
        <w:contextualSpacing/>
        <w:jc w:val="both"/>
        <w:rPr>
          <w:rFonts w:ascii="Times New Roman" w:hAnsi="Times New Roman" w:cs="Times New Roman"/>
          <w:sz w:val="28"/>
          <w:szCs w:val="28"/>
        </w:rPr>
      </w:pPr>
    </w:p>
    <w:p w:rsidR="00744CB7" w:rsidRDefault="00744CB7" w:rsidP="00B138FA">
      <w:pPr>
        <w:autoSpaceDE w:val="0"/>
        <w:autoSpaceDN w:val="0"/>
        <w:adjustRightInd w:val="0"/>
        <w:spacing w:after="0" w:line="240" w:lineRule="auto"/>
        <w:ind w:firstLine="540"/>
        <w:contextualSpacing/>
        <w:jc w:val="both"/>
        <w:rPr>
          <w:rFonts w:ascii="Times New Roman" w:hAnsi="Times New Roman" w:cs="Times New Roman"/>
          <w:sz w:val="28"/>
          <w:szCs w:val="28"/>
        </w:rPr>
      </w:pPr>
    </w:p>
    <w:p w:rsidR="00744CB7" w:rsidRDefault="00744CB7" w:rsidP="00B138FA">
      <w:pPr>
        <w:autoSpaceDE w:val="0"/>
        <w:autoSpaceDN w:val="0"/>
        <w:adjustRightInd w:val="0"/>
        <w:spacing w:after="0" w:line="240" w:lineRule="auto"/>
        <w:ind w:firstLine="540"/>
        <w:contextualSpacing/>
        <w:jc w:val="both"/>
        <w:rPr>
          <w:rFonts w:ascii="Times New Roman" w:hAnsi="Times New Roman" w:cs="Times New Roman"/>
          <w:sz w:val="28"/>
          <w:szCs w:val="28"/>
        </w:rPr>
      </w:pPr>
    </w:p>
    <w:p w:rsidR="00744CB7" w:rsidRPr="00B138FA" w:rsidRDefault="00744CB7" w:rsidP="00B138FA">
      <w:pPr>
        <w:autoSpaceDE w:val="0"/>
        <w:autoSpaceDN w:val="0"/>
        <w:adjustRightInd w:val="0"/>
        <w:spacing w:after="0" w:line="240" w:lineRule="auto"/>
        <w:ind w:firstLine="540"/>
        <w:contextualSpacing/>
        <w:jc w:val="both"/>
        <w:rPr>
          <w:rFonts w:ascii="Times New Roman" w:hAnsi="Times New Roman" w:cs="Times New Roman"/>
          <w:sz w:val="28"/>
          <w:szCs w:val="28"/>
        </w:rPr>
      </w:pPr>
    </w:p>
    <w:p w:rsidR="00B138FA" w:rsidRPr="00B138FA" w:rsidRDefault="00A33404" w:rsidP="00B138FA">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138FA" w:rsidRPr="00B138FA">
        <w:rPr>
          <w:rFonts w:ascii="Times New Roman" w:hAnsi="Times New Roman" w:cs="Times New Roman"/>
          <w:sz w:val="28"/>
          <w:szCs w:val="28"/>
        </w:rPr>
        <w:t>Руководитель ________________________</w:t>
      </w:r>
    </w:p>
    <w:p w:rsidR="00B138FA" w:rsidRPr="00B138FA" w:rsidRDefault="00B138FA" w:rsidP="00B138FA">
      <w:pPr>
        <w:autoSpaceDE w:val="0"/>
        <w:autoSpaceDN w:val="0"/>
        <w:adjustRightInd w:val="0"/>
        <w:spacing w:after="0" w:line="240" w:lineRule="auto"/>
        <w:ind w:firstLine="540"/>
        <w:contextualSpacing/>
        <w:jc w:val="both"/>
        <w:rPr>
          <w:rFonts w:ascii="Times New Roman" w:hAnsi="Times New Roman" w:cs="Times New Roman"/>
          <w:sz w:val="28"/>
          <w:szCs w:val="28"/>
        </w:rPr>
      </w:pPr>
    </w:p>
    <w:p w:rsidR="00B138FA" w:rsidRPr="00B138FA" w:rsidRDefault="00A33404" w:rsidP="00B138FA">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138FA" w:rsidRPr="00B138FA">
        <w:rPr>
          <w:rFonts w:ascii="Times New Roman" w:hAnsi="Times New Roman" w:cs="Times New Roman"/>
          <w:sz w:val="28"/>
          <w:szCs w:val="28"/>
        </w:rPr>
        <w:t>Главный бухгалтер ___________________</w:t>
      </w:r>
    </w:p>
    <w:p w:rsidR="00B138FA" w:rsidRPr="00B138FA" w:rsidRDefault="00B138FA" w:rsidP="00B138FA">
      <w:pPr>
        <w:autoSpaceDE w:val="0"/>
        <w:autoSpaceDN w:val="0"/>
        <w:adjustRightInd w:val="0"/>
        <w:spacing w:after="0" w:line="240" w:lineRule="auto"/>
        <w:ind w:firstLine="540"/>
        <w:contextualSpacing/>
        <w:jc w:val="both"/>
        <w:rPr>
          <w:rFonts w:ascii="Times New Roman" w:hAnsi="Times New Roman" w:cs="Times New Roman"/>
          <w:sz w:val="28"/>
          <w:szCs w:val="28"/>
        </w:rPr>
      </w:pPr>
    </w:p>
    <w:p w:rsidR="00B138FA" w:rsidRDefault="00A33404" w:rsidP="00B138FA">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138FA" w:rsidRPr="00B138FA">
        <w:rPr>
          <w:rFonts w:ascii="Times New Roman" w:hAnsi="Times New Roman" w:cs="Times New Roman"/>
          <w:sz w:val="28"/>
          <w:szCs w:val="28"/>
        </w:rPr>
        <w:t>М.П.</w:t>
      </w:r>
    </w:p>
    <w:p w:rsidR="00AF6765" w:rsidRDefault="00AF6765" w:rsidP="00B138FA">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(при наличии)</w:t>
      </w:r>
    </w:p>
    <w:p w:rsidR="004B0F07" w:rsidRDefault="004B0F07">
      <w:pPr>
        <w:rPr>
          <w:rFonts w:ascii="Times New Roman" w:hAnsi="Times New Roman" w:cs="Times New Roman"/>
          <w:sz w:val="28"/>
          <w:szCs w:val="28"/>
        </w:rPr>
      </w:pPr>
      <w:r>
        <w:rPr>
          <w:rFonts w:ascii="Times New Roman" w:hAnsi="Times New Roman" w:cs="Times New Roman"/>
          <w:sz w:val="28"/>
          <w:szCs w:val="28"/>
        </w:rPr>
        <w:br w:type="page"/>
      </w:r>
    </w:p>
    <w:p w:rsidR="002747E0" w:rsidRDefault="002747E0" w:rsidP="004B0F07">
      <w:pPr>
        <w:rPr>
          <w:rFonts w:ascii="Times New Roman" w:hAnsi="Times New Roman" w:cs="Times New Roman"/>
          <w:sz w:val="28"/>
          <w:szCs w:val="28"/>
        </w:rPr>
        <w:sectPr w:rsidR="002747E0" w:rsidSect="002747E0">
          <w:pgSz w:w="16838" w:h="11905" w:orient="landscape"/>
          <w:pgMar w:top="1701" w:right="1134" w:bottom="851" w:left="1134" w:header="0" w:footer="0" w:gutter="0"/>
          <w:cols w:space="720"/>
          <w:noEndnote/>
        </w:sectPr>
      </w:pPr>
    </w:p>
    <w:p w:rsidR="00B138FA" w:rsidRDefault="004068B9" w:rsidP="00C83582">
      <w:pPr>
        <w:autoSpaceDE w:val="0"/>
        <w:autoSpaceDN w:val="0"/>
        <w:adjustRightInd w:val="0"/>
        <w:spacing w:after="0" w:line="240" w:lineRule="auto"/>
        <w:contextualSpacing/>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w:t>
      </w:r>
      <w:r w:rsidR="00816806">
        <w:rPr>
          <w:rFonts w:ascii="Times New Roman" w:hAnsi="Times New Roman" w:cs="Times New Roman"/>
          <w:sz w:val="28"/>
          <w:szCs w:val="28"/>
        </w:rPr>
        <w:t>3</w:t>
      </w:r>
    </w:p>
    <w:p w:rsidR="004068B9" w:rsidRPr="00B138FA" w:rsidRDefault="00C83582" w:rsidP="004068B9">
      <w:pPr>
        <w:autoSpaceDE w:val="0"/>
        <w:autoSpaceDN w:val="0"/>
        <w:adjustRightInd w:val="0"/>
        <w:spacing w:after="0" w:line="240" w:lineRule="auto"/>
        <w:ind w:firstLine="7088"/>
        <w:contextualSpacing/>
        <w:rPr>
          <w:rFonts w:ascii="Times New Roman" w:hAnsi="Times New Roman" w:cs="Times New Roman"/>
          <w:sz w:val="28"/>
          <w:szCs w:val="28"/>
        </w:rPr>
      </w:pPr>
      <w:r>
        <w:rPr>
          <w:rFonts w:ascii="Times New Roman" w:hAnsi="Times New Roman" w:cs="Times New Roman"/>
          <w:sz w:val="28"/>
          <w:szCs w:val="28"/>
        </w:rPr>
        <w:t xml:space="preserve">   </w:t>
      </w:r>
      <w:bookmarkStart w:id="3" w:name="_GoBack"/>
      <w:bookmarkEnd w:id="3"/>
      <w:r w:rsidR="004068B9">
        <w:rPr>
          <w:rFonts w:ascii="Times New Roman" w:hAnsi="Times New Roman" w:cs="Times New Roman"/>
          <w:sz w:val="28"/>
          <w:szCs w:val="28"/>
        </w:rPr>
        <w:t xml:space="preserve">к Порядку </w:t>
      </w:r>
    </w:p>
    <w:p w:rsidR="00920CC6" w:rsidRDefault="00920CC6" w:rsidP="008E47FA">
      <w:pPr>
        <w:autoSpaceDE w:val="0"/>
        <w:autoSpaceDN w:val="0"/>
        <w:adjustRightInd w:val="0"/>
        <w:spacing w:line="240" w:lineRule="auto"/>
        <w:contextualSpacing/>
        <w:jc w:val="center"/>
        <w:rPr>
          <w:rFonts w:ascii="Times New Roman" w:hAnsi="Times New Roman" w:cs="Times New Roman"/>
          <w:sz w:val="28"/>
          <w:szCs w:val="28"/>
        </w:rPr>
      </w:pPr>
      <w:bookmarkStart w:id="4" w:name="Par181"/>
      <w:bookmarkEnd w:id="4"/>
    </w:p>
    <w:p w:rsidR="00920CC6" w:rsidRDefault="00920CC6" w:rsidP="008E47FA">
      <w:pPr>
        <w:autoSpaceDE w:val="0"/>
        <w:autoSpaceDN w:val="0"/>
        <w:adjustRightInd w:val="0"/>
        <w:spacing w:line="240" w:lineRule="auto"/>
        <w:contextualSpacing/>
        <w:jc w:val="center"/>
        <w:rPr>
          <w:rFonts w:ascii="Times New Roman" w:hAnsi="Times New Roman" w:cs="Times New Roman"/>
          <w:sz w:val="28"/>
          <w:szCs w:val="28"/>
        </w:rPr>
      </w:pPr>
    </w:p>
    <w:p w:rsidR="00B138FA" w:rsidRPr="00883214" w:rsidRDefault="00B138FA" w:rsidP="008E47FA">
      <w:pPr>
        <w:autoSpaceDE w:val="0"/>
        <w:autoSpaceDN w:val="0"/>
        <w:adjustRightInd w:val="0"/>
        <w:spacing w:line="240" w:lineRule="auto"/>
        <w:contextualSpacing/>
        <w:jc w:val="center"/>
        <w:rPr>
          <w:rFonts w:ascii="Times New Roman" w:hAnsi="Times New Roman" w:cs="Times New Roman"/>
          <w:sz w:val="28"/>
          <w:szCs w:val="28"/>
        </w:rPr>
      </w:pPr>
      <w:r w:rsidRPr="00883214">
        <w:rPr>
          <w:rFonts w:ascii="Times New Roman" w:hAnsi="Times New Roman" w:cs="Times New Roman"/>
          <w:sz w:val="28"/>
          <w:szCs w:val="28"/>
        </w:rPr>
        <w:t>ЗАЯВКА</w:t>
      </w:r>
    </w:p>
    <w:p w:rsidR="00B138FA" w:rsidRPr="00883214" w:rsidRDefault="00B138FA" w:rsidP="008E47FA">
      <w:pPr>
        <w:autoSpaceDE w:val="0"/>
        <w:autoSpaceDN w:val="0"/>
        <w:adjustRightInd w:val="0"/>
        <w:spacing w:line="240" w:lineRule="auto"/>
        <w:contextualSpacing/>
        <w:jc w:val="center"/>
        <w:rPr>
          <w:rFonts w:ascii="Times New Roman" w:hAnsi="Times New Roman" w:cs="Times New Roman"/>
          <w:sz w:val="28"/>
          <w:szCs w:val="28"/>
        </w:rPr>
      </w:pPr>
      <w:r w:rsidRPr="00883214">
        <w:rPr>
          <w:rFonts w:ascii="Times New Roman" w:hAnsi="Times New Roman" w:cs="Times New Roman"/>
          <w:sz w:val="28"/>
          <w:szCs w:val="28"/>
        </w:rPr>
        <w:t>НА ПЕРЕЧИСЛЕНИЕ СУБСИДИИ</w:t>
      </w:r>
    </w:p>
    <w:p w:rsidR="00B138FA" w:rsidRPr="00883214" w:rsidRDefault="00B138FA" w:rsidP="00B138FA">
      <w:pPr>
        <w:autoSpaceDE w:val="0"/>
        <w:autoSpaceDN w:val="0"/>
        <w:adjustRightInd w:val="0"/>
        <w:spacing w:line="240" w:lineRule="auto"/>
        <w:contextualSpacing/>
        <w:jc w:val="both"/>
        <w:rPr>
          <w:rFonts w:ascii="Times New Roman" w:hAnsi="Times New Roman" w:cs="Times New Roman"/>
          <w:sz w:val="28"/>
          <w:szCs w:val="28"/>
        </w:rPr>
      </w:pPr>
    </w:p>
    <w:p w:rsidR="00FB08C8" w:rsidRPr="00883214" w:rsidRDefault="00FB08C8" w:rsidP="00FB08C8">
      <w:pPr>
        <w:autoSpaceDE w:val="0"/>
        <w:autoSpaceDN w:val="0"/>
        <w:adjustRightInd w:val="0"/>
        <w:spacing w:after="0" w:line="240" w:lineRule="auto"/>
        <w:contextualSpacing/>
        <w:jc w:val="both"/>
        <w:rPr>
          <w:rFonts w:ascii="Times New Roman" w:hAnsi="Times New Roman" w:cs="Times New Roman"/>
          <w:sz w:val="28"/>
          <w:szCs w:val="28"/>
        </w:rPr>
      </w:pPr>
      <w:r w:rsidRPr="00883214">
        <w:rPr>
          <w:rFonts w:ascii="Times New Roman" w:hAnsi="Times New Roman" w:cs="Times New Roman"/>
          <w:sz w:val="28"/>
          <w:szCs w:val="28"/>
        </w:rPr>
        <w:t>Дата ______________</w:t>
      </w:r>
    </w:p>
    <w:p w:rsidR="00FB08C8" w:rsidRPr="00883214" w:rsidRDefault="00FB08C8" w:rsidP="00FB08C8">
      <w:pPr>
        <w:autoSpaceDE w:val="0"/>
        <w:autoSpaceDN w:val="0"/>
        <w:adjustRightInd w:val="0"/>
        <w:spacing w:after="0" w:line="240" w:lineRule="auto"/>
        <w:contextualSpacing/>
        <w:jc w:val="both"/>
        <w:rPr>
          <w:rFonts w:ascii="Times New Roman" w:hAnsi="Times New Roman" w:cs="Times New Roman"/>
          <w:sz w:val="28"/>
          <w:szCs w:val="28"/>
        </w:rPr>
      </w:pPr>
    </w:p>
    <w:p w:rsidR="00FB08C8" w:rsidRPr="00883214" w:rsidRDefault="00FB08C8" w:rsidP="00FB08C8">
      <w:pPr>
        <w:autoSpaceDE w:val="0"/>
        <w:autoSpaceDN w:val="0"/>
        <w:adjustRightInd w:val="0"/>
        <w:spacing w:after="0" w:line="240" w:lineRule="auto"/>
        <w:contextualSpacing/>
        <w:rPr>
          <w:rFonts w:ascii="Times New Roman" w:hAnsi="Times New Roman" w:cs="Times New Roman"/>
          <w:sz w:val="28"/>
          <w:szCs w:val="28"/>
        </w:rPr>
      </w:pPr>
      <w:r w:rsidRPr="00883214">
        <w:rPr>
          <w:rFonts w:ascii="Times New Roman" w:hAnsi="Times New Roman" w:cs="Times New Roman"/>
          <w:sz w:val="28"/>
          <w:szCs w:val="28"/>
        </w:rPr>
        <w:t xml:space="preserve">1. Полное  наименование  </w:t>
      </w:r>
      <w:r>
        <w:rPr>
          <w:rFonts w:ascii="Times New Roman" w:hAnsi="Times New Roman" w:cs="Times New Roman"/>
          <w:sz w:val="28"/>
          <w:szCs w:val="28"/>
        </w:rPr>
        <w:t xml:space="preserve">юридического лица </w:t>
      </w:r>
      <w:r w:rsidRPr="00883214">
        <w:rPr>
          <w:rFonts w:ascii="Times New Roman" w:hAnsi="Times New Roman" w:cs="Times New Roman"/>
          <w:sz w:val="28"/>
          <w:szCs w:val="28"/>
        </w:rPr>
        <w:t xml:space="preserve"> - </w:t>
      </w:r>
      <w:r w:rsidR="00E638D4">
        <w:rPr>
          <w:rFonts w:ascii="Times New Roman" w:hAnsi="Times New Roman" w:cs="Times New Roman"/>
          <w:sz w:val="28"/>
          <w:szCs w:val="28"/>
        </w:rPr>
        <w:t>Получател</w:t>
      </w:r>
      <w:r w:rsidRPr="00883214">
        <w:rPr>
          <w:rFonts w:ascii="Times New Roman" w:hAnsi="Times New Roman" w:cs="Times New Roman"/>
          <w:sz w:val="28"/>
          <w:szCs w:val="28"/>
        </w:rPr>
        <w:t xml:space="preserve">я субсидии, ИНН, КПП: </w:t>
      </w:r>
      <w:r>
        <w:rPr>
          <w:rFonts w:ascii="Times New Roman" w:hAnsi="Times New Roman" w:cs="Times New Roman"/>
          <w:sz w:val="28"/>
          <w:szCs w:val="28"/>
        </w:rPr>
        <w:t>___________</w:t>
      </w:r>
      <w:r w:rsidRPr="00883214">
        <w:rPr>
          <w:rFonts w:ascii="Times New Roman" w:hAnsi="Times New Roman" w:cs="Times New Roman"/>
          <w:sz w:val="28"/>
          <w:szCs w:val="28"/>
        </w:rPr>
        <w:t>_______________________________________________________</w:t>
      </w:r>
    </w:p>
    <w:p w:rsidR="00FB08C8" w:rsidRDefault="00FB08C8" w:rsidP="00FB08C8">
      <w:pPr>
        <w:autoSpaceDE w:val="0"/>
        <w:autoSpaceDN w:val="0"/>
        <w:adjustRightInd w:val="0"/>
        <w:spacing w:after="0" w:line="240" w:lineRule="auto"/>
        <w:contextualSpacing/>
        <w:jc w:val="both"/>
        <w:rPr>
          <w:rFonts w:ascii="Times New Roman" w:hAnsi="Times New Roman" w:cs="Times New Roman"/>
          <w:sz w:val="28"/>
          <w:szCs w:val="28"/>
        </w:rPr>
      </w:pPr>
      <w:r w:rsidRPr="00883214">
        <w:rPr>
          <w:rFonts w:ascii="Times New Roman" w:hAnsi="Times New Roman" w:cs="Times New Roman"/>
          <w:sz w:val="28"/>
          <w:szCs w:val="28"/>
        </w:rPr>
        <w:t>________________________________________________________________</w:t>
      </w:r>
    </w:p>
    <w:p w:rsidR="00E14940" w:rsidRDefault="000E5A83" w:rsidP="00E14940">
      <w:pPr>
        <w:autoSpaceDE w:val="0"/>
        <w:autoSpaceDN w:val="0"/>
        <w:adjustRightInd w:val="0"/>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2</w:t>
      </w:r>
      <w:r w:rsidR="00FB08C8">
        <w:rPr>
          <w:rFonts w:ascii="Times New Roman" w:hAnsi="Times New Roman" w:cs="Times New Roman"/>
          <w:sz w:val="28"/>
          <w:szCs w:val="28"/>
        </w:rPr>
        <w:t xml:space="preserve">. </w:t>
      </w:r>
      <w:r w:rsidR="00E14940">
        <w:rPr>
          <w:rFonts w:ascii="Times New Roman" w:hAnsi="Times New Roman" w:cs="Times New Roman"/>
          <w:sz w:val="28"/>
          <w:szCs w:val="28"/>
        </w:rPr>
        <w:t>Реквизиты договора на предоставление субсидии (</w:t>
      </w:r>
      <w:r w:rsidR="00166CD1">
        <w:rPr>
          <w:rFonts w:ascii="Times New Roman" w:hAnsi="Times New Roman" w:cs="Times New Roman"/>
          <w:sz w:val="28"/>
          <w:szCs w:val="28"/>
        </w:rPr>
        <w:t xml:space="preserve">наименование, </w:t>
      </w:r>
      <w:r w:rsidR="00E14940">
        <w:rPr>
          <w:rFonts w:ascii="Times New Roman" w:hAnsi="Times New Roman" w:cs="Times New Roman"/>
          <w:sz w:val="28"/>
          <w:szCs w:val="28"/>
        </w:rPr>
        <w:t>дата, номер</w:t>
      </w:r>
      <w:r>
        <w:rPr>
          <w:rFonts w:ascii="Times New Roman" w:hAnsi="Times New Roman" w:cs="Times New Roman"/>
          <w:sz w:val="28"/>
          <w:szCs w:val="28"/>
        </w:rPr>
        <w:t>)</w:t>
      </w:r>
      <w:r w:rsidR="00166CD1">
        <w:rPr>
          <w:rFonts w:ascii="Times New Roman" w:hAnsi="Times New Roman" w:cs="Times New Roman"/>
          <w:sz w:val="28"/>
          <w:szCs w:val="28"/>
        </w:rPr>
        <w:t>____________________________________________________________</w:t>
      </w:r>
    </w:p>
    <w:p w:rsidR="00FB08C8" w:rsidRDefault="00FB08C8" w:rsidP="00FB08C8">
      <w:pPr>
        <w:autoSpaceDE w:val="0"/>
        <w:autoSpaceDN w:val="0"/>
        <w:adjustRightInd w:val="0"/>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__________________________________________________</w:t>
      </w:r>
      <w:r w:rsidR="000E5A83">
        <w:rPr>
          <w:rFonts w:ascii="Times New Roman" w:hAnsi="Times New Roman" w:cs="Times New Roman"/>
          <w:sz w:val="28"/>
          <w:szCs w:val="28"/>
        </w:rPr>
        <w:t>________________</w:t>
      </w:r>
    </w:p>
    <w:p w:rsidR="00FB08C8" w:rsidRPr="00883214" w:rsidRDefault="00A97FE1" w:rsidP="00FB08C8">
      <w:pPr>
        <w:autoSpaceDE w:val="0"/>
        <w:autoSpaceDN w:val="0"/>
        <w:adjustRightInd w:val="0"/>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3</w:t>
      </w:r>
      <w:r w:rsidR="00FB08C8" w:rsidRPr="00883214">
        <w:rPr>
          <w:rFonts w:ascii="Times New Roman" w:hAnsi="Times New Roman" w:cs="Times New Roman"/>
          <w:sz w:val="28"/>
          <w:szCs w:val="28"/>
        </w:rPr>
        <w:t>. Размер запрашиваемой субсидии:_________________</w:t>
      </w:r>
      <w:r w:rsidR="00FB08C8">
        <w:rPr>
          <w:rFonts w:ascii="Times New Roman" w:hAnsi="Times New Roman" w:cs="Times New Roman"/>
          <w:sz w:val="28"/>
          <w:szCs w:val="28"/>
        </w:rPr>
        <w:t>__________________</w:t>
      </w:r>
      <w:r w:rsidR="00FB08C8" w:rsidRPr="00883214">
        <w:rPr>
          <w:rFonts w:ascii="Times New Roman" w:hAnsi="Times New Roman" w:cs="Times New Roman"/>
          <w:sz w:val="28"/>
          <w:szCs w:val="28"/>
        </w:rPr>
        <w:t xml:space="preserve"> __________________________________________________________________</w:t>
      </w:r>
    </w:p>
    <w:p w:rsidR="00FB08C8" w:rsidRPr="00883214" w:rsidRDefault="00FB08C8" w:rsidP="00FB08C8">
      <w:pPr>
        <w:autoSpaceDE w:val="0"/>
        <w:autoSpaceDN w:val="0"/>
        <w:adjustRightInd w:val="0"/>
        <w:spacing w:after="0" w:line="240" w:lineRule="auto"/>
        <w:contextualSpacing/>
        <w:jc w:val="both"/>
        <w:rPr>
          <w:rFonts w:ascii="Times New Roman" w:hAnsi="Times New Roman" w:cs="Times New Roman"/>
          <w:sz w:val="28"/>
          <w:szCs w:val="28"/>
        </w:rPr>
      </w:pPr>
    </w:p>
    <w:p w:rsidR="00FB08C8" w:rsidRPr="00883214" w:rsidRDefault="00A97FE1" w:rsidP="00FB08C8">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4</w:t>
      </w:r>
      <w:r w:rsidR="00FB08C8" w:rsidRPr="00883214">
        <w:rPr>
          <w:rFonts w:ascii="Times New Roman" w:hAnsi="Times New Roman" w:cs="Times New Roman"/>
          <w:sz w:val="28"/>
          <w:szCs w:val="28"/>
        </w:rPr>
        <w:t xml:space="preserve">. Сумма субсидии за </w:t>
      </w:r>
      <w:r w:rsidR="00FB08C8">
        <w:rPr>
          <w:rFonts w:ascii="Times New Roman" w:hAnsi="Times New Roman" w:cs="Times New Roman"/>
          <w:sz w:val="28"/>
          <w:szCs w:val="28"/>
        </w:rPr>
        <w:t>______________год</w:t>
      </w:r>
    </w:p>
    <w:p w:rsidR="00FB08C8" w:rsidRPr="00883214" w:rsidRDefault="00FB08C8" w:rsidP="00FB08C8">
      <w:pPr>
        <w:autoSpaceDE w:val="0"/>
        <w:autoSpaceDN w:val="0"/>
        <w:adjustRightInd w:val="0"/>
        <w:spacing w:after="0" w:line="240" w:lineRule="auto"/>
        <w:contextualSpacing/>
        <w:jc w:val="both"/>
        <w:rPr>
          <w:rFonts w:ascii="Times New Roman" w:hAnsi="Times New Roman" w:cs="Times New Roman"/>
          <w:sz w:val="28"/>
          <w:szCs w:val="28"/>
        </w:rPr>
      </w:pPr>
    </w:p>
    <w:p w:rsidR="00FB08C8" w:rsidRPr="00883214" w:rsidRDefault="00A97FE1" w:rsidP="00FB08C8">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5</w:t>
      </w:r>
      <w:r w:rsidR="00FB08C8" w:rsidRPr="00883214">
        <w:rPr>
          <w:rFonts w:ascii="Times New Roman" w:hAnsi="Times New Roman" w:cs="Times New Roman"/>
          <w:sz w:val="28"/>
          <w:szCs w:val="28"/>
        </w:rPr>
        <w:t xml:space="preserve">. Юридический адрес </w:t>
      </w:r>
      <w:r w:rsidR="00E638D4">
        <w:rPr>
          <w:rFonts w:ascii="Times New Roman" w:hAnsi="Times New Roman" w:cs="Times New Roman"/>
          <w:sz w:val="28"/>
          <w:szCs w:val="28"/>
        </w:rPr>
        <w:t>Получател</w:t>
      </w:r>
      <w:r w:rsidR="00FB08C8" w:rsidRPr="00883214">
        <w:rPr>
          <w:rFonts w:ascii="Times New Roman" w:hAnsi="Times New Roman" w:cs="Times New Roman"/>
          <w:sz w:val="28"/>
          <w:szCs w:val="28"/>
        </w:rPr>
        <w:t>я субсидии:___________________________</w:t>
      </w:r>
    </w:p>
    <w:p w:rsidR="00FB08C8" w:rsidRPr="00883214" w:rsidRDefault="00FB08C8" w:rsidP="00FB08C8">
      <w:pPr>
        <w:spacing w:after="0" w:line="240" w:lineRule="auto"/>
        <w:rPr>
          <w:rFonts w:ascii="Times New Roman" w:hAnsi="Times New Roman" w:cs="Times New Roman"/>
          <w:sz w:val="28"/>
          <w:szCs w:val="28"/>
        </w:rPr>
      </w:pPr>
      <w:r w:rsidRPr="00883214">
        <w:rPr>
          <w:rFonts w:ascii="Times New Roman" w:hAnsi="Times New Roman" w:cs="Times New Roman"/>
          <w:sz w:val="28"/>
          <w:szCs w:val="28"/>
        </w:rPr>
        <w:t>__________________________________________________________________</w:t>
      </w:r>
    </w:p>
    <w:p w:rsidR="00FB08C8" w:rsidRPr="00883214" w:rsidRDefault="00A97FE1" w:rsidP="00FB08C8">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6</w:t>
      </w:r>
      <w:r w:rsidR="00FB08C8" w:rsidRPr="00883214">
        <w:rPr>
          <w:rFonts w:ascii="Times New Roman" w:hAnsi="Times New Roman" w:cs="Times New Roman"/>
          <w:sz w:val="28"/>
          <w:szCs w:val="28"/>
        </w:rPr>
        <w:t xml:space="preserve">. Банковские   реквизиты   </w:t>
      </w:r>
      <w:r w:rsidR="00E638D4">
        <w:rPr>
          <w:rFonts w:ascii="Times New Roman" w:hAnsi="Times New Roman" w:cs="Times New Roman"/>
          <w:sz w:val="28"/>
          <w:szCs w:val="28"/>
        </w:rPr>
        <w:t>Получател</w:t>
      </w:r>
      <w:r w:rsidR="00FB08C8" w:rsidRPr="00883214">
        <w:rPr>
          <w:rFonts w:ascii="Times New Roman" w:hAnsi="Times New Roman" w:cs="Times New Roman"/>
          <w:sz w:val="28"/>
          <w:szCs w:val="28"/>
        </w:rPr>
        <w:t>я   субсидии  для  зачисления  средств</w:t>
      </w:r>
    </w:p>
    <w:p w:rsidR="00FB08C8" w:rsidRPr="00883214" w:rsidRDefault="00FB08C8" w:rsidP="00FB08C8">
      <w:pPr>
        <w:autoSpaceDE w:val="0"/>
        <w:autoSpaceDN w:val="0"/>
        <w:adjustRightInd w:val="0"/>
        <w:spacing w:after="0" w:line="240" w:lineRule="auto"/>
        <w:contextualSpacing/>
        <w:jc w:val="both"/>
        <w:rPr>
          <w:rFonts w:ascii="Times New Roman" w:hAnsi="Times New Roman" w:cs="Times New Roman"/>
          <w:sz w:val="28"/>
          <w:szCs w:val="28"/>
        </w:rPr>
      </w:pPr>
      <w:r w:rsidRPr="00883214">
        <w:rPr>
          <w:rFonts w:ascii="Times New Roman" w:hAnsi="Times New Roman" w:cs="Times New Roman"/>
          <w:sz w:val="28"/>
          <w:szCs w:val="28"/>
        </w:rPr>
        <w:t>субсидии: _________________________________________________________</w:t>
      </w:r>
    </w:p>
    <w:p w:rsidR="00FB08C8" w:rsidRPr="00884D5D" w:rsidRDefault="00FB08C8" w:rsidP="00FB08C8">
      <w:pPr>
        <w:autoSpaceDE w:val="0"/>
        <w:autoSpaceDN w:val="0"/>
        <w:adjustRightInd w:val="0"/>
        <w:spacing w:after="0" w:line="240" w:lineRule="auto"/>
        <w:contextualSpacing/>
        <w:jc w:val="both"/>
        <w:rPr>
          <w:rFonts w:ascii="Times New Roman" w:hAnsi="Times New Roman" w:cs="Times New Roman"/>
          <w:sz w:val="28"/>
          <w:szCs w:val="28"/>
        </w:rPr>
      </w:pPr>
      <w:r w:rsidRPr="00884D5D">
        <w:rPr>
          <w:rFonts w:ascii="Times New Roman" w:hAnsi="Times New Roman" w:cs="Times New Roman"/>
          <w:sz w:val="28"/>
          <w:szCs w:val="28"/>
        </w:rPr>
        <w:t>____________________________________________________________________________________</w:t>
      </w:r>
    </w:p>
    <w:p w:rsidR="00FB08C8" w:rsidRPr="00883214" w:rsidRDefault="00FB08C8" w:rsidP="00FB08C8">
      <w:pPr>
        <w:autoSpaceDE w:val="0"/>
        <w:autoSpaceDN w:val="0"/>
        <w:adjustRightInd w:val="0"/>
        <w:spacing w:after="0" w:line="240" w:lineRule="auto"/>
        <w:contextualSpacing/>
        <w:jc w:val="both"/>
        <w:rPr>
          <w:rFonts w:ascii="Times New Roman" w:hAnsi="Times New Roman" w:cs="Times New Roman"/>
          <w:sz w:val="28"/>
          <w:szCs w:val="28"/>
        </w:rPr>
      </w:pPr>
    </w:p>
    <w:p w:rsidR="00FB08C8" w:rsidRPr="00883214" w:rsidRDefault="00FB08C8" w:rsidP="00FB08C8">
      <w:pPr>
        <w:autoSpaceDE w:val="0"/>
        <w:autoSpaceDN w:val="0"/>
        <w:adjustRightInd w:val="0"/>
        <w:spacing w:after="0" w:line="240" w:lineRule="auto"/>
        <w:contextualSpacing/>
        <w:jc w:val="both"/>
        <w:rPr>
          <w:rFonts w:ascii="Times New Roman" w:hAnsi="Times New Roman" w:cs="Times New Roman"/>
          <w:sz w:val="28"/>
          <w:szCs w:val="28"/>
        </w:rPr>
      </w:pPr>
      <w:r w:rsidRPr="00883214">
        <w:rPr>
          <w:rFonts w:ascii="Times New Roman" w:hAnsi="Times New Roman" w:cs="Times New Roman"/>
          <w:sz w:val="28"/>
          <w:szCs w:val="28"/>
        </w:rPr>
        <w:t>Приложение:</w:t>
      </w:r>
    </w:p>
    <w:p w:rsidR="00FB08C8" w:rsidRPr="00883214" w:rsidRDefault="00FB08C8" w:rsidP="00FB08C8">
      <w:pPr>
        <w:autoSpaceDE w:val="0"/>
        <w:autoSpaceDN w:val="0"/>
        <w:adjustRightInd w:val="0"/>
        <w:spacing w:after="0" w:line="240" w:lineRule="auto"/>
        <w:contextualSpacing/>
        <w:jc w:val="both"/>
        <w:rPr>
          <w:rFonts w:ascii="Times New Roman" w:hAnsi="Times New Roman" w:cs="Times New Roman"/>
          <w:sz w:val="28"/>
          <w:szCs w:val="28"/>
        </w:rPr>
      </w:pPr>
      <w:r w:rsidRPr="00883214">
        <w:rPr>
          <w:rFonts w:ascii="Times New Roman" w:hAnsi="Times New Roman" w:cs="Times New Roman"/>
          <w:sz w:val="28"/>
          <w:szCs w:val="28"/>
        </w:rPr>
        <w:t xml:space="preserve">    1. _______________</w:t>
      </w:r>
    </w:p>
    <w:p w:rsidR="00FB08C8" w:rsidRPr="00883214" w:rsidRDefault="00FB08C8" w:rsidP="00FB08C8">
      <w:pPr>
        <w:autoSpaceDE w:val="0"/>
        <w:autoSpaceDN w:val="0"/>
        <w:adjustRightInd w:val="0"/>
        <w:spacing w:after="0" w:line="240" w:lineRule="auto"/>
        <w:contextualSpacing/>
        <w:jc w:val="both"/>
        <w:rPr>
          <w:rFonts w:ascii="Times New Roman" w:hAnsi="Times New Roman" w:cs="Times New Roman"/>
          <w:sz w:val="28"/>
          <w:szCs w:val="28"/>
        </w:rPr>
      </w:pPr>
      <w:r w:rsidRPr="00883214">
        <w:rPr>
          <w:rFonts w:ascii="Times New Roman" w:hAnsi="Times New Roman" w:cs="Times New Roman"/>
          <w:sz w:val="28"/>
          <w:szCs w:val="28"/>
        </w:rPr>
        <w:t xml:space="preserve">    2. _______________</w:t>
      </w:r>
    </w:p>
    <w:p w:rsidR="00FB08C8" w:rsidRPr="00883214" w:rsidRDefault="00FB08C8" w:rsidP="00FB08C8">
      <w:pPr>
        <w:autoSpaceDE w:val="0"/>
        <w:autoSpaceDN w:val="0"/>
        <w:adjustRightInd w:val="0"/>
        <w:spacing w:after="0" w:line="240" w:lineRule="auto"/>
        <w:contextualSpacing/>
        <w:jc w:val="both"/>
        <w:rPr>
          <w:rFonts w:ascii="Times New Roman" w:hAnsi="Times New Roman" w:cs="Times New Roman"/>
          <w:sz w:val="28"/>
          <w:szCs w:val="28"/>
        </w:rPr>
      </w:pPr>
      <w:r w:rsidRPr="00883214">
        <w:rPr>
          <w:rFonts w:ascii="Times New Roman" w:hAnsi="Times New Roman" w:cs="Times New Roman"/>
          <w:sz w:val="28"/>
          <w:szCs w:val="28"/>
        </w:rPr>
        <w:t xml:space="preserve">    3. _______________</w:t>
      </w:r>
    </w:p>
    <w:p w:rsidR="00FB08C8" w:rsidRPr="00883214" w:rsidRDefault="00FB08C8" w:rsidP="00FB08C8">
      <w:pPr>
        <w:autoSpaceDE w:val="0"/>
        <w:autoSpaceDN w:val="0"/>
        <w:adjustRightInd w:val="0"/>
        <w:spacing w:after="0" w:line="240" w:lineRule="auto"/>
        <w:contextualSpacing/>
        <w:jc w:val="both"/>
        <w:rPr>
          <w:rFonts w:ascii="Times New Roman" w:hAnsi="Times New Roman" w:cs="Times New Roman"/>
          <w:sz w:val="28"/>
          <w:szCs w:val="28"/>
        </w:rPr>
      </w:pPr>
    </w:p>
    <w:p w:rsidR="00FB08C8" w:rsidRPr="00883214" w:rsidRDefault="00D63EDF" w:rsidP="00FB08C8">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(Примечание:</w:t>
      </w:r>
      <w:r w:rsidR="00FB08C8" w:rsidRPr="00883214">
        <w:rPr>
          <w:rFonts w:ascii="Times New Roman" w:hAnsi="Times New Roman" w:cs="Times New Roman"/>
          <w:sz w:val="28"/>
          <w:szCs w:val="28"/>
        </w:rPr>
        <w:t xml:space="preserve"> перечень  прилагаемых  к заявлению документов  определяется в соответствии с </w:t>
      </w:r>
      <w:r w:rsidRPr="00D63EDF">
        <w:rPr>
          <w:rFonts w:ascii="Times New Roman" w:hAnsi="Times New Roman" w:cs="Times New Roman"/>
          <w:sz w:val="28"/>
          <w:szCs w:val="28"/>
        </w:rPr>
        <w:t>п.</w:t>
      </w:r>
      <w:r w:rsidR="00816806">
        <w:rPr>
          <w:rFonts w:ascii="Times New Roman" w:hAnsi="Times New Roman" w:cs="Times New Roman"/>
          <w:sz w:val="28"/>
          <w:szCs w:val="28"/>
        </w:rPr>
        <w:t xml:space="preserve"> 2.10</w:t>
      </w:r>
      <w:r w:rsidRPr="00D63EDF">
        <w:rPr>
          <w:rFonts w:ascii="Times New Roman" w:hAnsi="Times New Roman" w:cs="Times New Roman"/>
          <w:sz w:val="28"/>
          <w:szCs w:val="28"/>
        </w:rPr>
        <w:t xml:space="preserve"> </w:t>
      </w:r>
      <w:r w:rsidR="00816806">
        <w:rPr>
          <w:rFonts w:ascii="Times New Roman" w:hAnsi="Times New Roman" w:cs="Times New Roman"/>
          <w:sz w:val="28"/>
          <w:szCs w:val="28"/>
        </w:rPr>
        <w:t>н</w:t>
      </w:r>
      <w:r w:rsidR="00FB08C8" w:rsidRPr="00883214">
        <w:rPr>
          <w:rFonts w:ascii="Times New Roman" w:hAnsi="Times New Roman" w:cs="Times New Roman"/>
          <w:sz w:val="28"/>
          <w:szCs w:val="28"/>
        </w:rPr>
        <w:t>астоящего Порядка)</w:t>
      </w:r>
    </w:p>
    <w:p w:rsidR="00FB08C8" w:rsidRPr="00883214" w:rsidRDefault="00FB08C8" w:rsidP="00FB08C8">
      <w:pPr>
        <w:autoSpaceDE w:val="0"/>
        <w:autoSpaceDN w:val="0"/>
        <w:adjustRightInd w:val="0"/>
        <w:spacing w:after="0" w:line="240" w:lineRule="auto"/>
        <w:contextualSpacing/>
        <w:jc w:val="both"/>
        <w:rPr>
          <w:rFonts w:ascii="Times New Roman" w:hAnsi="Times New Roman" w:cs="Times New Roman"/>
          <w:sz w:val="28"/>
          <w:szCs w:val="28"/>
        </w:rPr>
      </w:pPr>
    </w:p>
    <w:p w:rsidR="00FB08C8" w:rsidRPr="00883214" w:rsidRDefault="00FB08C8" w:rsidP="00FB08C8">
      <w:pPr>
        <w:autoSpaceDE w:val="0"/>
        <w:autoSpaceDN w:val="0"/>
        <w:adjustRightInd w:val="0"/>
        <w:spacing w:after="0" w:line="240" w:lineRule="auto"/>
        <w:contextualSpacing/>
        <w:jc w:val="both"/>
        <w:rPr>
          <w:rFonts w:ascii="Times New Roman" w:hAnsi="Times New Roman" w:cs="Times New Roman"/>
          <w:sz w:val="28"/>
          <w:szCs w:val="28"/>
        </w:rPr>
      </w:pPr>
      <w:r w:rsidRPr="00883214">
        <w:rPr>
          <w:rFonts w:ascii="Times New Roman" w:hAnsi="Times New Roman" w:cs="Times New Roman"/>
          <w:sz w:val="28"/>
          <w:szCs w:val="28"/>
        </w:rPr>
        <w:t>Руководитель _____________________________</w:t>
      </w:r>
    </w:p>
    <w:p w:rsidR="00FB08C8" w:rsidRPr="00883214" w:rsidRDefault="00FB08C8" w:rsidP="00FB08C8">
      <w:pPr>
        <w:autoSpaceDE w:val="0"/>
        <w:autoSpaceDN w:val="0"/>
        <w:adjustRightInd w:val="0"/>
        <w:spacing w:after="0" w:line="240" w:lineRule="auto"/>
        <w:contextualSpacing/>
        <w:jc w:val="both"/>
        <w:rPr>
          <w:rFonts w:ascii="Times New Roman" w:hAnsi="Times New Roman" w:cs="Times New Roman"/>
          <w:sz w:val="28"/>
          <w:szCs w:val="28"/>
        </w:rPr>
      </w:pPr>
    </w:p>
    <w:p w:rsidR="00FB08C8" w:rsidRPr="00883214" w:rsidRDefault="00FB08C8" w:rsidP="00FB08C8">
      <w:pPr>
        <w:autoSpaceDE w:val="0"/>
        <w:autoSpaceDN w:val="0"/>
        <w:adjustRightInd w:val="0"/>
        <w:spacing w:after="0" w:line="240" w:lineRule="auto"/>
        <w:contextualSpacing/>
        <w:jc w:val="both"/>
        <w:rPr>
          <w:rFonts w:ascii="Times New Roman" w:hAnsi="Times New Roman" w:cs="Times New Roman"/>
          <w:sz w:val="28"/>
          <w:szCs w:val="28"/>
        </w:rPr>
      </w:pPr>
      <w:r w:rsidRPr="00883214">
        <w:rPr>
          <w:rFonts w:ascii="Times New Roman" w:hAnsi="Times New Roman" w:cs="Times New Roman"/>
          <w:sz w:val="28"/>
          <w:szCs w:val="28"/>
        </w:rPr>
        <w:t>Главный бухгалтер ________________________</w:t>
      </w:r>
    </w:p>
    <w:p w:rsidR="00FB08C8" w:rsidRPr="00883214" w:rsidRDefault="00FB08C8" w:rsidP="00FB08C8">
      <w:pPr>
        <w:autoSpaceDE w:val="0"/>
        <w:autoSpaceDN w:val="0"/>
        <w:adjustRightInd w:val="0"/>
        <w:spacing w:after="0" w:line="240" w:lineRule="auto"/>
        <w:contextualSpacing/>
        <w:jc w:val="both"/>
        <w:rPr>
          <w:rFonts w:ascii="Times New Roman" w:hAnsi="Times New Roman" w:cs="Times New Roman"/>
          <w:sz w:val="28"/>
          <w:szCs w:val="28"/>
        </w:rPr>
      </w:pPr>
    </w:p>
    <w:p w:rsidR="00FB08C8" w:rsidRPr="00883214" w:rsidRDefault="00FB08C8" w:rsidP="00FB08C8">
      <w:pPr>
        <w:autoSpaceDE w:val="0"/>
        <w:autoSpaceDN w:val="0"/>
        <w:adjustRightInd w:val="0"/>
        <w:spacing w:after="0" w:line="240" w:lineRule="auto"/>
        <w:contextualSpacing/>
        <w:jc w:val="both"/>
        <w:rPr>
          <w:rFonts w:ascii="Times New Roman" w:hAnsi="Times New Roman" w:cs="Times New Roman"/>
          <w:sz w:val="28"/>
          <w:szCs w:val="28"/>
        </w:rPr>
      </w:pPr>
      <w:r w:rsidRPr="00883214">
        <w:rPr>
          <w:rFonts w:ascii="Times New Roman" w:hAnsi="Times New Roman" w:cs="Times New Roman"/>
          <w:sz w:val="28"/>
          <w:szCs w:val="28"/>
        </w:rPr>
        <w:t>М.П.</w:t>
      </w:r>
    </w:p>
    <w:p w:rsidR="002E3FA3" w:rsidRPr="00B138FA" w:rsidRDefault="00AF6765" w:rsidP="00816806">
      <w:pPr>
        <w:spacing w:after="0" w:line="240" w:lineRule="auto"/>
        <w:rPr>
          <w:rFonts w:ascii="Times New Roman" w:hAnsi="Times New Roman" w:cs="Times New Roman"/>
        </w:rPr>
      </w:pPr>
      <w:r>
        <w:rPr>
          <w:rFonts w:ascii="Times New Roman" w:hAnsi="Times New Roman" w:cs="Times New Roman"/>
          <w:sz w:val="28"/>
          <w:szCs w:val="28"/>
        </w:rPr>
        <w:t>(при наличии)</w:t>
      </w:r>
    </w:p>
    <w:sectPr w:rsidR="002E3FA3" w:rsidRPr="00B138FA" w:rsidSect="008D310F">
      <w:pgSz w:w="11905" w:h="16838"/>
      <w:pgMar w:top="1134" w:right="851" w:bottom="1134" w:left="1701"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5D0" w:rsidRDefault="006B45D0" w:rsidP="00C17F56">
      <w:pPr>
        <w:spacing w:after="0" w:line="240" w:lineRule="auto"/>
      </w:pPr>
      <w:r>
        <w:separator/>
      </w:r>
    </w:p>
  </w:endnote>
  <w:endnote w:type="continuationSeparator" w:id="0">
    <w:p w:rsidR="006B45D0" w:rsidRDefault="006B45D0" w:rsidP="00C1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5D0" w:rsidRDefault="006B45D0" w:rsidP="00C17F56">
      <w:pPr>
        <w:spacing w:after="0" w:line="240" w:lineRule="auto"/>
      </w:pPr>
      <w:r>
        <w:separator/>
      </w:r>
    </w:p>
  </w:footnote>
  <w:footnote w:type="continuationSeparator" w:id="0">
    <w:p w:rsidR="006B45D0" w:rsidRDefault="006B45D0" w:rsidP="00C17F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87571"/>
      <w:docPartObj>
        <w:docPartGallery w:val="Page Numbers (Top of Page)"/>
        <w:docPartUnique/>
      </w:docPartObj>
    </w:sdtPr>
    <w:sdtEndPr/>
    <w:sdtContent>
      <w:p w:rsidR="00515CD6" w:rsidRDefault="00515CD6">
        <w:pPr>
          <w:pStyle w:val="a5"/>
          <w:jc w:val="center"/>
        </w:pPr>
      </w:p>
      <w:p w:rsidR="00923F8E" w:rsidRDefault="006B45D0">
        <w:pPr>
          <w:pStyle w:val="a5"/>
          <w:jc w:val="center"/>
        </w:pPr>
      </w:p>
    </w:sdtContent>
  </w:sdt>
  <w:p w:rsidR="00C17F56" w:rsidRDefault="00C17F56">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22553"/>
    <w:multiLevelType w:val="hybridMultilevel"/>
    <w:tmpl w:val="FD903796"/>
    <w:lvl w:ilvl="0" w:tplc="4D5E647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8FA"/>
    <w:rsid w:val="00007CFD"/>
    <w:rsid w:val="000123D4"/>
    <w:rsid w:val="0001709F"/>
    <w:rsid w:val="0002089C"/>
    <w:rsid w:val="00032947"/>
    <w:rsid w:val="00041679"/>
    <w:rsid w:val="00042AD5"/>
    <w:rsid w:val="00050A7C"/>
    <w:rsid w:val="00051C8D"/>
    <w:rsid w:val="00061A28"/>
    <w:rsid w:val="00066BF7"/>
    <w:rsid w:val="0007095D"/>
    <w:rsid w:val="00071563"/>
    <w:rsid w:val="00075B1F"/>
    <w:rsid w:val="00080176"/>
    <w:rsid w:val="00082375"/>
    <w:rsid w:val="00083E56"/>
    <w:rsid w:val="00097111"/>
    <w:rsid w:val="00097D83"/>
    <w:rsid w:val="000B0446"/>
    <w:rsid w:val="000B0BD6"/>
    <w:rsid w:val="000C532C"/>
    <w:rsid w:val="000D47CF"/>
    <w:rsid w:val="000E5A83"/>
    <w:rsid w:val="000F1269"/>
    <w:rsid w:val="000F68CF"/>
    <w:rsid w:val="000F7689"/>
    <w:rsid w:val="001032AA"/>
    <w:rsid w:val="00104E9B"/>
    <w:rsid w:val="00105D6F"/>
    <w:rsid w:val="00112349"/>
    <w:rsid w:val="00113564"/>
    <w:rsid w:val="00116A30"/>
    <w:rsid w:val="00121734"/>
    <w:rsid w:val="00123373"/>
    <w:rsid w:val="001302B6"/>
    <w:rsid w:val="001312A0"/>
    <w:rsid w:val="00134E1D"/>
    <w:rsid w:val="0014101B"/>
    <w:rsid w:val="00153EC0"/>
    <w:rsid w:val="00160332"/>
    <w:rsid w:val="00160532"/>
    <w:rsid w:val="00165EB4"/>
    <w:rsid w:val="00166CD1"/>
    <w:rsid w:val="0019609A"/>
    <w:rsid w:val="00196FCC"/>
    <w:rsid w:val="001A28C2"/>
    <w:rsid w:val="001A3BD0"/>
    <w:rsid w:val="001A5AAF"/>
    <w:rsid w:val="001A6AB6"/>
    <w:rsid w:val="001B3042"/>
    <w:rsid w:val="001C66E4"/>
    <w:rsid w:val="001C6F5D"/>
    <w:rsid w:val="001C7E92"/>
    <w:rsid w:val="001D2E3D"/>
    <w:rsid w:val="001D5368"/>
    <w:rsid w:val="001E0CC1"/>
    <w:rsid w:val="001E2B92"/>
    <w:rsid w:val="001E4CE9"/>
    <w:rsid w:val="001E686D"/>
    <w:rsid w:val="001F1B66"/>
    <w:rsid w:val="001F3EA8"/>
    <w:rsid w:val="0021274F"/>
    <w:rsid w:val="0021312A"/>
    <w:rsid w:val="00213ED8"/>
    <w:rsid w:val="00216B2D"/>
    <w:rsid w:val="002201E4"/>
    <w:rsid w:val="0022346D"/>
    <w:rsid w:val="00227CC0"/>
    <w:rsid w:val="00232032"/>
    <w:rsid w:val="002321F5"/>
    <w:rsid w:val="00232244"/>
    <w:rsid w:val="0023257D"/>
    <w:rsid w:val="00232B78"/>
    <w:rsid w:val="002353A4"/>
    <w:rsid w:val="002478F9"/>
    <w:rsid w:val="00253F76"/>
    <w:rsid w:val="00254052"/>
    <w:rsid w:val="00256B16"/>
    <w:rsid w:val="00261310"/>
    <w:rsid w:val="002630EC"/>
    <w:rsid w:val="002652C1"/>
    <w:rsid w:val="00270C24"/>
    <w:rsid w:val="00273599"/>
    <w:rsid w:val="002747E0"/>
    <w:rsid w:val="00280643"/>
    <w:rsid w:val="0028263C"/>
    <w:rsid w:val="002850FA"/>
    <w:rsid w:val="00286158"/>
    <w:rsid w:val="0029042B"/>
    <w:rsid w:val="00293BD4"/>
    <w:rsid w:val="00294824"/>
    <w:rsid w:val="002A46BB"/>
    <w:rsid w:val="002A4821"/>
    <w:rsid w:val="002A4F86"/>
    <w:rsid w:val="002A6178"/>
    <w:rsid w:val="002B13A7"/>
    <w:rsid w:val="002C08F6"/>
    <w:rsid w:val="002C171E"/>
    <w:rsid w:val="002D02B4"/>
    <w:rsid w:val="002D1223"/>
    <w:rsid w:val="002D1F5E"/>
    <w:rsid w:val="002D6B60"/>
    <w:rsid w:val="002D76EA"/>
    <w:rsid w:val="002D7CAE"/>
    <w:rsid w:val="002E0C5C"/>
    <w:rsid w:val="002E35C0"/>
    <w:rsid w:val="002E3FA3"/>
    <w:rsid w:val="002E511E"/>
    <w:rsid w:val="002F2F5A"/>
    <w:rsid w:val="00311400"/>
    <w:rsid w:val="00311643"/>
    <w:rsid w:val="0031301E"/>
    <w:rsid w:val="00316617"/>
    <w:rsid w:val="00320BD5"/>
    <w:rsid w:val="00340D13"/>
    <w:rsid w:val="00342F37"/>
    <w:rsid w:val="00346210"/>
    <w:rsid w:val="00346611"/>
    <w:rsid w:val="00346E33"/>
    <w:rsid w:val="00347DC4"/>
    <w:rsid w:val="003511A5"/>
    <w:rsid w:val="003631C0"/>
    <w:rsid w:val="00367B80"/>
    <w:rsid w:val="00373F95"/>
    <w:rsid w:val="00374C50"/>
    <w:rsid w:val="00376EF0"/>
    <w:rsid w:val="003770A9"/>
    <w:rsid w:val="00377F7C"/>
    <w:rsid w:val="003864C3"/>
    <w:rsid w:val="003871FE"/>
    <w:rsid w:val="0038753D"/>
    <w:rsid w:val="00390615"/>
    <w:rsid w:val="003918DF"/>
    <w:rsid w:val="00394334"/>
    <w:rsid w:val="003A49E5"/>
    <w:rsid w:val="003A55C2"/>
    <w:rsid w:val="003C35A8"/>
    <w:rsid w:val="003D3119"/>
    <w:rsid w:val="003D4E57"/>
    <w:rsid w:val="003D5F57"/>
    <w:rsid w:val="003E2F15"/>
    <w:rsid w:val="003E3922"/>
    <w:rsid w:val="003E5C37"/>
    <w:rsid w:val="003F3010"/>
    <w:rsid w:val="00400BC7"/>
    <w:rsid w:val="00400BF2"/>
    <w:rsid w:val="004068B9"/>
    <w:rsid w:val="00407BFF"/>
    <w:rsid w:val="004133DA"/>
    <w:rsid w:val="004227DB"/>
    <w:rsid w:val="004231AF"/>
    <w:rsid w:val="00425416"/>
    <w:rsid w:val="0042676D"/>
    <w:rsid w:val="00427953"/>
    <w:rsid w:val="00431F17"/>
    <w:rsid w:val="00433477"/>
    <w:rsid w:val="00433EAC"/>
    <w:rsid w:val="0044081B"/>
    <w:rsid w:val="00457EF3"/>
    <w:rsid w:val="004631D2"/>
    <w:rsid w:val="00471D66"/>
    <w:rsid w:val="0047240F"/>
    <w:rsid w:val="00477C00"/>
    <w:rsid w:val="00481353"/>
    <w:rsid w:val="00482147"/>
    <w:rsid w:val="004833B1"/>
    <w:rsid w:val="00483698"/>
    <w:rsid w:val="00485D4D"/>
    <w:rsid w:val="0049386A"/>
    <w:rsid w:val="004A2324"/>
    <w:rsid w:val="004B0F07"/>
    <w:rsid w:val="004B3031"/>
    <w:rsid w:val="004B3382"/>
    <w:rsid w:val="004D61CD"/>
    <w:rsid w:val="004E3F6C"/>
    <w:rsid w:val="004E6098"/>
    <w:rsid w:val="004F2D49"/>
    <w:rsid w:val="004F3A70"/>
    <w:rsid w:val="005001D9"/>
    <w:rsid w:val="0050029D"/>
    <w:rsid w:val="005038FF"/>
    <w:rsid w:val="00504501"/>
    <w:rsid w:val="00504582"/>
    <w:rsid w:val="00504CFF"/>
    <w:rsid w:val="00511E11"/>
    <w:rsid w:val="00513292"/>
    <w:rsid w:val="00514206"/>
    <w:rsid w:val="00515CD6"/>
    <w:rsid w:val="00534D92"/>
    <w:rsid w:val="00543EB0"/>
    <w:rsid w:val="00547367"/>
    <w:rsid w:val="00553D05"/>
    <w:rsid w:val="0055774D"/>
    <w:rsid w:val="00572E15"/>
    <w:rsid w:val="005815A4"/>
    <w:rsid w:val="005842BC"/>
    <w:rsid w:val="00590272"/>
    <w:rsid w:val="0059122F"/>
    <w:rsid w:val="00592FFB"/>
    <w:rsid w:val="00594B3F"/>
    <w:rsid w:val="00595400"/>
    <w:rsid w:val="005A01C7"/>
    <w:rsid w:val="005A411C"/>
    <w:rsid w:val="005A62F4"/>
    <w:rsid w:val="005B0D9B"/>
    <w:rsid w:val="005B27BC"/>
    <w:rsid w:val="005C405A"/>
    <w:rsid w:val="005C52BF"/>
    <w:rsid w:val="005C5FAC"/>
    <w:rsid w:val="005D25DB"/>
    <w:rsid w:val="005D379C"/>
    <w:rsid w:val="005E08CF"/>
    <w:rsid w:val="005E1B10"/>
    <w:rsid w:val="005E79F5"/>
    <w:rsid w:val="005F409B"/>
    <w:rsid w:val="005F574F"/>
    <w:rsid w:val="00600239"/>
    <w:rsid w:val="00607AB8"/>
    <w:rsid w:val="00611E75"/>
    <w:rsid w:val="006128C0"/>
    <w:rsid w:val="0061397F"/>
    <w:rsid w:val="0061525F"/>
    <w:rsid w:val="00624466"/>
    <w:rsid w:val="00627AD7"/>
    <w:rsid w:val="00630792"/>
    <w:rsid w:val="00630CA7"/>
    <w:rsid w:val="00630E7E"/>
    <w:rsid w:val="00632D35"/>
    <w:rsid w:val="006442B2"/>
    <w:rsid w:val="00650910"/>
    <w:rsid w:val="00652086"/>
    <w:rsid w:val="006533B4"/>
    <w:rsid w:val="00655CC5"/>
    <w:rsid w:val="00665178"/>
    <w:rsid w:val="00681464"/>
    <w:rsid w:val="00683FDF"/>
    <w:rsid w:val="00686F64"/>
    <w:rsid w:val="00693F64"/>
    <w:rsid w:val="006B2F34"/>
    <w:rsid w:val="006B45D0"/>
    <w:rsid w:val="006C014A"/>
    <w:rsid w:val="006C02A5"/>
    <w:rsid w:val="006C5CEF"/>
    <w:rsid w:val="006C6B6E"/>
    <w:rsid w:val="006D06AE"/>
    <w:rsid w:val="006D5820"/>
    <w:rsid w:val="006D5E5B"/>
    <w:rsid w:val="006E3F6A"/>
    <w:rsid w:val="006E63E6"/>
    <w:rsid w:val="006F1483"/>
    <w:rsid w:val="006F2A0A"/>
    <w:rsid w:val="006F37FF"/>
    <w:rsid w:val="006F4C77"/>
    <w:rsid w:val="006F639B"/>
    <w:rsid w:val="006F6D27"/>
    <w:rsid w:val="006F71E7"/>
    <w:rsid w:val="006F74CB"/>
    <w:rsid w:val="00704D64"/>
    <w:rsid w:val="007054E6"/>
    <w:rsid w:val="007146B2"/>
    <w:rsid w:val="007171C1"/>
    <w:rsid w:val="007176DD"/>
    <w:rsid w:val="00727CD5"/>
    <w:rsid w:val="007400D7"/>
    <w:rsid w:val="00742DA7"/>
    <w:rsid w:val="00744734"/>
    <w:rsid w:val="00744CB7"/>
    <w:rsid w:val="007502E0"/>
    <w:rsid w:val="0075121A"/>
    <w:rsid w:val="007513B7"/>
    <w:rsid w:val="0076162E"/>
    <w:rsid w:val="00772F7F"/>
    <w:rsid w:val="00783A8E"/>
    <w:rsid w:val="00791B2F"/>
    <w:rsid w:val="00796784"/>
    <w:rsid w:val="007A167B"/>
    <w:rsid w:val="007A3707"/>
    <w:rsid w:val="007A54CB"/>
    <w:rsid w:val="007A59FD"/>
    <w:rsid w:val="007B623D"/>
    <w:rsid w:val="007B6F6A"/>
    <w:rsid w:val="007B76BE"/>
    <w:rsid w:val="007C1C3C"/>
    <w:rsid w:val="007C4811"/>
    <w:rsid w:val="007C608D"/>
    <w:rsid w:val="007D4797"/>
    <w:rsid w:val="007D5227"/>
    <w:rsid w:val="007E4A85"/>
    <w:rsid w:val="007F0B69"/>
    <w:rsid w:val="007F34D0"/>
    <w:rsid w:val="00802609"/>
    <w:rsid w:val="00807AE3"/>
    <w:rsid w:val="008103A1"/>
    <w:rsid w:val="00813DF6"/>
    <w:rsid w:val="00815168"/>
    <w:rsid w:val="00816806"/>
    <w:rsid w:val="008201ED"/>
    <w:rsid w:val="00826834"/>
    <w:rsid w:val="00830162"/>
    <w:rsid w:val="00836CB8"/>
    <w:rsid w:val="008379C5"/>
    <w:rsid w:val="00841BA0"/>
    <w:rsid w:val="008433F9"/>
    <w:rsid w:val="00846804"/>
    <w:rsid w:val="00862423"/>
    <w:rsid w:val="00862F20"/>
    <w:rsid w:val="00864E08"/>
    <w:rsid w:val="008668E5"/>
    <w:rsid w:val="00871A36"/>
    <w:rsid w:val="00880F19"/>
    <w:rsid w:val="00881E3F"/>
    <w:rsid w:val="00883214"/>
    <w:rsid w:val="00884D5D"/>
    <w:rsid w:val="00892EB5"/>
    <w:rsid w:val="00895FFB"/>
    <w:rsid w:val="008A0043"/>
    <w:rsid w:val="008A3883"/>
    <w:rsid w:val="008A4385"/>
    <w:rsid w:val="008A552C"/>
    <w:rsid w:val="008B25E4"/>
    <w:rsid w:val="008B29A5"/>
    <w:rsid w:val="008B65B1"/>
    <w:rsid w:val="008C17BA"/>
    <w:rsid w:val="008D20F7"/>
    <w:rsid w:val="008D2C33"/>
    <w:rsid w:val="008D310F"/>
    <w:rsid w:val="008E0876"/>
    <w:rsid w:val="008E47FA"/>
    <w:rsid w:val="008E5212"/>
    <w:rsid w:val="008E6328"/>
    <w:rsid w:val="008E6CE8"/>
    <w:rsid w:val="008F19F7"/>
    <w:rsid w:val="008F23F5"/>
    <w:rsid w:val="008F3DF6"/>
    <w:rsid w:val="008F5FED"/>
    <w:rsid w:val="008F75B7"/>
    <w:rsid w:val="0090782E"/>
    <w:rsid w:val="00912BEC"/>
    <w:rsid w:val="00914069"/>
    <w:rsid w:val="00920CC6"/>
    <w:rsid w:val="00921B72"/>
    <w:rsid w:val="00922BC9"/>
    <w:rsid w:val="00923F8E"/>
    <w:rsid w:val="009345E6"/>
    <w:rsid w:val="00935C47"/>
    <w:rsid w:val="00935E78"/>
    <w:rsid w:val="00941E3B"/>
    <w:rsid w:val="00943336"/>
    <w:rsid w:val="00943A9E"/>
    <w:rsid w:val="00943CBC"/>
    <w:rsid w:val="00946251"/>
    <w:rsid w:val="009477B3"/>
    <w:rsid w:val="009478AB"/>
    <w:rsid w:val="00955B82"/>
    <w:rsid w:val="00956C33"/>
    <w:rsid w:val="0095701F"/>
    <w:rsid w:val="009669AC"/>
    <w:rsid w:val="00971CBE"/>
    <w:rsid w:val="00972AE3"/>
    <w:rsid w:val="00973E52"/>
    <w:rsid w:val="00976222"/>
    <w:rsid w:val="00981883"/>
    <w:rsid w:val="00987E3F"/>
    <w:rsid w:val="00992A0C"/>
    <w:rsid w:val="00996F42"/>
    <w:rsid w:val="00996F9A"/>
    <w:rsid w:val="009A1BE9"/>
    <w:rsid w:val="009B524A"/>
    <w:rsid w:val="009C0600"/>
    <w:rsid w:val="009C241F"/>
    <w:rsid w:val="009C34CF"/>
    <w:rsid w:val="009C38EF"/>
    <w:rsid w:val="009C3C1C"/>
    <w:rsid w:val="009C4FFE"/>
    <w:rsid w:val="009C5728"/>
    <w:rsid w:val="009D26C6"/>
    <w:rsid w:val="009D2F86"/>
    <w:rsid w:val="009E7C1C"/>
    <w:rsid w:val="009F219B"/>
    <w:rsid w:val="009F28F9"/>
    <w:rsid w:val="009F64E9"/>
    <w:rsid w:val="009F6763"/>
    <w:rsid w:val="00A02CDE"/>
    <w:rsid w:val="00A05E75"/>
    <w:rsid w:val="00A11601"/>
    <w:rsid w:val="00A16E67"/>
    <w:rsid w:val="00A1791B"/>
    <w:rsid w:val="00A26478"/>
    <w:rsid w:val="00A30DD0"/>
    <w:rsid w:val="00A32210"/>
    <w:rsid w:val="00A33404"/>
    <w:rsid w:val="00A400DA"/>
    <w:rsid w:val="00A46AB2"/>
    <w:rsid w:val="00A54FA3"/>
    <w:rsid w:val="00A55EF6"/>
    <w:rsid w:val="00A55FFA"/>
    <w:rsid w:val="00A56539"/>
    <w:rsid w:val="00A60545"/>
    <w:rsid w:val="00A60FE2"/>
    <w:rsid w:val="00A63820"/>
    <w:rsid w:val="00A72A4D"/>
    <w:rsid w:val="00A763FE"/>
    <w:rsid w:val="00A76DF6"/>
    <w:rsid w:val="00A80857"/>
    <w:rsid w:val="00A929FB"/>
    <w:rsid w:val="00A97FE1"/>
    <w:rsid w:val="00AA3841"/>
    <w:rsid w:val="00AA4916"/>
    <w:rsid w:val="00AA63F0"/>
    <w:rsid w:val="00AA7001"/>
    <w:rsid w:val="00AA7FE2"/>
    <w:rsid w:val="00AB111C"/>
    <w:rsid w:val="00AC37CD"/>
    <w:rsid w:val="00AC46D8"/>
    <w:rsid w:val="00AC5F9F"/>
    <w:rsid w:val="00AD4909"/>
    <w:rsid w:val="00AE3D04"/>
    <w:rsid w:val="00AF2304"/>
    <w:rsid w:val="00AF2CC6"/>
    <w:rsid w:val="00AF3392"/>
    <w:rsid w:val="00AF6765"/>
    <w:rsid w:val="00B01C33"/>
    <w:rsid w:val="00B07759"/>
    <w:rsid w:val="00B1271C"/>
    <w:rsid w:val="00B138FA"/>
    <w:rsid w:val="00B16AB5"/>
    <w:rsid w:val="00B2119B"/>
    <w:rsid w:val="00B22092"/>
    <w:rsid w:val="00B225E0"/>
    <w:rsid w:val="00B23270"/>
    <w:rsid w:val="00B2659E"/>
    <w:rsid w:val="00B313C7"/>
    <w:rsid w:val="00B322F3"/>
    <w:rsid w:val="00B35486"/>
    <w:rsid w:val="00B425D9"/>
    <w:rsid w:val="00B42783"/>
    <w:rsid w:val="00B42FC6"/>
    <w:rsid w:val="00B528BE"/>
    <w:rsid w:val="00B52D88"/>
    <w:rsid w:val="00B551AF"/>
    <w:rsid w:val="00B57290"/>
    <w:rsid w:val="00B61E7A"/>
    <w:rsid w:val="00B744E8"/>
    <w:rsid w:val="00B74D55"/>
    <w:rsid w:val="00B74FE7"/>
    <w:rsid w:val="00B7712F"/>
    <w:rsid w:val="00B82AF2"/>
    <w:rsid w:val="00B86BA9"/>
    <w:rsid w:val="00BA6499"/>
    <w:rsid w:val="00BA687D"/>
    <w:rsid w:val="00BB5F6F"/>
    <w:rsid w:val="00BB77C1"/>
    <w:rsid w:val="00BC5BA0"/>
    <w:rsid w:val="00BE0190"/>
    <w:rsid w:val="00BE4233"/>
    <w:rsid w:val="00BE7570"/>
    <w:rsid w:val="00BF58FF"/>
    <w:rsid w:val="00C0205D"/>
    <w:rsid w:val="00C10B12"/>
    <w:rsid w:val="00C16690"/>
    <w:rsid w:val="00C17127"/>
    <w:rsid w:val="00C17F56"/>
    <w:rsid w:val="00C222AB"/>
    <w:rsid w:val="00C234C1"/>
    <w:rsid w:val="00C25545"/>
    <w:rsid w:val="00C51DED"/>
    <w:rsid w:val="00C624C1"/>
    <w:rsid w:val="00C62F1E"/>
    <w:rsid w:val="00C663A3"/>
    <w:rsid w:val="00C70D26"/>
    <w:rsid w:val="00C81162"/>
    <w:rsid w:val="00C81CC4"/>
    <w:rsid w:val="00C834CB"/>
    <w:rsid w:val="00C83582"/>
    <w:rsid w:val="00C850A5"/>
    <w:rsid w:val="00C85135"/>
    <w:rsid w:val="00C852E7"/>
    <w:rsid w:val="00C918F9"/>
    <w:rsid w:val="00C91BB8"/>
    <w:rsid w:val="00C953AA"/>
    <w:rsid w:val="00CA041A"/>
    <w:rsid w:val="00CA413F"/>
    <w:rsid w:val="00CA7FA4"/>
    <w:rsid w:val="00CB0A13"/>
    <w:rsid w:val="00CB6B1B"/>
    <w:rsid w:val="00CB6B8C"/>
    <w:rsid w:val="00CB6DB9"/>
    <w:rsid w:val="00CC4BA1"/>
    <w:rsid w:val="00CC5775"/>
    <w:rsid w:val="00CD2DA0"/>
    <w:rsid w:val="00CD2E72"/>
    <w:rsid w:val="00CF35AA"/>
    <w:rsid w:val="00CF5741"/>
    <w:rsid w:val="00D016A5"/>
    <w:rsid w:val="00D03DB5"/>
    <w:rsid w:val="00D0744A"/>
    <w:rsid w:val="00D107DB"/>
    <w:rsid w:val="00D10920"/>
    <w:rsid w:val="00D1367E"/>
    <w:rsid w:val="00D13CAF"/>
    <w:rsid w:val="00D23811"/>
    <w:rsid w:val="00D2473F"/>
    <w:rsid w:val="00D25718"/>
    <w:rsid w:val="00D351CB"/>
    <w:rsid w:val="00D368FD"/>
    <w:rsid w:val="00D37BA6"/>
    <w:rsid w:val="00D40DD7"/>
    <w:rsid w:val="00D419D8"/>
    <w:rsid w:val="00D41C1D"/>
    <w:rsid w:val="00D4788C"/>
    <w:rsid w:val="00D51AF1"/>
    <w:rsid w:val="00D63EDF"/>
    <w:rsid w:val="00D65828"/>
    <w:rsid w:val="00D66DBC"/>
    <w:rsid w:val="00D70CD1"/>
    <w:rsid w:val="00D714AC"/>
    <w:rsid w:val="00D73B51"/>
    <w:rsid w:val="00D80AE4"/>
    <w:rsid w:val="00D8576E"/>
    <w:rsid w:val="00D90FC3"/>
    <w:rsid w:val="00D940EE"/>
    <w:rsid w:val="00DA053B"/>
    <w:rsid w:val="00DA2D16"/>
    <w:rsid w:val="00DA3714"/>
    <w:rsid w:val="00DB2BA3"/>
    <w:rsid w:val="00DC3A34"/>
    <w:rsid w:val="00DC7064"/>
    <w:rsid w:val="00DE586A"/>
    <w:rsid w:val="00DE5C58"/>
    <w:rsid w:val="00DE7A15"/>
    <w:rsid w:val="00DF2649"/>
    <w:rsid w:val="00DF670A"/>
    <w:rsid w:val="00E06DE8"/>
    <w:rsid w:val="00E0721E"/>
    <w:rsid w:val="00E0781A"/>
    <w:rsid w:val="00E07CAB"/>
    <w:rsid w:val="00E10A98"/>
    <w:rsid w:val="00E14940"/>
    <w:rsid w:val="00E16C9C"/>
    <w:rsid w:val="00E170CA"/>
    <w:rsid w:val="00E32123"/>
    <w:rsid w:val="00E344DC"/>
    <w:rsid w:val="00E43584"/>
    <w:rsid w:val="00E50A27"/>
    <w:rsid w:val="00E51F8D"/>
    <w:rsid w:val="00E55F17"/>
    <w:rsid w:val="00E574F1"/>
    <w:rsid w:val="00E6196A"/>
    <w:rsid w:val="00E621CA"/>
    <w:rsid w:val="00E638D4"/>
    <w:rsid w:val="00E64AFE"/>
    <w:rsid w:val="00E718F1"/>
    <w:rsid w:val="00E72FB3"/>
    <w:rsid w:val="00E808FE"/>
    <w:rsid w:val="00E80ED9"/>
    <w:rsid w:val="00E83D81"/>
    <w:rsid w:val="00E95A16"/>
    <w:rsid w:val="00EA0954"/>
    <w:rsid w:val="00EA2229"/>
    <w:rsid w:val="00EA6589"/>
    <w:rsid w:val="00EA7413"/>
    <w:rsid w:val="00EB003E"/>
    <w:rsid w:val="00EB698C"/>
    <w:rsid w:val="00EB7DE1"/>
    <w:rsid w:val="00EC6444"/>
    <w:rsid w:val="00ED0E5F"/>
    <w:rsid w:val="00ED6FA7"/>
    <w:rsid w:val="00EE210D"/>
    <w:rsid w:val="00EF0246"/>
    <w:rsid w:val="00EF19C2"/>
    <w:rsid w:val="00EF24A0"/>
    <w:rsid w:val="00EF27FD"/>
    <w:rsid w:val="00EF59BF"/>
    <w:rsid w:val="00EF6106"/>
    <w:rsid w:val="00EF6252"/>
    <w:rsid w:val="00EF7AB7"/>
    <w:rsid w:val="00F021D6"/>
    <w:rsid w:val="00F11139"/>
    <w:rsid w:val="00F1361D"/>
    <w:rsid w:val="00F1736C"/>
    <w:rsid w:val="00F2644C"/>
    <w:rsid w:val="00F34705"/>
    <w:rsid w:val="00F36733"/>
    <w:rsid w:val="00F4220B"/>
    <w:rsid w:val="00F45B4E"/>
    <w:rsid w:val="00F46698"/>
    <w:rsid w:val="00F50326"/>
    <w:rsid w:val="00F5170A"/>
    <w:rsid w:val="00F524F0"/>
    <w:rsid w:val="00F532FD"/>
    <w:rsid w:val="00F5456C"/>
    <w:rsid w:val="00F6198E"/>
    <w:rsid w:val="00F73BAA"/>
    <w:rsid w:val="00F74605"/>
    <w:rsid w:val="00F928FE"/>
    <w:rsid w:val="00F92E58"/>
    <w:rsid w:val="00F9672B"/>
    <w:rsid w:val="00FA13F2"/>
    <w:rsid w:val="00FA2468"/>
    <w:rsid w:val="00FA26D4"/>
    <w:rsid w:val="00FA530F"/>
    <w:rsid w:val="00FA5BD7"/>
    <w:rsid w:val="00FA623D"/>
    <w:rsid w:val="00FA70F8"/>
    <w:rsid w:val="00FA7831"/>
    <w:rsid w:val="00FB08C8"/>
    <w:rsid w:val="00FB43AB"/>
    <w:rsid w:val="00FB5ECC"/>
    <w:rsid w:val="00FB68EF"/>
    <w:rsid w:val="00FC5C18"/>
    <w:rsid w:val="00FC7C58"/>
    <w:rsid w:val="00FD24AD"/>
    <w:rsid w:val="00FD3E54"/>
    <w:rsid w:val="00FD5B74"/>
    <w:rsid w:val="00FE0FAE"/>
    <w:rsid w:val="00FE1884"/>
    <w:rsid w:val="00FE408B"/>
    <w:rsid w:val="00FE463B"/>
    <w:rsid w:val="00FE585B"/>
    <w:rsid w:val="00FE6949"/>
    <w:rsid w:val="00FE6DC4"/>
    <w:rsid w:val="00FE7B39"/>
    <w:rsid w:val="00FE7DE1"/>
    <w:rsid w:val="00FF1430"/>
    <w:rsid w:val="00FF5202"/>
    <w:rsid w:val="00FF72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135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481353"/>
    <w:pPr>
      <w:widowControl w:val="0"/>
      <w:autoSpaceDE w:val="0"/>
      <w:autoSpaceDN w:val="0"/>
      <w:spacing w:after="0" w:line="240" w:lineRule="auto"/>
    </w:pPr>
    <w:rPr>
      <w:rFonts w:ascii="Calibri" w:eastAsia="Times New Roman" w:hAnsi="Calibri" w:cs="Calibri"/>
      <w:b/>
      <w:szCs w:val="20"/>
    </w:rPr>
  </w:style>
  <w:style w:type="paragraph" w:styleId="a3">
    <w:name w:val="List Paragraph"/>
    <w:basedOn w:val="a"/>
    <w:uiPriority w:val="34"/>
    <w:qFormat/>
    <w:rsid w:val="00E0721E"/>
    <w:pPr>
      <w:ind w:left="720"/>
      <w:contextualSpacing/>
    </w:pPr>
    <w:rPr>
      <w:rFonts w:eastAsiaTheme="minorHAnsi"/>
      <w:lang w:eastAsia="en-US"/>
    </w:rPr>
  </w:style>
  <w:style w:type="table" w:styleId="a4">
    <w:name w:val="Table Grid"/>
    <w:basedOn w:val="a1"/>
    <w:uiPriority w:val="59"/>
    <w:rsid w:val="002D02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C17F5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17F56"/>
  </w:style>
  <w:style w:type="paragraph" w:styleId="a7">
    <w:name w:val="footer"/>
    <w:basedOn w:val="a"/>
    <w:link w:val="a8"/>
    <w:uiPriority w:val="99"/>
    <w:semiHidden/>
    <w:unhideWhenUsed/>
    <w:rsid w:val="00C17F56"/>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C17F56"/>
  </w:style>
  <w:style w:type="paragraph" w:styleId="a9">
    <w:name w:val="Balloon Text"/>
    <w:basedOn w:val="a"/>
    <w:link w:val="aa"/>
    <w:uiPriority w:val="99"/>
    <w:semiHidden/>
    <w:unhideWhenUsed/>
    <w:rsid w:val="0081680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168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135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481353"/>
    <w:pPr>
      <w:widowControl w:val="0"/>
      <w:autoSpaceDE w:val="0"/>
      <w:autoSpaceDN w:val="0"/>
      <w:spacing w:after="0" w:line="240" w:lineRule="auto"/>
    </w:pPr>
    <w:rPr>
      <w:rFonts w:ascii="Calibri" w:eastAsia="Times New Roman" w:hAnsi="Calibri" w:cs="Calibri"/>
      <w:b/>
      <w:szCs w:val="20"/>
    </w:rPr>
  </w:style>
  <w:style w:type="paragraph" w:styleId="a3">
    <w:name w:val="List Paragraph"/>
    <w:basedOn w:val="a"/>
    <w:uiPriority w:val="34"/>
    <w:qFormat/>
    <w:rsid w:val="00E0721E"/>
    <w:pPr>
      <w:ind w:left="720"/>
      <w:contextualSpacing/>
    </w:pPr>
    <w:rPr>
      <w:rFonts w:eastAsiaTheme="minorHAnsi"/>
      <w:lang w:eastAsia="en-US"/>
    </w:rPr>
  </w:style>
  <w:style w:type="table" w:styleId="a4">
    <w:name w:val="Table Grid"/>
    <w:basedOn w:val="a1"/>
    <w:uiPriority w:val="59"/>
    <w:rsid w:val="002D02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C17F5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17F56"/>
  </w:style>
  <w:style w:type="paragraph" w:styleId="a7">
    <w:name w:val="footer"/>
    <w:basedOn w:val="a"/>
    <w:link w:val="a8"/>
    <w:uiPriority w:val="99"/>
    <w:semiHidden/>
    <w:unhideWhenUsed/>
    <w:rsid w:val="00C17F56"/>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C17F56"/>
  </w:style>
  <w:style w:type="paragraph" w:styleId="a9">
    <w:name w:val="Balloon Text"/>
    <w:basedOn w:val="a"/>
    <w:link w:val="aa"/>
    <w:uiPriority w:val="99"/>
    <w:semiHidden/>
    <w:unhideWhenUsed/>
    <w:rsid w:val="0081680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168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9DACE42E86DB90E4C9D5256238AE70982AFFACE1B7749DAFA4EB19B71BD0550710758B48E7478C2463FA2204C7FD91611EAD8DCDA6F2550A97320700CQAA"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9DACE42E86DB90E4C9D5256238AE70982AFFACE1B7749DAFA4EB19B71BD0550710758B48E7478C2463FA2204A7FD91611EAD8DCDA6F2550A97320700CQA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AC9770FBAED16C0E94AE3877381F4E33D39B4A4E965868E9FE595C84F56284E5EC88C9B6E1175B8CE98EB14F9D66E0AFBDCE3782D48DA36E268767865j2A"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12693D06DAE4567191F08A185A4385915B75B3D6C74DFAC1C0A8C5761978C7FF4E37EDB5917E6128EF8A5C0763FB224D043A56ED2D4A6B314E0327FFu0y6I" TargetMode="External"/><Relationship Id="rId4" Type="http://schemas.microsoft.com/office/2007/relationships/stylesWithEffects" Target="stylesWithEffects.xml"/><Relationship Id="rId9" Type="http://schemas.openxmlformats.org/officeDocument/2006/relationships/hyperlink" Target="consultantplus://offline/ref=3DBAE91F8EB3092F988E7D70059A5BA716A04B123E67F8927CFD1FF5B57C7F7FCF0D4B6847A08CC7A888B12D59868778A78490127376EB18HD63B" TargetMode="External"/><Relationship Id="rId14" Type="http://schemas.openxmlformats.org/officeDocument/2006/relationships/hyperlink" Target="consultantplus://offline/ref=5EAD23500A871B7BA1F82AE04B2DEDBE2AB90B23A115431B952672509154A5B70F48853796D2C5CA4619A70FFD38098B754A6DB71BAB53082D339EF4tAU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B59A9-8AE3-4C61-8342-A29FC6D13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850</TotalTime>
  <Pages>10</Pages>
  <Words>2675</Words>
  <Characters>15254</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Немчинова Марина Алексеевна</cp:lastModifiedBy>
  <cp:revision>24</cp:revision>
  <cp:lastPrinted>2020-04-22T00:58:00Z</cp:lastPrinted>
  <dcterms:created xsi:type="dcterms:W3CDTF">2020-04-15T08:15:00Z</dcterms:created>
  <dcterms:modified xsi:type="dcterms:W3CDTF">2020-05-28T03:44:00Z</dcterms:modified>
</cp:coreProperties>
</file>