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2EB" w:rsidRPr="00481E21" w:rsidRDefault="008322EB" w:rsidP="008322EB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12"/>
          <w:szCs w:val="12"/>
          <w:lang w:eastAsia="ru-RU"/>
        </w:rPr>
      </w:pPr>
    </w:p>
    <w:p w:rsidR="00C8667D" w:rsidRPr="00E213C8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213C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ЗАКЛЮЧЕНИЕ</w:t>
      </w:r>
    </w:p>
    <w:p w:rsidR="00C715B5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213C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 результатах публичных слушаний</w:t>
      </w:r>
      <w:r w:rsidRPr="00FA56C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</w:p>
    <w:p w:rsidR="00C8667D" w:rsidRPr="00FA56CE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C715B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по проекту</w:t>
      </w:r>
      <w:r w:rsidR="00C715B5" w:rsidRPr="00C715B5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</w:t>
      </w:r>
      <w:r w:rsidRPr="00FA56C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постановления администрации города Благовещенска</w:t>
      </w:r>
    </w:p>
    <w:p w:rsidR="00B6633D" w:rsidRPr="00B6633D" w:rsidRDefault="00C8667D" w:rsidP="00B6633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FA56C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«</w:t>
      </w:r>
      <w:r w:rsidR="00B6633D" w:rsidRPr="00B6633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О предоставлении разрешения на отклонение от </w:t>
      </w:r>
      <w:proofErr w:type="gramStart"/>
      <w:r w:rsidR="00B6633D" w:rsidRPr="00B6633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предельных</w:t>
      </w:r>
      <w:proofErr w:type="gramEnd"/>
      <w:r w:rsidR="00B6633D" w:rsidRPr="00B6633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</w:p>
    <w:p w:rsidR="00B6633D" w:rsidRPr="00B6633D" w:rsidRDefault="00B6633D" w:rsidP="00B6633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B6633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параметров разрешенного строительства объекта капитального </w:t>
      </w:r>
    </w:p>
    <w:p w:rsidR="00B6633D" w:rsidRPr="00B6633D" w:rsidRDefault="00B6633D" w:rsidP="00B6633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B6633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строительства для земельного участка с кадастровым номером </w:t>
      </w:r>
    </w:p>
    <w:p w:rsidR="00B6633D" w:rsidRPr="00B6633D" w:rsidRDefault="00B6633D" w:rsidP="00B6633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B6633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28:01:010114:329, </w:t>
      </w:r>
      <w:proofErr w:type="gramStart"/>
      <w:r w:rsidRPr="00B6633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расположенного</w:t>
      </w:r>
      <w:proofErr w:type="gramEnd"/>
      <w:r w:rsidRPr="00B6633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в квартале </w:t>
      </w:r>
    </w:p>
    <w:p w:rsidR="00C8667D" w:rsidRPr="00FA56CE" w:rsidRDefault="00B6633D" w:rsidP="00B6633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B6633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114 города Благовещенска</w:t>
      </w:r>
      <w:r w:rsidR="00C8667D" w:rsidRPr="00FA56C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»</w:t>
      </w:r>
    </w:p>
    <w:p w:rsidR="00C8667D" w:rsidRPr="00FA56CE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A56CE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проекта)</w:t>
      </w:r>
    </w:p>
    <w:p w:rsidR="00C8667D" w:rsidRPr="00D92130" w:rsidRDefault="00C8667D" w:rsidP="00C866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A56CE"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B961E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</w:t>
      </w:r>
      <w:r w:rsidR="00B6633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1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FA56CE">
        <w:rPr>
          <w:rFonts w:ascii="Times New Roman" w:eastAsia="Calibri" w:hAnsi="Times New Roman" w:cs="Times New Roman"/>
          <w:sz w:val="26"/>
          <w:szCs w:val="26"/>
          <w:lang w:eastAsia="ru-RU"/>
        </w:rPr>
        <w:t>»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</w:t>
      </w:r>
      <w:r w:rsidR="00B6633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января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D9213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</w:t>
      </w:r>
      <w:r w:rsidR="00B6633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FA56CE">
        <w:rPr>
          <w:rFonts w:ascii="Times New Roman" w:eastAsia="Calibri" w:hAnsi="Times New Roman" w:cs="Times New Roman"/>
          <w:sz w:val="26"/>
          <w:szCs w:val="26"/>
          <w:lang w:eastAsia="ru-RU"/>
        </w:rPr>
        <w:t>г.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</w:t>
      </w:r>
      <w:r w:rsidR="000566C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</w:t>
      </w:r>
      <w:r w:rsidR="00D84AA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</w:t>
      </w:r>
      <w:r w:rsidR="00EA0E3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</w:t>
      </w:r>
      <w:r w:rsidRPr="00FA56CE">
        <w:rPr>
          <w:rFonts w:ascii="Times New Roman" w:eastAsia="Calibri" w:hAnsi="Times New Roman" w:cs="Times New Roman"/>
          <w:sz w:val="26"/>
          <w:szCs w:val="26"/>
          <w:lang w:eastAsia="ru-RU"/>
        </w:rPr>
        <w:t>город Благовещенск</w:t>
      </w:r>
    </w:p>
    <w:p w:rsidR="00C8667D" w:rsidRPr="00FA56CE" w:rsidRDefault="00C8667D" w:rsidP="00C8667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A56CE">
        <w:rPr>
          <w:rFonts w:ascii="Times New Roman" w:eastAsia="Calibri" w:hAnsi="Times New Roman" w:cs="Times New Roman"/>
          <w:sz w:val="20"/>
          <w:szCs w:val="20"/>
          <w:lang w:eastAsia="ru-RU"/>
        </w:rPr>
        <w:t>(дата оформления заключения)</w:t>
      </w:r>
    </w:p>
    <w:p w:rsidR="00C8667D" w:rsidRPr="00FA56CE" w:rsidRDefault="00C8667D" w:rsidP="00C8667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E529AB" w:rsidRDefault="00C8667D" w:rsidP="00984878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FA56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Комисси</w:t>
      </w:r>
      <w:r w:rsidR="00D427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я</w:t>
      </w:r>
      <w:r w:rsidRPr="00FA56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по Правилам землепользования и застройки </w:t>
      </w:r>
    </w:p>
    <w:p w:rsidR="00C8667D" w:rsidRPr="00FA56CE" w:rsidRDefault="00C8667D" w:rsidP="00984878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FA56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муниципального образования города Благовещенска (далее – Комиссия)</w:t>
      </w:r>
    </w:p>
    <w:p w:rsidR="00C8667D" w:rsidRPr="00061CF0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(организатор проведения публичных слушаний)</w:t>
      </w:r>
    </w:p>
    <w:p w:rsidR="00C8667D" w:rsidRPr="00FA56CE" w:rsidRDefault="00C8667D" w:rsidP="00B6633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FA56C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</w:t>
      </w:r>
      <w:r w:rsidR="00D427CE">
        <w:rPr>
          <w:rFonts w:ascii="Times New Roman" w:eastAsia="Times New Roman" w:hAnsi="Times New Roman" w:cs="Times New Roman"/>
          <w:sz w:val="26"/>
          <w:szCs w:val="26"/>
          <w:lang w:eastAsia="ru-RU"/>
        </w:rPr>
        <w:t>ла</w:t>
      </w:r>
      <w:r w:rsidRPr="00FA5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публичны</w:t>
      </w:r>
      <w:r w:rsidR="00D427C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A5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слушани</w:t>
      </w:r>
      <w:r w:rsidR="00D427CE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FA5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проекту </w:t>
      </w:r>
      <w:r w:rsidRPr="00FA56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постановления администрации города Благовещенска «</w:t>
      </w:r>
      <w:r w:rsidR="00B6633D" w:rsidRPr="00B6633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для земельного участка с кадастровым номером 28:01:010114:329, расположенного </w:t>
      </w:r>
      <w:r w:rsidR="00B6633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                      </w:t>
      </w:r>
      <w:r w:rsidR="00B6633D" w:rsidRPr="00B6633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в квартале 114 города Благовещенска</w:t>
      </w:r>
      <w:r w:rsidRPr="00FA56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».</w:t>
      </w:r>
    </w:p>
    <w:p w:rsidR="00C8667D" w:rsidRPr="00061CF0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проекта, рассмотренного на публичных слушаниях)</w:t>
      </w:r>
    </w:p>
    <w:p w:rsidR="00C8667D" w:rsidRPr="00D92130" w:rsidRDefault="00C8667D" w:rsidP="00C8667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Публичные слушания проведены в соответствии с действующим законодательством Российской Федерации и Положением об организации </w:t>
      </w:r>
      <w:r w:rsidR="00B663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</w:t>
      </w: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проведении публичных слушаний по вопросам градостроительной деятельности </w:t>
      </w:r>
      <w:r w:rsidR="00B663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</w:t>
      </w: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в муниципальном образовании городе Благовещенске, утвержденным решением Думы города Благовещенска от 14.06.2018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№ 46/56.</w:t>
      </w:r>
    </w:p>
    <w:p w:rsidR="00C8667D" w:rsidRPr="00D92130" w:rsidRDefault="00C8667D" w:rsidP="00C8667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1F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мэра города Благовещенска № </w:t>
      </w:r>
      <w:r w:rsidR="00911D5A">
        <w:rPr>
          <w:rFonts w:ascii="Times New Roman" w:eastAsia="Times New Roman" w:hAnsi="Times New Roman" w:cs="Times New Roman"/>
          <w:sz w:val="26"/>
          <w:szCs w:val="26"/>
          <w:lang w:eastAsia="ru-RU"/>
        </w:rPr>
        <w:t>121</w:t>
      </w:r>
      <w:r w:rsidRPr="00C91F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911D5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23</w:t>
      </w:r>
      <w:r w:rsidRPr="00C91F8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B6633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12</w:t>
      </w:r>
      <w:r w:rsidRPr="00C91F8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.201</w:t>
      </w:r>
      <w:r w:rsidR="00C02061" w:rsidRPr="00C91F8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</w:t>
      </w:r>
      <w:r w:rsidRPr="00C91F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</w:t>
      </w:r>
      <w:r w:rsidR="00206C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</w:t>
      </w:r>
      <w:r w:rsidRPr="00C91F88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проведении</w:t>
      </w:r>
      <w:r w:rsidRPr="00D84A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публичных слушаний с проектом и информационными материалами </w:t>
      </w:r>
      <w:r w:rsidR="00206C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Pr="00D84A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нему, оповещение о начале публичных слушаний были опубликованы в газете «Благовещенск» от </w:t>
      </w:r>
      <w:r w:rsidR="005B4C1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</w:t>
      </w:r>
      <w:r w:rsidR="00911D5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5</w:t>
      </w:r>
      <w:r w:rsidR="00C02061" w:rsidRPr="00D84AA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B6633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12</w:t>
      </w:r>
      <w:r w:rsidRPr="00D84AA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.201</w:t>
      </w:r>
      <w:r w:rsidR="00C02061" w:rsidRPr="00D84AA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</w:t>
      </w:r>
      <w:r w:rsidR="00E75E3C" w:rsidRPr="00E75E3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D84A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размещены на официальном сайте администрации города Благовещенска в информационно-телекоммуникационной сети «Интернет» </w:t>
      </w:r>
      <w:r w:rsidR="00E63599" w:rsidRPr="00D84A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</w:t>
      </w:r>
      <w:r w:rsidRPr="00D84A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5B4C1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</w:t>
      </w:r>
      <w:r w:rsidR="00911D5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5</w:t>
      </w:r>
      <w:r w:rsidR="00C02061" w:rsidRPr="00B811F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B6633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12</w:t>
      </w:r>
      <w:r w:rsidR="00C02061" w:rsidRPr="00D84AA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.2019</w:t>
      </w:r>
      <w:r w:rsidRPr="00D84AA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529AB" w:rsidRDefault="00C8667D" w:rsidP="00E529AB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проведения публичных слушаний </w:t>
      </w:r>
      <w:r w:rsidR="00E75E3C" w:rsidRPr="00E75E3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с </w:t>
      </w:r>
      <w:r w:rsidR="005B4C1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</w:t>
      </w:r>
      <w:r w:rsidR="00911D5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7</w:t>
      </w:r>
      <w:r w:rsidR="00E75E3C" w:rsidRPr="00E75E3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B6633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12</w:t>
      </w:r>
      <w:r w:rsidR="005B4C1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.2019 по 2</w:t>
      </w:r>
      <w:r w:rsidR="00B6633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4</w:t>
      </w:r>
      <w:r w:rsidR="00E75E3C" w:rsidRPr="00E75E3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B6633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01</w:t>
      </w:r>
      <w:r w:rsidR="00E75E3C" w:rsidRPr="00E75E3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</w:t>
      </w:r>
      <w:r w:rsidR="00B6633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20</w:t>
      </w:r>
      <w:r w:rsidR="00E75E3C" w:rsidRPr="00E75E3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0731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(28 дней)</w:t>
      </w:r>
    </w:p>
    <w:p w:rsidR="00C8667D" w:rsidRPr="00D92130" w:rsidRDefault="00C8667D" w:rsidP="00E529AB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31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(со дня оповещения жителей о времени и месте их проведения до дня опубликования заключения о результатах публичных слушаний)</w:t>
      </w: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8667D" w:rsidRDefault="00C8667D" w:rsidP="00C866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Заключение о результатах публичных слушаний подготовлено на основании протокола публичных слушаний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от </w:t>
      </w:r>
      <w:r w:rsidR="00B6633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17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B6633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января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20</w:t>
      </w:r>
      <w:r w:rsidR="00911D5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</w:t>
      </w:r>
    </w:p>
    <w:p w:rsidR="00C8667D" w:rsidRPr="00061CF0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(реквизиты протокола публичных слушаний)</w:t>
      </w:r>
    </w:p>
    <w:p w:rsidR="00C8667D" w:rsidRPr="000731E9" w:rsidRDefault="00C8667D" w:rsidP="00B663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="005B4C1A" w:rsidRPr="005B4C1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1</w:t>
      </w:r>
      <w:r w:rsidR="00B6633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6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»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B6633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янва</w:t>
      </w:r>
      <w:r w:rsidR="00B811F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р</w:t>
      </w:r>
      <w:r w:rsidR="00310F0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я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</w:t>
      </w:r>
      <w:r w:rsidR="00911D5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года на собрании участников публичных слушани</w:t>
      </w:r>
      <w:r w:rsidR="00206C58">
        <w:rPr>
          <w:rFonts w:ascii="Times New Roman" w:eastAsia="Calibri" w:hAnsi="Times New Roman" w:cs="Times New Roman"/>
          <w:sz w:val="26"/>
          <w:szCs w:val="26"/>
          <w:lang w:eastAsia="ru-RU"/>
        </w:rPr>
        <w:t>й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рассмотрен проект 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постановления администрации города Благовещенска «</w:t>
      </w:r>
      <w:r w:rsidR="00B6633D" w:rsidRPr="00B6633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для земельного участка с кадастровым номером 28:01:010114:329, расположенного в квартале 114 города Благовещенска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».</w:t>
      </w:r>
    </w:p>
    <w:p w:rsidR="00C8667D" w:rsidRPr="00FA56CE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A56CE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проекта)</w:t>
      </w:r>
    </w:p>
    <w:p w:rsidR="00C8667D" w:rsidRDefault="00C8667D" w:rsidP="00C866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  <w:lang w:eastAsia="ru-RU"/>
        </w:rPr>
      </w:pPr>
      <w:r w:rsidRPr="00911D5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публичных слушаниях приняло участие </w:t>
      </w:r>
      <w:r w:rsidR="00310F00" w:rsidRPr="00911D5A">
        <w:rPr>
          <w:rFonts w:ascii="Times New Roman" w:hAnsi="Times New Roman" w:cs="Times New Roman"/>
          <w:sz w:val="26"/>
          <w:szCs w:val="26"/>
          <w:lang w:eastAsia="ru-RU"/>
        </w:rPr>
        <w:t>–</w:t>
      </w:r>
      <w:r w:rsidRPr="00911D5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911D5A" w:rsidRPr="00911D5A">
        <w:rPr>
          <w:rFonts w:ascii="Times New Roman" w:hAnsi="Times New Roman" w:cs="Times New Roman"/>
          <w:sz w:val="26"/>
          <w:szCs w:val="26"/>
          <w:u w:val="single"/>
          <w:lang w:eastAsia="ru-RU"/>
        </w:rPr>
        <w:t>6</w:t>
      </w:r>
      <w:r w:rsidR="00EB32E0" w:rsidRPr="00911D5A">
        <w:rPr>
          <w:rFonts w:ascii="Times New Roman" w:hAnsi="Times New Roman" w:cs="Times New Roman"/>
          <w:sz w:val="26"/>
          <w:szCs w:val="26"/>
          <w:u w:val="single"/>
          <w:lang w:eastAsia="ru-RU"/>
        </w:rPr>
        <w:t xml:space="preserve"> человек</w:t>
      </w:r>
      <w:r w:rsidR="00A01FF8" w:rsidRPr="00911D5A">
        <w:rPr>
          <w:rFonts w:ascii="Times New Roman" w:hAnsi="Times New Roman" w:cs="Times New Roman"/>
          <w:sz w:val="26"/>
          <w:szCs w:val="26"/>
          <w:u w:val="single"/>
          <w:lang w:eastAsia="ru-RU"/>
        </w:rPr>
        <w:t>.</w:t>
      </w:r>
    </w:p>
    <w:p w:rsidR="00C8667D" w:rsidRPr="00061CF0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(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количество участников публичных слушаний</w:t>
      </w: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)</w:t>
      </w:r>
    </w:p>
    <w:p w:rsidR="00C8667D" w:rsidRPr="00C71585" w:rsidRDefault="00C8667D" w:rsidP="00C866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D30244" w:rsidRDefault="00C8667D" w:rsidP="00C866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911D5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="00D53DF4" w:rsidRPr="00911D5A">
        <w:rPr>
          <w:rFonts w:ascii="Times New Roman" w:eastAsia="Calibri" w:hAnsi="Times New Roman" w:cs="Times New Roman"/>
          <w:sz w:val="26"/>
          <w:szCs w:val="26"/>
          <w:lang w:eastAsia="ru-RU"/>
        </w:rPr>
        <w:t>нформацию по проекту представил</w:t>
      </w:r>
      <w:r w:rsidRPr="00911D5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911D5A" w:rsidRPr="00911D5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Злобин Дмитрий Анатольевич</w:t>
      </w:r>
      <w:r w:rsidR="00D30244" w:rsidRPr="00911D5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</w:t>
      </w:r>
    </w:p>
    <w:p w:rsidR="00C91F88" w:rsidRPr="00E23CC6" w:rsidRDefault="00C91F88" w:rsidP="00C91F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6"/>
          <w:szCs w:val="26"/>
          <w:lang w:eastAsia="ru-RU"/>
        </w:rPr>
      </w:pPr>
    </w:p>
    <w:p w:rsidR="00A01FF8" w:rsidRDefault="005B4C1A" w:rsidP="00A01FF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B4C1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ходе проведения публичных слушаний в Комиссию от участников публичных слушаний </w:t>
      </w:r>
      <w:r w:rsidR="00A01FF8" w:rsidRPr="005B4C1A">
        <w:rPr>
          <w:rFonts w:ascii="Times New Roman" w:eastAsia="Calibri" w:hAnsi="Times New Roman" w:cs="Times New Roman"/>
          <w:sz w:val="26"/>
          <w:szCs w:val="26"/>
          <w:lang w:eastAsia="ru-RU"/>
        </w:rPr>
        <w:t>поступили следующие предложения и замечания по проекту:</w:t>
      </w:r>
    </w:p>
    <w:p w:rsidR="00911D5A" w:rsidRPr="00CC4CBA" w:rsidRDefault="00911D5A" w:rsidP="00911D5A">
      <w:pPr>
        <w:autoSpaceDE w:val="0"/>
        <w:autoSpaceDN w:val="0"/>
        <w:adjustRightInd w:val="0"/>
        <w:ind w:firstLine="709"/>
        <w:rPr>
          <w:sz w:val="12"/>
          <w:szCs w:val="16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42"/>
        <w:gridCol w:w="6118"/>
      </w:tblGrid>
      <w:tr w:rsidR="00911D5A" w:rsidRPr="00911D5A" w:rsidTr="005573C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5A" w:rsidRPr="00911D5A" w:rsidRDefault="00911D5A" w:rsidP="00911D5A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1D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Предложения и замечания граждан, являющихся участниками публичных слушаний </w:t>
            </w:r>
          </w:p>
          <w:p w:rsidR="00911D5A" w:rsidRPr="00911D5A" w:rsidRDefault="00911D5A" w:rsidP="00911D5A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1D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постоянно </w:t>
            </w:r>
            <w:proofErr w:type="gramStart"/>
            <w:r w:rsidRPr="00911D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проживающих</w:t>
            </w:r>
            <w:proofErr w:type="gramEnd"/>
            <w:r w:rsidRPr="00911D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территории, </w:t>
            </w:r>
          </w:p>
          <w:p w:rsidR="00911D5A" w:rsidRPr="00911D5A" w:rsidRDefault="00911D5A" w:rsidP="00911D5A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1D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911D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пределах</w:t>
            </w:r>
            <w:proofErr w:type="gramEnd"/>
            <w:r w:rsidRPr="00911D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которой проводились публичные слушания</w:t>
            </w:r>
          </w:p>
        </w:tc>
      </w:tr>
      <w:tr w:rsidR="00911D5A" w:rsidRPr="00911D5A" w:rsidTr="005573C2">
        <w:trPr>
          <w:trHeight w:val="752"/>
        </w:trPr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5A" w:rsidRPr="00911D5A" w:rsidRDefault="00911D5A" w:rsidP="00911D5A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1D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ФИО участника публичных слушаний, внесшего предложение и (или) замечание</w:t>
            </w:r>
          </w:p>
        </w:tc>
        <w:tc>
          <w:tcPr>
            <w:tcW w:w="3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5A" w:rsidRPr="00911D5A" w:rsidRDefault="00911D5A" w:rsidP="00911D5A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1D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911D5A" w:rsidRPr="00911D5A" w:rsidRDefault="00911D5A" w:rsidP="00911D5A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1D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внесенных предложений и (или) замечаний</w:t>
            </w:r>
          </w:p>
        </w:tc>
      </w:tr>
      <w:tr w:rsidR="00911D5A" w:rsidRPr="00911D5A" w:rsidTr="005573C2">
        <w:trPr>
          <w:trHeight w:val="161"/>
        </w:trPr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5A" w:rsidRPr="00911D5A" w:rsidRDefault="00911D5A" w:rsidP="00911D5A">
            <w:pPr>
              <w:autoSpaceDE w:val="0"/>
              <w:autoSpaceDN w:val="0"/>
              <w:adjustRightInd w:val="0"/>
              <w:spacing w:after="0" w:line="240" w:lineRule="auto"/>
              <w:ind w:right="-62" w:firstLine="142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11D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Евсеева Альбина Анатольевна</w:t>
            </w:r>
          </w:p>
        </w:tc>
        <w:tc>
          <w:tcPr>
            <w:tcW w:w="3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5A" w:rsidRPr="00911D5A" w:rsidRDefault="00911D5A" w:rsidP="00911D5A">
            <w:pPr>
              <w:autoSpaceDE w:val="0"/>
              <w:autoSpaceDN w:val="0"/>
              <w:adjustRightInd w:val="0"/>
              <w:spacing w:after="0" w:line="240" w:lineRule="auto"/>
              <w:ind w:left="80" w:right="140" w:firstLine="141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11D5A">
              <w:rPr>
                <w:rFonts w:ascii="Times New Roman" w:hAnsi="Times New Roman" w:cs="Times New Roman"/>
                <w:sz w:val="24"/>
                <w:szCs w:val="24"/>
              </w:rPr>
              <w:t>Против предоставления отклонений от предельных параметров объекта капитального строительства для земельного с кадастровым номером 28:01:010114:329,                  в квартале 114 г. Благовещенска</w:t>
            </w:r>
          </w:p>
        </w:tc>
      </w:tr>
      <w:tr w:rsidR="00911D5A" w:rsidRPr="00911D5A" w:rsidTr="005573C2">
        <w:trPr>
          <w:trHeight w:val="161"/>
        </w:trPr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5A" w:rsidRPr="00911D5A" w:rsidRDefault="00911D5A" w:rsidP="00911D5A">
            <w:pPr>
              <w:autoSpaceDE w:val="0"/>
              <w:autoSpaceDN w:val="0"/>
              <w:adjustRightInd w:val="0"/>
              <w:spacing w:after="0" w:line="240" w:lineRule="auto"/>
              <w:ind w:right="-62" w:firstLine="142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proofErr w:type="spellStart"/>
            <w:r w:rsidRPr="00911D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Лабунец</w:t>
            </w:r>
            <w:proofErr w:type="spellEnd"/>
            <w:r w:rsidRPr="00911D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Анастасия Петровна</w:t>
            </w:r>
          </w:p>
        </w:tc>
        <w:tc>
          <w:tcPr>
            <w:tcW w:w="3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5A" w:rsidRPr="00911D5A" w:rsidRDefault="00911D5A" w:rsidP="00911D5A">
            <w:pPr>
              <w:autoSpaceDE w:val="0"/>
              <w:autoSpaceDN w:val="0"/>
              <w:adjustRightInd w:val="0"/>
              <w:spacing w:after="0" w:line="240" w:lineRule="auto"/>
              <w:ind w:left="80" w:right="140" w:firstLine="141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911D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Против отклонения от предельных параметров – в части увеличения коэффициента плотности застройки.                         Т.к. будут нарушаться права и законные интересы собственников дома по ул. </w:t>
            </w:r>
            <w:proofErr w:type="gramStart"/>
            <w:r w:rsidRPr="00911D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Красноармейская</w:t>
            </w:r>
            <w:proofErr w:type="gramEnd"/>
            <w:r w:rsidRPr="00911D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дом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r w:rsidRPr="00911D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219. Полностью поддерживая возражения, изложенные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1D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заявке председателя нашего дома</w:t>
            </w:r>
          </w:p>
        </w:tc>
      </w:tr>
      <w:tr w:rsidR="00911D5A" w:rsidRPr="00911D5A" w:rsidTr="005573C2">
        <w:trPr>
          <w:trHeight w:val="161"/>
        </w:trPr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5A" w:rsidRPr="00911D5A" w:rsidRDefault="00911D5A" w:rsidP="00911D5A">
            <w:pPr>
              <w:autoSpaceDE w:val="0"/>
              <w:autoSpaceDN w:val="0"/>
              <w:adjustRightInd w:val="0"/>
              <w:spacing w:after="0" w:line="240" w:lineRule="auto"/>
              <w:ind w:right="-62" w:firstLine="142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911D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Дьяченко Людмила Даниловна</w:t>
            </w:r>
          </w:p>
        </w:tc>
        <w:tc>
          <w:tcPr>
            <w:tcW w:w="3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5A" w:rsidRPr="00911D5A" w:rsidRDefault="00911D5A" w:rsidP="00911D5A">
            <w:pPr>
              <w:autoSpaceDE w:val="0"/>
              <w:autoSpaceDN w:val="0"/>
              <w:adjustRightInd w:val="0"/>
              <w:spacing w:after="0" w:line="240" w:lineRule="auto"/>
              <w:ind w:left="80" w:right="140" w:firstLine="141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911D5A">
              <w:rPr>
                <w:rFonts w:ascii="Times New Roman" w:hAnsi="Times New Roman" w:cs="Times New Roman"/>
                <w:sz w:val="24"/>
                <w:szCs w:val="24"/>
              </w:rPr>
              <w:t xml:space="preserve">Со строительством дома не согласны, т.к. будет загораживать солнечный свет на участок. От малосемейного общежития по </w:t>
            </w:r>
            <w:proofErr w:type="gramStart"/>
            <w:r w:rsidRPr="00911D5A">
              <w:rPr>
                <w:rFonts w:ascii="Times New Roman" w:hAnsi="Times New Roman" w:cs="Times New Roman"/>
                <w:sz w:val="24"/>
                <w:szCs w:val="24"/>
              </w:rPr>
              <w:t>Красноармейской</w:t>
            </w:r>
            <w:proofErr w:type="gramEnd"/>
            <w:r w:rsidRPr="00911D5A">
              <w:rPr>
                <w:rFonts w:ascii="Times New Roman" w:hAnsi="Times New Roman" w:cs="Times New Roman"/>
                <w:sz w:val="24"/>
                <w:szCs w:val="24"/>
              </w:rPr>
              <w:t>, 219, уже накладывается тень на участок. Но есть предложения решить этот вопрос</w:t>
            </w:r>
          </w:p>
        </w:tc>
      </w:tr>
      <w:tr w:rsidR="00911D5A" w:rsidRPr="00911D5A" w:rsidTr="005573C2">
        <w:trPr>
          <w:trHeight w:val="161"/>
        </w:trPr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5A" w:rsidRPr="00911D5A" w:rsidRDefault="00911D5A" w:rsidP="00911D5A">
            <w:pPr>
              <w:autoSpaceDE w:val="0"/>
              <w:autoSpaceDN w:val="0"/>
              <w:adjustRightInd w:val="0"/>
              <w:spacing w:after="0" w:line="240" w:lineRule="auto"/>
              <w:ind w:right="-62" w:firstLine="142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911D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Некрасова Светлана Алексеевна</w:t>
            </w:r>
          </w:p>
        </w:tc>
        <w:tc>
          <w:tcPr>
            <w:tcW w:w="3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5A" w:rsidRPr="00911D5A" w:rsidRDefault="00911D5A" w:rsidP="00911D5A">
            <w:pPr>
              <w:autoSpaceDE w:val="0"/>
              <w:autoSpaceDN w:val="0"/>
              <w:adjustRightInd w:val="0"/>
              <w:spacing w:after="0" w:line="240" w:lineRule="auto"/>
              <w:ind w:left="80" w:right="140" w:firstLine="141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911D5A">
              <w:rPr>
                <w:rFonts w:ascii="Times New Roman" w:hAnsi="Times New Roman" w:cs="Times New Roman"/>
                <w:sz w:val="24"/>
                <w:szCs w:val="24"/>
              </w:rPr>
              <w:t>Против отклонения от предельных параметров – в части увеличения коэффициента плотности застройки, т.к. будут нарушаться права и законные интересы собственников дома по ул. Красноармейская, д. 219. Полностью поддерживая возражения, изложенные                      в заявке председателя нашего дома. Я против постройки 12-ти этажного дома. В этой зоне грунтовые воды</w:t>
            </w:r>
          </w:p>
        </w:tc>
      </w:tr>
      <w:tr w:rsidR="00911D5A" w:rsidRPr="00911D5A" w:rsidTr="005573C2">
        <w:trPr>
          <w:trHeight w:val="161"/>
        </w:trPr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5A" w:rsidRPr="00911D5A" w:rsidRDefault="00911D5A" w:rsidP="00911D5A">
            <w:pPr>
              <w:autoSpaceDE w:val="0"/>
              <w:autoSpaceDN w:val="0"/>
              <w:adjustRightInd w:val="0"/>
              <w:spacing w:after="0" w:line="240" w:lineRule="auto"/>
              <w:ind w:right="-62" w:firstLine="142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911D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Михайлова Вера Александровна</w:t>
            </w:r>
          </w:p>
        </w:tc>
        <w:tc>
          <w:tcPr>
            <w:tcW w:w="3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5A" w:rsidRPr="00911D5A" w:rsidRDefault="00911D5A" w:rsidP="00911D5A">
            <w:pPr>
              <w:spacing w:after="0" w:line="240" w:lineRule="auto"/>
              <w:ind w:left="80" w:right="140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D5A">
              <w:rPr>
                <w:rFonts w:ascii="Times New Roman" w:hAnsi="Times New Roman" w:cs="Times New Roman"/>
                <w:sz w:val="24"/>
                <w:szCs w:val="24"/>
              </w:rPr>
              <w:t xml:space="preserve">1) Как будет производиться компенсация жителям близлежащих домов за моральный и материальный ущерб? В округе живут престарелые люди, и жильё является ветхим. </w:t>
            </w:r>
          </w:p>
          <w:p w:rsidR="00911D5A" w:rsidRPr="00911D5A" w:rsidRDefault="00911D5A" w:rsidP="00911D5A">
            <w:pPr>
              <w:spacing w:after="0" w:line="240" w:lineRule="auto"/>
              <w:ind w:left="80" w:right="140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D5A">
              <w:rPr>
                <w:rFonts w:ascii="Times New Roman" w:hAnsi="Times New Roman" w:cs="Times New Roman"/>
                <w:sz w:val="24"/>
                <w:szCs w:val="24"/>
              </w:rPr>
              <w:t xml:space="preserve">2) Солнечный свет не будет попадать в дом 77/8,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911D5A">
              <w:rPr>
                <w:rFonts w:ascii="Times New Roman" w:hAnsi="Times New Roman" w:cs="Times New Roman"/>
                <w:sz w:val="24"/>
                <w:szCs w:val="24"/>
              </w:rPr>
              <w:t>в связи с высокой этажностью.</w:t>
            </w:r>
          </w:p>
          <w:p w:rsidR="00911D5A" w:rsidRPr="00911D5A" w:rsidRDefault="00911D5A" w:rsidP="00911D5A">
            <w:pPr>
              <w:spacing w:after="0" w:line="240" w:lineRule="auto"/>
              <w:ind w:left="80" w:right="140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D5A">
              <w:rPr>
                <w:rFonts w:ascii="Times New Roman" w:hAnsi="Times New Roman" w:cs="Times New Roman"/>
                <w:sz w:val="24"/>
                <w:szCs w:val="24"/>
              </w:rPr>
              <w:t>3) На данном участке высокие грунтовые воды.</w:t>
            </w:r>
          </w:p>
          <w:p w:rsidR="00911D5A" w:rsidRPr="00911D5A" w:rsidRDefault="00911D5A" w:rsidP="00911D5A">
            <w:pPr>
              <w:autoSpaceDE w:val="0"/>
              <w:autoSpaceDN w:val="0"/>
              <w:adjustRightInd w:val="0"/>
              <w:spacing w:after="0" w:line="240" w:lineRule="auto"/>
              <w:ind w:left="80" w:right="140" w:firstLine="141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911D5A">
              <w:rPr>
                <w:rFonts w:ascii="Times New Roman" w:hAnsi="Times New Roman" w:cs="Times New Roman"/>
                <w:sz w:val="24"/>
                <w:szCs w:val="24"/>
              </w:rPr>
              <w:t>4) Предложение – выкупить земельный участок по адресу Загородная 77/8 или снизить этажность постройки</w:t>
            </w:r>
          </w:p>
        </w:tc>
      </w:tr>
      <w:tr w:rsidR="00911D5A" w:rsidRPr="00911D5A" w:rsidTr="005573C2">
        <w:trPr>
          <w:trHeight w:val="161"/>
        </w:trPr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5A" w:rsidRPr="00911D5A" w:rsidRDefault="00911D5A" w:rsidP="00911D5A">
            <w:pPr>
              <w:autoSpaceDE w:val="0"/>
              <w:autoSpaceDN w:val="0"/>
              <w:adjustRightInd w:val="0"/>
              <w:spacing w:after="0" w:line="240" w:lineRule="auto"/>
              <w:ind w:right="-62" w:firstLine="142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proofErr w:type="spellStart"/>
            <w:r w:rsidRPr="00911D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Клименюк</w:t>
            </w:r>
            <w:proofErr w:type="spellEnd"/>
            <w:r w:rsidRPr="00911D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Алла Тимофеевна</w:t>
            </w:r>
          </w:p>
        </w:tc>
        <w:tc>
          <w:tcPr>
            <w:tcW w:w="3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5A" w:rsidRPr="00911D5A" w:rsidRDefault="00911D5A" w:rsidP="00911D5A">
            <w:pPr>
              <w:spacing w:after="0" w:line="240" w:lineRule="auto"/>
              <w:ind w:left="80" w:right="140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1D5A">
              <w:rPr>
                <w:rFonts w:ascii="Times New Roman" w:hAnsi="Times New Roman" w:cs="Times New Roman"/>
                <w:sz w:val="24"/>
                <w:szCs w:val="24"/>
              </w:rPr>
              <w:t>Я, председатель Совета дома, находящегося:                               г. Благовещенск, Амурская обл., ул. Красноармейская, 219.</w:t>
            </w:r>
            <w:proofErr w:type="gramEnd"/>
          </w:p>
          <w:p w:rsidR="00911D5A" w:rsidRPr="00911D5A" w:rsidRDefault="00911D5A" w:rsidP="00911D5A">
            <w:pPr>
              <w:autoSpaceDE w:val="0"/>
              <w:autoSpaceDN w:val="0"/>
              <w:adjustRightInd w:val="0"/>
              <w:spacing w:after="0" w:line="240" w:lineRule="auto"/>
              <w:ind w:left="80" w:right="140" w:firstLine="141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911D5A">
              <w:rPr>
                <w:rFonts w:ascii="Times New Roman" w:hAnsi="Times New Roman" w:cs="Times New Roman"/>
                <w:sz w:val="24"/>
                <w:szCs w:val="24"/>
              </w:rPr>
              <w:t xml:space="preserve">Возражаю, от имени собственников МЖД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911D5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911D5A">
              <w:rPr>
                <w:rFonts w:ascii="Times New Roman" w:hAnsi="Times New Roman" w:cs="Times New Roman"/>
                <w:sz w:val="24"/>
                <w:szCs w:val="24"/>
              </w:rPr>
              <w:t>Красноармейская</w:t>
            </w:r>
            <w:proofErr w:type="gramEnd"/>
            <w:r w:rsidRPr="00911D5A">
              <w:rPr>
                <w:rFonts w:ascii="Times New Roman" w:hAnsi="Times New Roman" w:cs="Times New Roman"/>
                <w:sz w:val="24"/>
                <w:szCs w:val="24"/>
              </w:rPr>
              <w:t xml:space="preserve">, 219 (в соответствии с п. № 7 протокола № 1 от 19 июля 2019 г), в предоставлении отклонений от предельных параметров разрешенного </w:t>
            </w:r>
            <w:r w:rsidRPr="00911D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строительства. Согласно предоставленного материал</w:t>
            </w:r>
            <w:proofErr w:type="gramStart"/>
            <w:r w:rsidRPr="00911D5A"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 w:rsidRPr="00911D5A">
              <w:rPr>
                <w:rFonts w:ascii="Times New Roman" w:hAnsi="Times New Roman" w:cs="Times New Roman"/>
                <w:sz w:val="24"/>
                <w:szCs w:val="24"/>
              </w:rPr>
              <w:t xml:space="preserve"> «Специализированный застройщик «Народная строительная компания» - открытая гостевая стоянка не соответствует Градостроительным нормам. Согласно таблице 10 СП 42.13330.2011г. СП Градостроительство – расстояние от открытых стоянок до жилых домов, при числе легковых автомобилей 11-50 должно составлять не менее 15 метров. В материалах указано 31 </w:t>
            </w:r>
            <w:proofErr w:type="spellStart"/>
            <w:r w:rsidRPr="00911D5A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911D5A">
              <w:rPr>
                <w:rFonts w:ascii="Times New Roman" w:hAnsi="Times New Roman" w:cs="Times New Roman"/>
                <w:sz w:val="24"/>
                <w:szCs w:val="24"/>
              </w:rPr>
              <w:t>-место.</w:t>
            </w:r>
          </w:p>
        </w:tc>
      </w:tr>
    </w:tbl>
    <w:p w:rsidR="00911D5A" w:rsidRPr="00911D5A" w:rsidRDefault="00911D5A" w:rsidP="00911D5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42"/>
        <w:gridCol w:w="6118"/>
      </w:tblGrid>
      <w:tr w:rsidR="00911D5A" w:rsidRPr="00911D5A" w:rsidTr="005573C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5A" w:rsidRPr="00911D5A" w:rsidRDefault="00911D5A" w:rsidP="00911D5A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1D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Предложения и замечания иных участников публичных слушаний </w:t>
            </w:r>
          </w:p>
        </w:tc>
      </w:tr>
      <w:tr w:rsidR="00911D5A" w:rsidRPr="00911D5A" w:rsidTr="005573C2"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5A" w:rsidRPr="00911D5A" w:rsidRDefault="00911D5A" w:rsidP="00911D5A">
            <w:pPr>
              <w:autoSpaceDE w:val="0"/>
              <w:autoSpaceDN w:val="0"/>
              <w:adjustRightInd w:val="0"/>
              <w:spacing w:after="0" w:line="240" w:lineRule="auto"/>
              <w:ind w:left="22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1D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ФИО участника публичных слушаний, внесшего предложение и (или) замечание</w:t>
            </w:r>
          </w:p>
        </w:tc>
        <w:tc>
          <w:tcPr>
            <w:tcW w:w="3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5A" w:rsidRPr="00911D5A" w:rsidRDefault="00911D5A" w:rsidP="00911D5A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1D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911D5A" w:rsidRPr="00911D5A" w:rsidRDefault="00911D5A" w:rsidP="00911D5A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1D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внесенных предложений и (или) замечаний</w:t>
            </w:r>
          </w:p>
        </w:tc>
      </w:tr>
      <w:tr w:rsidR="00911D5A" w:rsidRPr="00911D5A" w:rsidTr="005573C2"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5A" w:rsidRPr="00911D5A" w:rsidRDefault="00911D5A" w:rsidP="00911D5A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1D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3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5A" w:rsidRPr="00911D5A" w:rsidRDefault="00911D5A" w:rsidP="00911D5A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1D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</w:tbl>
    <w:p w:rsidR="00E23CC6" w:rsidRDefault="00E23CC6" w:rsidP="0030412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A01FF8" w:rsidRPr="00C91F88" w:rsidRDefault="00984878" w:rsidP="0030412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C91F8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Комиссия</w:t>
      </w:r>
      <w:r w:rsidR="00C8667D" w:rsidRPr="00C91F8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рекомендует:</w:t>
      </w:r>
      <w:r w:rsidR="00D83A6F" w:rsidRPr="00C91F8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="00F73068" w:rsidRPr="00911D5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предоставить</w:t>
      </w:r>
      <w:r w:rsidR="006D5087" w:rsidRPr="00C91F88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304126" w:rsidRPr="00C91F88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разрешени</w:t>
      </w:r>
      <w:r w:rsidR="00F73068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е</w:t>
      </w:r>
      <w:r w:rsidR="00304126" w:rsidRPr="00C91F88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на отклонение от предельных параметров разрешенного строительства объекта капитального строительства </w:t>
      </w:r>
      <w:r w:rsidR="00911D5A" w:rsidRPr="00911D5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(многоквартирный жилой дом) для земельного участка с кадастровым номером 28:01:010114:329 площадью 4234 </w:t>
      </w:r>
      <w:proofErr w:type="spellStart"/>
      <w:r w:rsidR="00911D5A" w:rsidRPr="00911D5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кв</w:t>
      </w:r>
      <w:proofErr w:type="gramStart"/>
      <w:r w:rsidR="00911D5A" w:rsidRPr="00911D5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.м</w:t>
      </w:r>
      <w:proofErr w:type="spellEnd"/>
      <w:proofErr w:type="gramEnd"/>
      <w:r w:rsidR="00911D5A" w:rsidRPr="00911D5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, находящегося в собственности             ООО «Специализированный Застройщик «Народная строительная компания», расположенного в территориальной зоне жилой застройки смешанной этажности </w:t>
      </w:r>
      <w:r w:rsidR="00911D5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            </w:t>
      </w:r>
      <w:r w:rsidR="00911D5A" w:rsidRPr="00911D5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(Ж-4), в квартале 114 города Благовещенска,</w:t>
      </w:r>
      <w:r w:rsidR="00911D5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911D5A" w:rsidRPr="00911D5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в части коэффициента плотности застройки – увеличение с 1,6 до 2,5.</w:t>
      </w:r>
    </w:p>
    <w:p w:rsidR="003E5F30" w:rsidRPr="00911D5A" w:rsidRDefault="00DD19BB" w:rsidP="00AB5C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911D5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Основания принятого решения – замечания </w:t>
      </w:r>
      <w:r w:rsidR="00206C58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и возражения </w:t>
      </w:r>
      <w:r w:rsidRPr="00911D5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участников публичных слушаний</w:t>
      </w:r>
      <w:r w:rsidR="0017545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(</w:t>
      </w:r>
      <w:r w:rsidR="00175454" w:rsidRPr="0017545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правообладателей смежных земельных участков и объектов капитального строительства</w:t>
      </w:r>
      <w:r w:rsidR="0017545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)</w:t>
      </w:r>
      <w:r w:rsidR="00206C58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:</w:t>
      </w:r>
      <w:r w:rsidRPr="00911D5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911D5A" w:rsidRPr="00911D5A">
        <w:rPr>
          <w:rFonts w:ascii="Times New Roman" w:hAnsi="Times New Roman" w:cs="Times New Roman"/>
          <w:sz w:val="26"/>
          <w:szCs w:val="26"/>
          <w:u w:val="single"/>
          <w:lang w:eastAsia="ru-RU"/>
        </w:rPr>
        <w:t xml:space="preserve">Евсеевой А. А., </w:t>
      </w:r>
      <w:proofErr w:type="spellStart"/>
      <w:r w:rsidR="00911D5A" w:rsidRPr="00911D5A">
        <w:rPr>
          <w:rFonts w:ascii="Times New Roman" w:hAnsi="Times New Roman" w:cs="Times New Roman"/>
          <w:sz w:val="26"/>
          <w:szCs w:val="26"/>
          <w:u w:val="single"/>
          <w:lang w:eastAsia="ru-RU"/>
        </w:rPr>
        <w:t>Лабунец</w:t>
      </w:r>
      <w:proofErr w:type="spellEnd"/>
      <w:r w:rsidR="00911D5A" w:rsidRPr="00911D5A">
        <w:rPr>
          <w:rFonts w:ascii="Times New Roman" w:hAnsi="Times New Roman" w:cs="Times New Roman"/>
          <w:sz w:val="26"/>
          <w:szCs w:val="26"/>
          <w:u w:val="single"/>
          <w:lang w:eastAsia="ru-RU"/>
        </w:rPr>
        <w:t xml:space="preserve"> А. П., Дьяченко Л. Д., Некрасовой</w:t>
      </w:r>
      <w:r w:rsidR="00175454">
        <w:rPr>
          <w:rFonts w:ascii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911D5A" w:rsidRPr="00911D5A">
        <w:rPr>
          <w:rFonts w:ascii="Times New Roman" w:hAnsi="Times New Roman" w:cs="Times New Roman"/>
          <w:sz w:val="26"/>
          <w:szCs w:val="26"/>
          <w:u w:val="single"/>
          <w:lang w:eastAsia="ru-RU"/>
        </w:rPr>
        <w:t xml:space="preserve">С. А., Михайловой В. А., </w:t>
      </w:r>
      <w:proofErr w:type="spellStart"/>
      <w:r w:rsidR="00911D5A" w:rsidRPr="00911D5A">
        <w:rPr>
          <w:rFonts w:ascii="Times New Roman" w:hAnsi="Times New Roman" w:cs="Times New Roman"/>
          <w:sz w:val="26"/>
          <w:szCs w:val="26"/>
          <w:u w:val="single"/>
          <w:lang w:eastAsia="ru-RU"/>
        </w:rPr>
        <w:t>Клименюк</w:t>
      </w:r>
      <w:proofErr w:type="spellEnd"/>
      <w:r w:rsidR="00911D5A" w:rsidRPr="00911D5A">
        <w:rPr>
          <w:rFonts w:ascii="Times New Roman" w:hAnsi="Times New Roman" w:cs="Times New Roman"/>
          <w:sz w:val="26"/>
          <w:szCs w:val="26"/>
          <w:u w:val="single"/>
          <w:lang w:eastAsia="ru-RU"/>
        </w:rPr>
        <w:t xml:space="preserve"> А. Т. </w:t>
      </w:r>
      <w:r w:rsidRPr="00911D5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не приня</w:t>
      </w:r>
      <w:r w:rsidR="00206C58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ты</w:t>
      </w:r>
      <w:r w:rsidRPr="00911D5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во внимание, так </w:t>
      </w:r>
      <w:r w:rsidR="00206C58" w:rsidRPr="00911D5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как,</w:t>
      </w:r>
      <w:r w:rsidRPr="00911D5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по мнению Комиссии, они не </w:t>
      </w:r>
      <w:r w:rsidR="00206C58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достаточно </w:t>
      </w:r>
      <w:r w:rsidRPr="00911D5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обоснованы</w:t>
      </w:r>
      <w:r w:rsidR="00B961EF" w:rsidRPr="00911D5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</w:t>
      </w:r>
      <w:r w:rsidR="003E5F30" w:rsidRPr="00911D5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bookmarkStart w:id="0" w:name="_GoBack"/>
      <w:bookmarkEnd w:id="0"/>
    </w:p>
    <w:p w:rsidR="005B2DFD" w:rsidRPr="00600A69" w:rsidRDefault="005B2DFD" w:rsidP="00AB5C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D3332">
        <w:rPr>
          <w:rFonts w:ascii="Times New Roman" w:eastAsia="Calibri" w:hAnsi="Times New Roman" w:cs="Times New Roman"/>
          <w:sz w:val="20"/>
          <w:szCs w:val="20"/>
          <w:lang w:eastAsia="ru-RU"/>
        </w:rPr>
        <w:t>(аргументированные рекомендации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слушаний)</w:t>
      </w:r>
    </w:p>
    <w:p w:rsidR="005B2DFD" w:rsidRPr="00600A69" w:rsidRDefault="005B2DFD" w:rsidP="005B2DF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C8667D" w:rsidRPr="00D92130" w:rsidRDefault="00C8667D" w:rsidP="00C8667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Публичные слушания признаны состоявшимися.</w:t>
      </w:r>
    </w:p>
    <w:p w:rsidR="00C8667D" w:rsidRPr="00D92130" w:rsidRDefault="00C8667D" w:rsidP="00C8667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заключение подлежит обязательному опубликованию в газете «Благовещенск» и размещению на официальном сайте администрации города Благовещенска в информационно-телекоммуникационной сети «Интернет».</w:t>
      </w:r>
    </w:p>
    <w:p w:rsidR="00C8667D" w:rsidRPr="00D92130" w:rsidRDefault="00C8667D" w:rsidP="00C866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8667D" w:rsidRPr="00D92130" w:rsidRDefault="00C8667D" w:rsidP="00C866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8667D" w:rsidRPr="00D92130" w:rsidRDefault="00C8667D" w:rsidP="00C866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8667D" w:rsidRDefault="00C8667D" w:rsidP="00C8667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Комиссии                       </w:t>
      </w:r>
      <w:r w:rsidR="006C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D33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B811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</w:t>
      </w:r>
      <w:r w:rsidR="00B811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О.Г. </w:t>
      </w:r>
      <w:proofErr w:type="spellStart"/>
      <w:r w:rsidR="00B811F1">
        <w:rPr>
          <w:rFonts w:ascii="Times New Roman" w:eastAsia="Times New Roman" w:hAnsi="Times New Roman" w:cs="Times New Roman"/>
          <w:sz w:val="26"/>
          <w:szCs w:val="26"/>
          <w:lang w:eastAsia="ru-RU"/>
        </w:rPr>
        <w:t>Имамеев</w:t>
      </w:r>
      <w:proofErr w:type="spellEnd"/>
    </w:p>
    <w:sectPr w:rsidR="00C8667D" w:rsidSect="00EA0E33">
      <w:headerReference w:type="default" r:id="rId9"/>
      <w:headerReference w:type="first" r:id="rId10"/>
      <w:pgSz w:w="11905" w:h="16838" w:code="9"/>
      <w:pgMar w:top="709" w:right="851" w:bottom="851" w:left="1418" w:header="425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FD6" w:rsidRDefault="00E97FD6">
      <w:pPr>
        <w:spacing w:after="0" w:line="240" w:lineRule="auto"/>
      </w:pPr>
      <w:r>
        <w:separator/>
      </w:r>
    </w:p>
  </w:endnote>
  <w:endnote w:type="continuationSeparator" w:id="0">
    <w:p w:rsidR="00E97FD6" w:rsidRDefault="00E97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FD6" w:rsidRDefault="00E97FD6">
      <w:pPr>
        <w:spacing w:after="0" w:line="240" w:lineRule="auto"/>
      </w:pPr>
      <w:r>
        <w:separator/>
      </w:r>
    </w:p>
  </w:footnote>
  <w:footnote w:type="continuationSeparator" w:id="0">
    <w:p w:rsidR="00E97FD6" w:rsidRDefault="00E97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9AB" w:rsidRDefault="00E529AB" w:rsidP="00E529A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75454">
      <w:rPr>
        <w:noProof/>
      </w:rPr>
      <w:t>3</w:t>
    </w:r>
    <w:r>
      <w:fldChar w:fldCharType="end"/>
    </w:r>
  </w:p>
  <w:p w:rsidR="00B30747" w:rsidRDefault="00B30747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747" w:rsidRPr="008322EB" w:rsidRDefault="00B30747" w:rsidP="00481E21">
    <w:pPr>
      <w:spacing w:after="0" w:line="240" w:lineRule="auto"/>
      <w:ind w:right="-1"/>
      <w:jc w:val="center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8322EB">
      <w:rPr>
        <w:rFonts w:ascii="Times New Roman" w:eastAsia="Times New Roman" w:hAnsi="Times New Roman" w:cs="Times New Roman"/>
        <w:sz w:val="24"/>
        <w:szCs w:val="24"/>
        <w:lang w:eastAsia="ru-RU"/>
      </w:rPr>
      <w:t>АДМИНИСТРАЦИЯ ГОРОДА БЛАГОВЕЩЕНСКА</w:t>
    </w:r>
  </w:p>
  <w:p w:rsidR="00B30747" w:rsidRPr="008322EB" w:rsidRDefault="00B30747" w:rsidP="00481E21">
    <w:pPr>
      <w:spacing w:after="0" w:line="240" w:lineRule="auto"/>
      <w:ind w:right="-1"/>
      <w:jc w:val="center"/>
      <w:rPr>
        <w:rFonts w:ascii="Times New Roman" w:eastAsia="Times New Roman" w:hAnsi="Times New Roman" w:cs="Times New Roman"/>
        <w:b/>
        <w:sz w:val="24"/>
        <w:szCs w:val="24"/>
        <w:lang w:eastAsia="ru-RU"/>
      </w:rPr>
    </w:pPr>
    <w:r w:rsidRPr="008322EB">
      <w:rPr>
        <w:rFonts w:ascii="Times New Roman" w:eastAsia="Times New Roman" w:hAnsi="Times New Roman" w:cs="Times New Roman"/>
        <w:b/>
        <w:sz w:val="24"/>
        <w:szCs w:val="24"/>
        <w:lang w:eastAsia="ru-RU"/>
      </w:rPr>
      <w:t>КОМИССИЯ ПО ПРАВИЛАМ ЗЕМЛЕПОЛЬЗОВАНИЯ И ЗАСТРОЙКИ МУНИЦИПАЛЬНОГО ОБРАЗОВАНИЯ ГОРОДА БЛАГОВЕЩЕНСКА</w:t>
    </w:r>
  </w:p>
  <w:p w:rsidR="00B30747" w:rsidRPr="008322EB" w:rsidRDefault="00B30747" w:rsidP="00481E21">
    <w:pPr>
      <w:spacing w:after="0" w:line="240" w:lineRule="auto"/>
      <w:ind w:right="-1"/>
      <w:jc w:val="center"/>
      <w:rPr>
        <w:rFonts w:ascii="Times New Roman" w:eastAsia="Calibri" w:hAnsi="Times New Roman" w:cs="Times New Roman"/>
        <w:b/>
        <w:sz w:val="6"/>
        <w:szCs w:val="6"/>
      </w:rPr>
    </w:pPr>
    <w:r w:rsidRPr="008322EB">
      <w:rPr>
        <w:rFonts w:ascii="Times New Roman" w:eastAsia="Calibri" w:hAnsi="Times New Roman" w:cs="Times New Roman"/>
        <w:b/>
        <w:sz w:val="6"/>
        <w:szCs w:val="6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320E0"/>
    <w:multiLevelType w:val="multilevel"/>
    <w:tmpl w:val="D2E2E78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13E"/>
    <w:rsid w:val="00023C6C"/>
    <w:rsid w:val="000566CA"/>
    <w:rsid w:val="0006113B"/>
    <w:rsid w:val="00061CF0"/>
    <w:rsid w:val="000731E9"/>
    <w:rsid w:val="00080326"/>
    <w:rsid w:val="00081C29"/>
    <w:rsid w:val="0009484E"/>
    <w:rsid w:val="000F4970"/>
    <w:rsid w:val="00116E59"/>
    <w:rsid w:val="00123E12"/>
    <w:rsid w:val="00125437"/>
    <w:rsid w:val="00135901"/>
    <w:rsid w:val="00175454"/>
    <w:rsid w:val="001874E9"/>
    <w:rsid w:val="001D07D7"/>
    <w:rsid w:val="00206C58"/>
    <w:rsid w:val="00293631"/>
    <w:rsid w:val="00304126"/>
    <w:rsid w:val="00310F00"/>
    <w:rsid w:val="00313EE3"/>
    <w:rsid w:val="00333AF1"/>
    <w:rsid w:val="00337DE1"/>
    <w:rsid w:val="00372572"/>
    <w:rsid w:val="003B58C5"/>
    <w:rsid w:val="003C293C"/>
    <w:rsid w:val="003E5F30"/>
    <w:rsid w:val="00421EA6"/>
    <w:rsid w:val="00442172"/>
    <w:rsid w:val="004650BE"/>
    <w:rsid w:val="0047512B"/>
    <w:rsid w:val="00481E21"/>
    <w:rsid w:val="0048338F"/>
    <w:rsid w:val="004B488C"/>
    <w:rsid w:val="004D047D"/>
    <w:rsid w:val="004F3B4D"/>
    <w:rsid w:val="00527D80"/>
    <w:rsid w:val="005371AD"/>
    <w:rsid w:val="005461F5"/>
    <w:rsid w:val="005650D1"/>
    <w:rsid w:val="005B2DFD"/>
    <w:rsid w:val="005B4C1A"/>
    <w:rsid w:val="005B5D8E"/>
    <w:rsid w:val="005E2379"/>
    <w:rsid w:val="00600A69"/>
    <w:rsid w:val="00605AA8"/>
    <w:rsid w:val="006636BA"/>
    <w:rsid w:val="006661F3"/>
    <w:rsid w:val="006853E1"/>
    <w:rsid w:val="006C4806"/>
    <w:rsid w:val="006D49C6"/>
    <w:rsid w:val="006D5087"/>
    <w:rsid w:val="00713A1C"/>
    <w:rsid w:val="007317C9"/>
    <w:rsid w:val="007469C8"/>
    <w:rsid w:val="007D0A29"/>
    <w:rsid w:val="007D610E"/>
    <w:rsid w:val="00831197"/>
    <w:rsid w:val="008322EB"/>
    <w:rsid w:val="00850A3B"/>
    <w:rsid w:val="00862A6C"/>
    <w:rsid w:val="008709AE"/>
    <w:rsid w:val="008812CF"/>
    <w:rsid w:val="0088516C"/>
    <w:rsid w:val="008A6415"/>
    <w:rsid w:val="008D3332"/>
    <w:rsid w:val="008F0E71"/>
    <w:rsid w:val="00911D5A"/>
    <w:rsid w:val="009771C9"/>
    <w:rsid w:val="00984878"/>
    <w:rsid w:val="009C1A86"/>
    <w:rsid w:val="00A01FF8"/>
    <w:rsid w:val="00A47721"/>
    <w:rsid w:val="00A52694"/>
    <w:rsid w:val="00A617BA"/>
    <w:rsid w:val="00AA212A"/>
    <w:rsid w:val="00AB5C9C"/>
    <w:rsid w:val="00AC5F38"/>
    <w:rsid w:val="00AD2265"/>
    <w:rsid w:val="00AD5C68"/>
    <w:rsid w:val="00B30747"/>
    <w:rsid w:val="00B62804"/>
    <w:rsid w:val="00B6633D"/>
    <w:rsid w:val="00B811F1"/>
    <w:rsid w:val="00B83375"/>
    <w:rsid w:val="00B961EF"/>
    <w:rsid w:val="00BA2CD9"/>
    <w:rsid w:val="00C02061"/>
    <w:rsid w:val="00C5013E"/>
    <w:rsid w:val="00C7136F"/>
    <w:rsid w:val="00C71585"/>
    <w:rsid w:val="00C715B5"/>
    <w:rsid w:val="00C85AB0"/>
    <w:rsid w:val="00C8667D"/>
    <w:rsid w:val="00C91535"/>
    <w:rsid w:val="00C91F88"/>
    <w:rsid w:val="00D15E89"/>
    <w:rsid w:val="00D30244"/>
    <w:rsid w:val="00D31888"/>
    <w:rsid w:val="00D42732"/>
    <w:rsid w:val="00D427CE"/>
    <w:rsid w:val="00D53DF4"/>
    <w:rsid w:val="00D72077"/>
    <w:rsid w:val="00D83A6F"/>
    <w:rsid w:val="00D84AA2"/>
    <w:rsid w:val="00D92130"/>
    <w:rsid w:val="00DD19BB"/>
    <w:rsid w:val="00E10B69"/>
    <w:rsid w:val="00E213C8"/>
    <w:rsid w:val="00E23CC6"/>
    <w:rsid w:val="00E529AB"/>
    <w:rsid w:val="00E63599"/>
    <w:rsid w:val="00E75E3C"/>
    <w:rsid w:val="00E97FD6"/>
    <w:rsid w:val="00EA0E33"/>
    <w:rsid w:val="00EB32E0"/>
    <w:rsid w:val="00ED062C"/>
    <w:rsid w:val="00EE1E4C"/>
    <w:rsid w:val="00EE4C09"/>
    <w:rsid w:val="00F012B7"/>
    <w:rsid w:val="00F10D6C"/>
    <w:rsid w:val="00F53CE1"/>
    <w:rsid w:val="00F65BC7"/>
    <w:rsid w:val="00F73068"/>
    <w:rsid w:val="00FA49CC"/>
    <w:rsid w:val="00FA56CE"/>
    <w:rsid w:val="00FF104F"/>
    <w:rsid w:val="00FF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CF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61CF0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15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5E89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8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1E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CF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61CF0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15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5E89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8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1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54769-2B69-4B8F-A2EA-673381853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3</Pages>
  <Words>1106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Хицунова Анна Павловна</dc:creator>
  <cp:keywords/>
  <dc:description/>
  <cp:lastModifiedBy>Разлома Виктория Анатольевна</cp:lastModifiedBy>
  <cp:revision>91</cp:revision>
  <cp:lastPrinted>2019-02-25T07:18:00Z</cp:lastPrinted>
  <dcterms:created xsi:type="dcterms:W3CDTF">2018-05-23T06:46:00Z</dcterms:created>
  <dcterms:modified xsi:type="dcterms:W3CDTF">2020-01-21T07:24:00Z</dcterms:modified>
</cp:coreProperties>
</file>