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816F804" w:rsidR="005271D9" w:rsidRPr="00762076" w:rsidRDefault="00AD39D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28.07.2022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CFAE0CA" w:rsidR="005271D9" w:rsidRPr="00762076" w:rsidRDefault="00AD39D1" w:rsidP="00AD39D1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3991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61BE0B2B" w14:textId="5ECCC44F" w:rsidR="001F6C8B" w:rsidRPr="00E673AD" w:rsidRDefault="006E6A8C" w:rsidP="006E6A8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6A8C">
              <w:rPr>
                <w:rFonts w:ascii="Times New Roman" w:eastAsia="Calibri" w:hAnsi="Times New Roman" w:cs="Times New Roman"/>
                <w:sz w:val="28"/>
              </w:rPr>
              <w:t>О внесении изменений в Примерное положение об оплате труда работников муниципальных учреждений, подведомственных управлению образования администрации города Благовещенска, утверждённое постановлением администрации города Благовещенска от 25.01.2019 № 231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00514A81" w14:textId="6059E689" w:rsidR="003A30CC" w:rsidRPr="002763B7" w:rsidRDefault="006E6A8C" w:rsidP="006E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8C">
        <w:rPr>
          <w:rFonts w:ascii="Times New Roman" w:hAnsi="Times New Roman" w:cs="Times New Roman"/>
          <w:sz w:val="28"/>
          <w:szCs w:val="28"/>
        </w:rPr>
        <w:t xml:space="preserve">В </w:t>
      </w:r>
      <w:r w:rsidR="007D61EE">
        <w:rPr>
          <w:rFonts w:ascii="Times New Roman" w:hAnsi="Times New Roman" w:cs="Times New Roman"/>
          <w:sz w:val="28"/>
          <w:szCs w:val="28"/>
        </w:rPr>
        <w:t>соответствии с Постановлением Правительства Российской Федерации от 28.05.2022 № 973</w:t>
      </w:r>
      <w:r w:rsidR="00533DE5" w:rsidRPr="00533DE5">
        <w:t xml:space="preserve"> </w:t>
      </w:r>
      <w:r w:rsidR="00533DE5">
        <w:rPr>
          <w:rFonts w:ascii="Times New Roman" w:hAnsi="Times New Roman" w:cs="Times New Roman"/>
          <w:sz w:val="28"/>
          <w:szCs w:val="28"/>
        </w:rPr>
        <w:t>«</w:t>
      </w:r>
      <w:r w:rsidR="00533DE5" w:rsidRPr="00533DE5">
        <w:rPr>
          <w:rFonts w:ascii="Times New Roman" w:hAnsi="Times New Roman" w:cs="Times New Roman"/>
          <w:sz w:val="28"/>
          <w:szCs w:val="28"/>
        </w:rPr>
        <w:t xml:space="preserve">Об особенностях исчисления и установления в 2022 году минимального размера оплаты труда, величины прожиточного минимума, социальной доплаты к пенсии, а также об утверждении коэффициента индексации (дополнительного увеличения) размера фиксированной выплаты к страховой пенсии, коэффициента дополнительного увеличения стоимости одного пенсионного коэффициента и коэффициента дополнительной индексации пенсий, предусмотренных абзацами четвертым - шестым пункта 1 статьи 25 Федерального закона </w:t>
      </w:r>
      <w:r w:rsidR="00533DE5">
        <w:rPr>
          <w:rFonts w:ascii="Times New Roman" w:hAnsi="Times New Roman" w:cs="Times New Roman"/>
          <w:sz w:val="28"/>
          <w:szCs w:val="28"/>
        </w:rPr>
        <w:t>«</w:t>
      </w:r>
      <w:r w:rsidR="00533DE5" w:rsidRPr="00533DE5">
        <w:rPr>
          <w:rFonts w:ascii="Times New Roman" w:hAnsi="Times New Roman" w:cs="Times New Roman"/>
          <w:sz w:val="28"/>
          <w:szCs w:val="28"/>
        </w:rPr>
        <w:t>О государственном пенсионном обе</w:t>
      </w:r>
      <w:r w:rsidR="00533DE5">
        <w:rPr>
          <w:rFonts w:ascii="Times New Roman" w:hAnsi="Times New Roman" w:cs="Times New Roman"/>
          <w:sz w:val="28"/>
          <w:szCs w:val="28"/>
        </w:rPr>
        <w:t>спечении в Российской Федерации», в</w:t>
      </w:r>
      <w:r w:rsidR="007D61EE">
        <w:rPr>
          <w:rFonts w:ascii="Times New Roman" w:hAnsi="Times New Roman" w:cs="Times New Roman"/>
          <w:sz w:val="28"/>
          <w:szCs w:val="28"/>
        </w:rPr>
        <w:t xml:space="preserve"> </w:t>
      </w:r>
      <w:r w:rsidRPr="006E6A8C">
        <w:rPr>
          <w:rFonts w:ascii="Times New Roman" w:hAnsi="Times New Roman" w:cs="Times New Roman"/>
          <w:sz w:val="28"/>
          <w:szCs w:val="28"/>
        </w:rPr>
        <w:t>целях упорядочения оплаты труда работников муниципальных учреждений, подведомственных управлению образования администрации города Благовещенска,</w:t>
      </w:r>
    </w:p>
    <w:p w14:paraId="3458B0E2" w14:textId="036DDFED" w:rsidR="003A30CC" w:rsidRDefault="006E6A8C" w:rsidP="006E6A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E6A8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E6A8C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65813FB3" w14:textId="44313DD0" w:rsidR="00533DE5" w:rsidRPr="00533DE5" w:rsidRDefault="00B86DD4" w:rsidP="00533DE5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F49">
        <w:rPr>
          <w:rFonts w:ascii="Times New Roman" w:hAnsi="Times New Roman" w:cs="Times New Roman"/>
          <w:sz w:val="28"/>
          <w:szCs w:val="28"/>
        </w:rPr>
        <w:t>Внести в Примерное положение об оплате труда работников муниципальных учреждений, подведомственных управлению образования администрации города Благовещенска, утвержденному постановлением администрации города Бл</w:t>
      </w:r>
      <w:r w:rsidR="00E84DF0">
        <w:rPr>
          <w:rFonts w:ascii="Times New Roman" w:hAnsi="Times New Roman" w:cs="Times New Roman"/>
          <w:sz w:val="28"/>
          <w:szCs w:val="28"/>
        </w:rPr>
        <w:t>аговещенска от 25.01.2019</w:t>
      </w:r>
      <w:r w:rsidRPr="004C7F49">
        <w:rPr>
          <w:rFonts w:ascii="Times New Roman" w:hAnsi="Times New Roman" w:cs="Times New Roman"/>
          <w:sz w:val="28"/>
          <w:szCs w:val="28"/>
        </w:rPr>
        <w:t xml:space="preserve"> № 231 (в редакции постановления администрации города Благовещенска от </w:t>
      </w:r>
      <w:r w:rsidR="00533DE5">
        <w:rPr>
          <w:rFonts w:ascii="Times New Roman" w:hAnsi="Times New Roman" w:cs="Times New Roman"/>
          <w:sz w:val="28"/>
          <w:szCs w:val="28"/>
        </w:rPr>
        <w:t>03.06.</w:t>
      </w:r>
      <w:r w:rsidR="002B6679">
        <w:rPr>
          <w:rFonts w:ascii="Times New Roman" w:hAnsi="Times New Roman" w:cs="Times New Roman"/>
          <w:sz w:val="28"/>
          <w:szCs w:val="28"/>
        </w:rPr>
        <w:t>2022</w:t>
      </w:r>
      <w:r w:rsidR="00E84DF0">
        <w:rPr>
          <w:rFonts w:ascii="Times New Roman" w:hAnsi="Times New Roman" w:cs="Times New Roman"/>
          <w:sz w:val="28"/>
          <w:szCs w:val="28"/>
        </w:rPr>
        <w:t xml:space="preserve"> </w:t>
      </w:r>
      <w:r w:rsidR="002B6679">
        <w:rPr>
          <w:rFonts w:ascii="Times New Roman" w:hAnsi="Times New Roman" w:cs="Times New Roman"/>
          <w:sz w:val="28"/>
          <w:szCs w:val="28"/>
        </w:rPr>
        <w:t xml:space="preserve"> </w:t>
      </w:r>
      <w:r w:rsidRPr="004C7F49">
        <w:rPr>
          <w:rFonts w:ascii="Times New Roman" w:hAnsi="Times New Roman" w:cs="Times New Roman"/>
          <w:sz w:val="28"/>
          <w:szCs w:val="28"/>
        </w:rPr>
        <w:t xml:space="preserve">№ </w:t>
      </w:r>
      <w:r w:rsidR="00194C27">
        <w:rPr>
          <w:rFonts w:ascii="Times New Roman" w:hAnsi="Times New Roman" w:cs="Times New Roman"/>
          <w:sz w:val="28"/>
          <w:szCs w:val="28"/>
        </w:rPr>
        <w:t>2841</w:t>
      </w:r>
      <w:r w:rsidR="00533DE5">
        <w:rPr>
          <w:rFonts w:ascii="Times New Roman" w:hAnsi="Times New Roman" w:cs="Times New Roman"/>
          <w:sz w:val="28"/>
          <w:szCs w:val="28"/>
        </w:rPr>
        <w:t>) изменения, изложив</w:t>
      </w:r>
      <w:r w:rsidR="00533DE5" w:rsidRPr="00533DE5">
        <w:rPr>
          <w:rFonts w:ascii="Times New Roman" w:hAnsi="Times New Roman" w:cs="Times New Roman"/>
          <w:sz w:val="28"/>
          <w:szCs w:val="28"/>
        </w:rPr>
        <w:t xml:space="preserve"> Приложение № 1 «Размеры оплаты труда по профессиональным квалификационным группам (ПКГ)» к Примерному положению в новой редакции согласно приложению к настоящему постановлению.</w:t>
      </w:r>
    </w:p>
    <w:p w14:paraId="0E029F52" w14:textId="37A7AF0A" w:rsidR="006E6A8C" w:rsidRPr="006E6A8C" w:rsidRDefault="006E6A8C" w:rsidP="000A6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8C">
        <w:rPr>
          <w:rFonts w:ascii="Times New Roman" w:hAnsi="Times New Roman" w:cs="Times New Roman"/>
          <w:sz w:val="28"/>
          <w:szCs w:val="28"/>
        </w:rPr>
        <w:t xml:space="preserve">2. Настоящее постановление </w:t>
      </w:r>
      <w:r w:rsidR="00DC3EAB">
        <w:rPr>
          <w:rFonts w:ascii="Times New Roman" w:hAnsi="Times New Roman" w:cs="Times New Roman"/>
          <w:sz w:val="28"/>
          <w:szCs w:val="28"/>
        </w:rPr>
        <w:t>вступает в силу</w:t>
      </w:r>
      <w:r w:rsidR="00A15788">
        <w:rPr>
          <w:rFonts w:ascii="Times New Roman" w:hAnsi="Times New Roman" w:cs="Times New Roman"/>
          <w:sz w:val="28"/>
          <w:szCs w:val="28"/>
        </w:rPr>
        <w:t xml:space="preserve"> с 01.08</w:t>
      </w:r>
      <w:r w:rsidR="00533DE5">
        <w:rPr>
          <w:rFonts w:ascii="Times New Roman" w:hAnsi="Times New Roman" w:cs="Times New Roman"/>
          <w:sz w:val="28"/>
          <w:szCs w:val="28"/>
        </w:rPr>
        <w:t xml:space="preserve">.2022 и </w:t>
      </w:r>
      <w:r w:rsidRPr="006E6A8C">
        <w:rPr>
          <w:rFonts w:ascii="Times New Roman" w:hAnsi="Times New Roman" w:cs="Times New Roman"/>
          <w:sz w:val="28"/>
          <w:szCs w:val="28"/>
        </w:rPr>
        <w:t>подлежит размещению в официальном сетевом издании npa.admblag.ru.</w:t>
      </w:r>
    </w:p>
    <w:p w14:paraId="4ECE6FBF" w14:textId="15A6C909" w:rsidR="003A30CC" w:rsidRPr="002763B7" w:rsidRDefault="006E6A8C" w:rsidP="000A6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8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мэра города Благовещенска </w:t>
      </w:r>
      <w:proofErr w:type="spellStart"/>
      <w:r w:rsidRPr="006E6A8C">
        <w:rPr>
          <w:rFonts w:ascii="Times New Roman" w:hAnsi="Times New Roman" w:cs="Times New Roman"/>
          <w:sz w:val="28"/>
          <w:szCs w:val="28"/>
        </w:rPr>
        <w:t>Хопатько</w:t>
      </w:r>
      <w:proofErr w:type="spellEnd"/>
      <w:r w:rsidRPr="006E6A8C">
        <w:rPr>
          <w:rFonts w:ascii="Times New Roman" w:hAnsi="Times New Roman" w:cs="Times New Roman"/>
          <w:sz w:val="28"/>
          <w:szCs w:val="28"/>
        </w:rPr>
        <w:t xml:space="preserve"> В.А.</w:t>
      </w:r>
    </w:p>
    <w:p w14:paraId="04DC8D6E" w14:textId="77777777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A7A549A" w14:textId="77777777" w:rsidR="000A66CE" w:rsidRDefault="000A66CE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AD39D1" w14:paraId="286D8270" w14:textId="77777777" w:rsidTr="00AD39D1">
        <w:tc>
          <w:tcPr>
            <w:tcW w:w="3828" w:type="dxa"/>
            <w:vAlign w:val="center"/>
            <w:hideMark/>
          </w:tcPr>
          <w:p w14:paraId="0F78621F" w14:textId="77777777" w:rsidR="00AD39D1" w:rsidRDefault="00AD39D1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0" w:name="SIGNERSTAMP1"/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vAlign w:val="bottom"/>
            <w:hideMark/>
          </w:tcPr>
          <w:p w14:paraId="1858F9A2" w14:textId="77777777" w:rsidR="00AD39D1" w:rsidRDefault="00AD39D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0C31BA36" w:rsidR="00440D91" w:rsidRPr="00440D91" w:rsidRDefault="00440D91" w:rsidP="00AD39D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" w:name="_GoBack"/>
      <w:bookmarkEnd w:id="0"/>
      <w:bookmarkEnd w:id="1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BD4C8D" w14:textId="77777777" w:rsidR="004552E1" w:rsidRDefault="004552E1" w:rsidP="002747B1">
      <w:pPr>
        <w:spacing w:after="0" w:line="240" w:lineRule="auto"/>
      </w:pPr>
      <w:r>
        <w:separator/>
      </w:r>
    </w:p>
  </w:endnote>
  <w:endnote w:type="continuationSeparator" w:id="0">
    <w:p w14:paraId="3A5FB02B" w14:textId="77777777" w:rsidR="004552E1" w:rsidRDefault="004552E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98EB3" w14:textId="77777777" w:rsidR="004552E1" w:rsidRDefault="004552E1" w:rsidP="002747B1">
      <w:pPr>
        <w:spacing w:after="0" w:line="240" w:lineRule="auto"/>
      </w:pPr>
      <w:r>
        <w:separator/>
      </w:r>
    </w:p>
  </w:footnote>
  <w:footnote w:type="continuationSeparator" w:id="0">
    <w:p w14:paraId="043858DC" w14:textId="77777777" w:rsidR="004552E1" w:rsidRDefault="004552E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9D1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2247D"/>
    <w:multiLevelType w:val="multilevel"/>
    <w:tmpl w:val="78AA9E4A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23C85"/>
    <w:multiLevelType w:val="multilevel"/>
    <w:tmpl w:val="10D8A5C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A66CE"/>
    <w:rsid w:val="000D2D9D"/>
    <w:rsid w:val="00107C33"/>
    <w:rsid w:val="00163940"/>
    <w:rsid w:val="001854C9"/>
    <w:rsid w:val="00194C27"/>
    <w:rsid w:val="001F2F29"/>
    <w:rsid w:val="001F6C8B"/>
    <w:rsid w:val="002429D4"/>
    <w:rsid w:val="0025055D"/>
    <w:rsid w:val="00250725"/>
    <w:rsid w:val="00260AEB"/>
    <w:rsid w:val="00273BAD"/>
    <w:rsid w:val="002747B1"/>
    <w:rsid w:val="002763B7"/>
    <w:rsid w:val="002A2789"/>
    <w:rsid w:val="002A5F0E"/>
    <w:rsid w:val="002A78FD"/>
    <w:rsid w:val="002B11D2"/>
    <w:rsid w:val="002B6679"/>
    <w:rsid w:val="002C3B9E"/>
    <w:rsid w:val="002C3C62"/>
    <w:rsid w:val="002D16C6"/>
    <w:rsid w:val="002E0544"/>
    <w:rsid w:val="00322406"/>
    <w:rsid w:val="00335536"/>
    <w:rsid w:val="003500CB"/>
    <w:rsid w:val="00372789"/>
    <w:rsid w:val="003A2736"/>
    <w:rsid w:val="003A30CC"/>
    <w:rsid w:val="003D1D45"/>
    <w:rsid w:val="003D63B0"/>
    <w:rsid w:val="003E7B86"/>
    <w:rsid w:val="003F161B"/>
    <w:rsid w:val="00404136"/>
    <w:rsid w:val="00440D91"/>
    <w:rsid w:val="004414F3"/>
    <w:rsid w:val="004552E1"/>
    <w:rsid w:val="00471BBF"/>
    <w:rsid w:val="004768ED"/>
    <w:rsid w:val="00484BE6"/>
    <w:rsid w:val="00487FF0"/>
    <w:rsid w:val="004A0BC3"/>
    <w:rsid w:val="004C7F49"/>
    <w:rsid w:val="004E07E2"/>
    <w:rsid w:val="00501F72"/>
    <w:rsid w:val="00517F02"/>
    <w:rsid w:val="00523E2A"/>
    <w:rsid w:val="0052484E"/>
    <w:rsid w:val="005271D9"/>
    <w:rsid w:val="00530F74"/>
    <w:rsid w:val="00533DE5"/>
    <w:rsid w:val="00564ED0"/>
    <w:rsid w:val="0057146B"/>
    <w:rsid w:val="00590084"/>
    <w:rsid w:val="005A19AC"/>
    <w:rsid w:val="00602D03"/>
    <w:rsid w:val="00624012"/>
    <w:rsid w:val="00626C33"/>
    <w:rsid w:val="00635A32"/>
    <w:rsid w:val="00650815"/>
    <w:rsid w:val="0065697D"/>
    <w:rsid w:val="006671EE"/>
    <w:rsid w:val="00677E32"/>
    <w:rsid w:val="00687A63"/>
    <w:rsid w:val="006A4F22"/>
    <w:rsid w:val="006A7AF3"/>
    <w:rsid w:val="006C5D56"/>
    <w:rsid w:val="006C7A89"/>
    <w:rsid w:val="006D49EB"/>
    <w:rsid w:val="006D6F5D"/>
    <w:rsid w:val="006E6A8C"/>
    <w:rsid w:val="00716CE0"/>
    <w:rsid w:val="007364DD"/>
    <w:rsid w:val="00762076"/>
    <w:rsid w:val="0076397B"/>
    <w:rsid w:val="007811BD"/>
    <w:rsid w:val="007C1D5C"/>
    <w:rsid w:val="007D61EE"/>
    <w:rsid w:val="00801BAF"/>
    <w:rsid w:val="00847EFD"/>
    <w:rsid w:val="00850DDF"/>
    <w:rsid w:val="00884C0C"/>
    <w:rsid w:val="00892A3A"/>
    <w:rsid w:val="008B1860"/>
    <w:rsid w:val="0092773D"/>
    <w:rsid w:val="00954764"/>
    <w:rsid w:val="009B0566"/>
    <w:rsid w:val="009C53D3"/>
    <w:rsid w:val="00A12ADB"/>
    <w:rsid w:val="00A12F1B"/>
    <w:rsid w:val="00A15788"/>
    <w:rsid w:val="00A217A0"/>
    <w:rsid w:val="00A26139"/>
    <w:rsid w:val="00A96E78"/>
    <w:rsid w:val="00AC378A"/>
    <w:rsid w:val="00AD39D1"/>
    <w:rsid w:val="00AD6CE4"/>
    <w:rsid w:val="00AF657E"/>
    <w:rsid w:val="00B21DFE"/>
    <w:rsid w:val="00B35B7D"/>
    <w:rsid w:val="00B360BB"/>
    <w:rsid w:val="00B65283"/>
    <w:rsid w:val="00B837B2"/>
    <w:rsid w:val="00B8462E"/>
    <w:rsid w:val="00B86DD4"/>
    <w:rsid w:val="00BD2435"/>
    <w:rsid w:val="00BE374F"/>
    <w:rsid w:val="00C15123"/>
    <w:rsid w:val="00C41BA2"/>
    <w:rsid w:val="00C43D00"/>
    <w:rsid w:val="00C7276D"/>
    <w:rsid w:val="00C82ABB"/>
    <w:rsid w:val="00C935EB"/>
    <w:rsid w:val="00CC7F5B"/>
    <w:rsid w:val="00CE13DD"/>
    <w:rsid w:val="00CE4C32"/>
    <w:rsid w:val="00D050C7"/>
    <w:rsid w:val="00D11634"/>
    <w:rsid w:val="00D35724"/>
    <w:rsid w:val="00D40CC9"/>
    <w:rsid w:val="00D44E80"/>
    <w:rsid w:val="00D54BEC"/>
    <w:rsid w:val="00DC3EAB"/>
    <w:rsid w:val="00DC77AB"/>
    <w:rsid w:val="00E05AE6"/>
    <w:rsid w:val="00E0733C"/>
    <w:rsid w:val="00E1635D"/>
    <w:rsid w:val="00E329AC"/>
    <w:rsid w:val="00E360F5"/>
    <w:rsid w:val="00E673AD"/>
    <w:rsid w:val="00E84DF0"/>
    <w:rsid w:val="00EC4320"/>
    <w:rsid w:val="00ED2F84"/>
    <w:rsid w:val="00EE6B36"/>
    <w:rsid w:val="00F24204"/>
    <w:rsid w:val="00F5547E"/>
    <w:rsid w:val="00F71847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3854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8</cp:revision>
  <cp:lastPrinted>2022-05-22T23:41:00Z</cp:lastPrinted>
  <dcterms:created xsi:type="dcterms:W3CDTF">2022-06-03T03:41:00Z</dcterms:created>
  <dcterms:modified xsi:type="dcterms:W3CDTF">2022-07-28T05:01:00Z</dcterms:modified>
</cp:coreProperties>
</file>