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A65EB" w14:textId="77777777" w:rsidR="00B45447" w:rsidRPr="00D55622" w:rsidRDefault="00B45447" w:rsidP="00B45447">
      <w:pPr>
        <w:tabs>
          <w:tab w:val="center" w:pos="5073"/>
          <w:tab w:val="left" w:pos="7050"/>
        </w:tabs>
        <w:ind w:left="6663"/>
        <w:rPr>
          <w:bCs/>
        </w:rPr>
      </w:pPr>
      <w:r w:rsidRPr="00D55622">
        <w:rPr>
          <w:bCs/>
        </w:rPr>
        <w:t>Приложение № 1</w:t>
      </w:r>
    </w:p>
    <w:p w14:paraId="7674CB33" w14:textId="21C77498" w:rsidR="00B45447" w:rsidRPr="00D55622" w:rsidRDefault="00B45447" w:rsidP="00B45447">
      <w:pPr>
        <w:tabs>
          <w:tab w:val="center" w:pos="5073"/>
          <w:tab w:val="left" w:pos="6663"/>
        </w:tabs>
        <w:ind w:left="6663"/>
        <w:rPr>
          <w:bCs/>
        </w:rPr>
      </w:pPr>
      <w:r w:rsidRPr="00D55622">
        <w:rPr>
          <w:bCs/>
        </w:rPr>
        <w:t xml:space="preserve">к постановлению администрации </w:t>
      </w:r>
    </w:p>
    <w:p w14:paraId="68EB5964" w14:textId="65F9C07A" w:rsidR="00EA4DCD" w:rsidRPr="00D55622" w:rsidRDefault="00EA4DCD" w:rsidP="00B45447">
      <w:pPr>
        <w:tabs>
          <w:tab w:val="center" w:pos="5073"/>
          <w:tab w:val="left" w:pos="7050"/>
        </w:tabs>
        <w:ind w:firstLine="6663"/>
        <w:rPr>
          <w:b/>
          <w:bCs/>
        </w:rPr>
      </w:pPr>
      <w:r w:rsidRPr="00D55622">
        <w:rPr>
          <w:bCs/>
        </w:rPr>
        <w:t>города</w:t>
      </w:r>
      <w:r w:rsidRPr="00D55622">
        <w:rPr>
          <w:b/>
          <w:bCs/>
        </w:rPr>
        <w:t xml:space="preserve"> </w:t>
      </w:r>
      <w:r w:rsidRPr="00D55622">
        <w:rPr>
          <w:bCs/>
        </w:rPr>
        <w:t>Благовещенска</w:t>
      </w:r>
    </w:p>
    <w:p w14:paraId="2184ACF7" w14:textId="090DB65C" w:rsidR="00220977" w:rsidRPr="00D55622" w:rsidRDefault="00BB7086" w:rsidP="00B45447">
      <w:pPr>
        <w:tabs>
          <w:tab w:val="center" w:pos="5073"/>
          <w:tab w:val="left" w:pos="7050"/>
        </w:tabs>
        <w:ind w:firstLine="6663"/>
        <w:rPr>
          <w:bCs/>
        </w:rPr>
      </w:pPr>
      <w:r>
        <w:rPr>
          <w:bCs/>
        </w:rPr>
        <w:t>от 19.08.2026 № 4475</w:t>
      </w:r>
    </w:p>
    <w:p w14:paraId="7943BE15" w14:textId="77777777" w:rsidR="00220977" w:rsidRPr="00D55622" w:rsidRDefault="00220977" w:rsidP="00B45447">
      <w:pPr>
        <w:tabs>
          <w:tab w:val="center" w:pos="5073"/>
          <w:tab w:val="left" w:pos="7050"/>
        </w:tabs>
        <w:ind w:firstLine="6663"/>
        <w:rPr>
          <w:bCs/>
        </w:rPr>
      </w:pPr>
    </w:p>
    <w:p w14:paraId="4E8BB851" w14:textId="77777777" w:rsidR="00220977" w:rsidRPr="00D55622" w:rsidRDefault="00220977" w:rsidP="00B45447">
      <w:pPr>
        <w:tabs>
          <w:tab w:val="center" w:pos="5073"/>
          <w:tab w:val="left" w:pos="7050"/>
        </w:tabs>
        <w:ind w:firstLine="6663"/>
        <w:rPr>
          <w:bCs/>
        </w:rPr>
      </w:pPr>
    </w:p>
    <w:p w14:paraId="64D436C7" w14:textId="4B8D11CC" w:rsidR="00220977" w:rsidRPr="00D55622" w:rsidRDefault="00220977" w:rsidP="00B45447">
      <w:pPr>
        <w:tabs>
          <w:tab w:val="center" w:pos="5073"/>
          <w:tab w:val="left" w:pos="7050"/>
        </w:tabs>
        <w:ind w:left="6663"/>
        <w:rPr>
          <w:bCs/>
        </w:rPr>
      </w:pPr>
      <w:r w:rsidRPr="00D55622">
        <w:rPr>
          <w:bCs/>
        </w:rPr>
        <w:t>Приложение № 1</w:t>
      </w:r>
    </w:p>
    <w:p w14:paraId="3C465FB6" w14:textId="099D1D4B" w:rsidR="00220977" w:rsidRPr="00D55622" w:rsidRDefault="00220977" w:rsidP="00B45447">
      <w:pPr>
        <w:tabs>
          <w:tab w:val="center" w:pos="5073"/>
          <w:tab w:val="left" w:pos="6663"/>
        </w:tabs>
        <w:ind w:left="6663"/>
        <w:rPr>
          <w:bCs/>
        </w:rPr>
      </w:pPr>
      <w:r w:rsidRPr="00D55622">
        <w:rPr>
          <w:bCs/>
        </w:rPr>
        <w:t>к</w:t>
      </w:r>
      <w:r w:rsidR="00B45447" w:rsidRPr="00D55622">
        <w:rPr>
          <w:bCs/>
        </w:rPr>
        <w:t xml:space="preserve"> </w:t>
      </w:r>
      <w:r w:rsidRPr="00D55622">
        <w:rPr>
          <w:bCs/>
        </w:rPr>
        <w:t xml:space="preserve">постановлению администрации </w:t>
      </w:r>
    </w:p>
    <w:p w14:paraId="72D2A6C6" w14:textId="77777777" w:rsidR="00220977" w:rsidRPr="00D55622" w:rsidRDefault="00220977" w:rsidP="00B45447">
      <w:pPr>
        <w:tabs>
          <w:tab w:val="center" w:pos="5073"/>
          <w:tab w:val="left" w:pos="7050"/>
        </w:tabs>
        <w:ind w:left="6663"/>
        <w:rPr>
          <w:bCs/>
        </w:rPr>
      </w:pPr>
      <w:r w:rsidRPr="00D55622">
        <w:rPr>
          <w:bCs/>
        </w:rPr>
        <w:t>города Благовещенска</w:t>
      </w:r>
    </w:p>
    <w:p w14:paraId="27D1408B" w14:textId="0AEE4A61" w:rsidR="00EA4DCD" w:rsidRPr="00D55622" w:rsidRDefault="00220977" w:rsidP="00B45447">
      <w:pPr>
        <w:tabs>
          <w:tab w:val="center" w:pos="5073"/>
          <w:tab w:val="left" w:pos="7050"/>
        </w:tabs>
        <w:ind w:left="6663"/>
        <w:rPr>
          <w:bCs/>
        </w:rPr>
      </w:pPr>
      <w:r w:rsidRPr="00D55622">
        <w:rPr>
          <w:bCs/>
        </w:rPr>
        <w:t xml:space="preserve">от </w:t>
      </w:r>
      <w:r w:rsidR="00EA35AA" w:rsidRPr="00D55622">
        <w:rPr>
          <w:bCs/>
        </w:rPr>
        <w:t>21.02.2025</w:t>
      </w:r>
      <w:r w:rsidRPr="00D55622">
        <w:rPr>
          <w:bCs/>
        </w:rPr>
        <w:t xml:space="preserve"> № </w:t>
      </w:r>
      <w:r w:rsidR="00EA35AA" w:rsidRPr="00D55622">
        <w:rPr>
          <w:bCs/>
        </w:rPr>
        <w:t>916</w:t>
      </w:r>
      <w:r w:rsidRPr="00D55622">
        <w:rPr>
          <w:bCs/>
        </w:rPr>
        <w:t xml:space="preserve">   </w:t>
      </w:r>
      <w:r w:rsidR="00EA4DCD" w:rsidRPr="00D55622">
        <w:rPr>
          <w:bCs/>
        </w:rPr>
        <w:t xml:space="preserve"> </w:t>
      </w:r>
    </w:p>
    <w:p w14:paraId="21A5D563" w14:textId="77777777" w:rsidR="00EA4DCD" w:rsidRPr="00D55622" w:rsidRDefault="00EA4DCD" w:rsidP="00305BA9">
      <w:pPr>
        <w:tabs>
          <w:tab w:val="center" w:pos="5073"/>
          <w:tab w:val="left" w:pos="7050"/>
        </w:tabs>
        <w:jc w:val="center"/>
        <w:rPr>
          <w:b/>
          <w:bCs/>
        </w:rPr>
      </w:pPr>
    </w:p>
    <w:p w14:paraId="25A2DD4B" w14:textId="77777777" w:rsidR="00EA35AA" w:rsidRPr="00D55622" w:rsidRDefault="00EA35AA" w:rsidP="00EA35AA">
      <w:pPr>
        <w:suppressAutoHyphens w:val="0"/>
        <w:snapToGrid w:val="0"/>
        <w:ind w:firstLine="709"/>
        <w:contextualSpacing/>
        <w:jc w:val="center"/>
        <w:rPr>
          <w:b/>
          <w:iCs/>
          <w:lang w:val="x-none" w:eastAsia="en-US"/>
        </w:rPr>
      </w:pPr>
      <w:r w:rsidRPr="00D55622">
        <w:rPr>
          <w:b/>
          <w:iCs/>
          <w:lang w:val="x-none" w:eastAsia="en-US"/>
        </w:rPr>
        <w:t>Основная часть проекта планировки территории</w:t>
      </w:r>
    </w:p>
    <w:p w14:paraId="74105DD6" w14:textId="77777777" w:rsidR="00EA35AA" w:rsidRPr="00D55622" w:rsidRDefault="00EA35AA" w:rsidP="00EA35AA">
      <w:pPr>
        <w:ind w:firstLine="709"/>
        <w:jc w:val="both"/>
        <w:rPr>
          <w:b/>
        </w:rPr>
      </w:pPr>
      <w:bookmarkStart w:id="0" w:name="_Toc56190629"/>
      <w:bookmarkStart w:id="1" w:name="_Toc61605401"/>
      <w:bookmarkStart w:id="2" w:name="_Toc61605513"/>
    </w:p>
    <w:p w14:paraId="32ECC18C" w14:textId="77777777" w:rsidR="00EA35AA" w:rsidRPr="00D55622" w:rsidRDefault="00EA35AA" w:rsidP="00EA35AA">
      <w:pPr>
        <w:keepNext/>
        <w:keepLines/>
        <w:tabs>
          <w:tab w:val="left" w:pos="1418"/>
        </w:tabs>
        <w:suppressAutoHyphens w:val="0"/>
        <w:spacing w:after="160"/>
        <w:ind w:firstLine="567"/>
        <w:jc w:val="both"/>
        <w:outlineLvl w:val="0"/>
        <w:rPr>
          <w:b/>
          <w:lang w:eastAsia="en-US"/>
        </w:rPr>
      </w:pPr>
      <w:bookmarkStart w:id="3" w:name="_Toc146300124"/>
      <w:bookmarkEnd w:id="0"/>
      <w:bookmarkEnd w:id="1"/>
      <w:bookmarkEnd w:id="2"/>
      <w:r w:rsidRPr="00D55622">
        <w:rPr>
          <w:b/>
          <w:lang w:eastAsia="en-US"/>
        </w:rPr>
        <w:t xml:space="preserve">Раздел 1. </w:t>
      </w:r>
      <w:bookmarkEnd w:id="3"/>
      <w:r w:rsidRPr="00D55622">
        <w:rPr>
          <w:b/>
          <w:lang w:eastAsia="en-US"/>
        </w:rPr>
        <w:t>Положение о характеристиках планируемого развития территории</w:t>
      </w:r>
    </w:p>
    <w:p w14:paraId="3FC9D36D" w14:textId="77777777" w:rsidR="00EA35AA" w:rsidRPr="00D55622" w:rsidRDefault="00EA35AA">
      <w:pPr>
        <w:keepNext/>
        <w:keepLines/>
        <w:numPr>
          <w:ilvl w:val="0"/>
          <w:numId w:val="78"/>
        </w:numPr>
        <w:tabs>
          <w:tab w:val="left" w:pos="1418"/>
        </w:tabs>
        <w:suppressAutoHyphens w:val="0"/>
        <w:spacing w:before="240" w:after="160" w:line="256" w:lineRule="auto"/>
        <w:ind w:left="0" w:firstLine="709"/>
        <w:jc w:val="both"/>
        <w:outlineLvl w:val="0"/>
        <w:rPr>
          <w:b/>
          <w:vanish/>
          <w:lang w:eastAsia="en-US"/>
        </w:rPr>
      </w:pPr>
    </w:p>
    <w:p w14:paraId="3CC0E5F3" w14:textId="77777777" w:rsidR="00EA35AA" w:rsidRPr="00D55622" w:rsidRDefault="00EA35AA" w:rsidP="00EA35AA">
      <w:pPr>
        <w:keepNext/>
        <w:keepLines/>
        <w:tabs>
          <w:tab w:val="left" w:pos="1418"/>
        </w:tabs>
        <w:suppressAutoHyphens w:val="0"/>
        <w:spacing w:before="240" w:after="160"/>
        <w:ind w:firstLine="567"/>
        <w:jc w:val="both"/>
        <w:outlineLvl w:val="0"/>
        <w:rPr>
          <w:b/>
          <w:lang w:eastAsia="en-US"/>
        </w:rPr>
      </w:pPr>
      <w:r w:rsidRPr="00D55622">
        <w:rPr>
          <w:b/>
          <w:lang w:eastAsia="en-US"/>
        </w:rPr>
        <w:t>1.1. Характеристики планируемого развития территории</w:t>
      </w:r>
    </w:p>
    <w:p w14:paraId="4F425D97"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Территория проекта планировки расположена по адресу: Амурская область, городской округ город Благовещенск, кварталы 28:01:210266 и 28:01:210265.</w:t>
      </w:r>
    </w:p>
    <w:p w14:paraId="400D3A2E"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pacing w:val="-2"/>
          <w:szCs w:val="26"/>
          <w:lang w:val="x-none" w:eastAsia="en-US"/>
        </w:rPr>
        <w:t>Общая площадь территории в границах проекта планировки –</w:t>
      </w:r>
      <w:r w:rsidRPr="00D55622">
        <w:rPr>
          <w:iCs/>
          <w:szCs w:val="26"/>
          <w:lang w:val="x-none" w:eastAsia="en-US"/>
        </w:rPr>
        <w:t xml:space="preserve"> 11,05 га. </w:t>
      </w:r>
    </w:p>
    <w:p w14:paraId="567DC5C2"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 xml:space="preserve">С целью развития территории разрабатывается проект планировки и проект межевания территории. </w:t>
      </w:r>
    </w:p>
    <w:p w14:paraId="32189585" w14:textId="77777777" w:rsidR="00EA35AA" w:rsidRPr="00D55622" w:rsidRDefault="00EA35AA" w:rsidP="00EA35AA">
      <w:pPr>
        <w:suppressAutoHyphens w:val="0"/>
        <w:snapToGrid w:val="0"/>
        <w:spacing w:before="120"/>
        <w:ind w:firstLine="567"/>
        <w:contextualSpacing/>
        <w:jc w:val="both"/>
        <w:rPr>
          <w:rFonts w:eastAsia="Calibri"/>
          <w:iCs/>
          <w:szCs w:val="26"/>
          <w:lang w:val="x-none" w:eastAsia="en-US"/>
        </w:rPr>
      </w:pPr>
      <w:r w:rsidRPr="00D55622">
        <w:rPr>
          <w:rFonts w:eastAsia="Calibri"/>
          <w:iCs/>
          <w:szCs w:val="26"/>
          <w:lang w:val="x-none" w:eastAsia="en-US"/>
        </w:rPr>
        <w:t>Документацией по планировке территории предусмотрено:</w:t>
      </w:r>
    </w:p>
    <w:p w14:paraId="742CD453" w14:textId="77777777" w:rsidR="00EA35AA" w:rsidRPr="00D55622" w:rsidRDefault="00EA35AA" w:rsidP="00EA35AA">
      <w:pPr>
        <w:suppressAutoHyphens w:val="0"/>
        <w:snapToGrid w:val="0"/>
        <w:spacing w:before="120"/>
        <w:ind w:firstLine="567"/>
        <w:contextualSpacing/>
        <w:jc w:val="both"/>
        <w:rPr>
          <w:rFonts w:eastAsia="Calibri"/>
          <w:iCs/>
          <w:szCs w:val="26"/>
          <w:lang w:val="x-none" w:eastAsia="en-US"/>
        </w:rPr>
      </w:pPr>
      <w:r w:rsidRPr="00D55622">
        <w:rPr>
          <w:rFonts w:eastAsia="Calibri"/>
          <w:iCs/>
          <w:szCs w:val="26"/>
          <w:lang w:val="x-none" w:eastAsia="en-US"/>
        </w:rPr>
        <w:t>– установление границ территорий общего пользования (красных линий);</w:t>
      </w:r>
    </w:p>
    <w:p w14:paraId="76DA5927" w14:textId="77777777" w:rsidR="00EA35AA" w:rsidRPr="00D55622" w:rsidRDefault="00EA35AA" w:rsidP="00EA35AA">
      <w:pPr>
        <w:suppressAutoHyphens w:val="0"/>
        <w:snapToGrid w:val="0"/>
        <w:spacing w:before="120"/>
        <w:ind w:firstLine="567"/>
        <w:contextualSpacing/>
        <w:jc w:val="both"/>
        <w:rPr>
          <w:rFonts w:eastAsia="Calibri"/>
          <w:iCs/>
          <w:szCs w:val="26"/>
          <w:lang w:val="x-none" w:eastAsia="en-US"/>
        </w:rPr>
      </w:pPr>
      <w:r w:rsidRPr="00D55622">
        <w:rPr>
          <w:rFonts w:eastAsia="Calibri"/>
          <w:iCs/>
          <w:szCs w:val="26"/>
          <w:lang w:val="x-none" w:eastAsia="en-US"/>
        </w:rPr>
        <w:t>– установление границ зон планируемого размещения объектов капитального строительства;</w:t>
      </w:r>
    </w:p>
    <w:p w14:paraId="319B27AD" w14:textId="77777777" w:rsidR="00EA35AA" w:rsidRPr="00D55622" w:rsidRDefault="00EA35AA" w:rsidP="00EA35AA">
      <w:pPr>
        <w:suppressAutoHyphens w:val="0"/>
        <w:snapToGrid w:val="0"/>
        <w:spacing w:before="120"/>
        <w:ind w:firstLine="567"/>
        <w:contextualSpacing/>
        <w:jc w:val="both"/>
        <w:rPr>
          <w:rFonts w:eastAsia="Calibri"/>
          <w:iCs/>
          <w:szCs w:val="26"/>
          <w:lang w:val="x-none" w:eastAsia="en-US"/>
        </w:rPr>
      </w:pPr>
      <w:r w:rsidRPr="00D55622">
        <w:rPr>
          <w:rFonts w:eastAsia="Calibri"/>
          <w:iCs/>
          <w:szCs w:val="26"/>
          <w:lang w:val="x-none" w:eastAsia="en-US"/>
        </w:rPr>
        <w:t>– определение характеристик и очерёдности планируемого развития территории;</w:t>
      </w:r>
    </w:p>
    <w:p w14:paraId="284DF117" w14:textId="77777777" w:rsidR="00EA35AA" w:rsidRPr="00D55622" w:rsidRDefault="00EA35AA" w:rsidP="00EA35AA">
      <w:pPr>
        <w:suppressAutoHyphens w:val="0"/>
        <w:snapToGrid w:val="0"/>
        <w:spacing w:before="120"/>
        <w:ind w:firstLine="567"/>
        <w:contextualSpacing/>
        <w:jc w:val="both"/>
        <w:rPr>
          <w:rFonts w:eastAsia="Calibri"/>
          <w:iCs/>
          <w:szCs w:val="26"/>
          <w:lang w:val="x-none" w:eastAsia="en-US"/>
        </w:rPr>
      </w:pPr>
      <w:r w:rsidRPr="00D55622">
        <w:rPr>
          <w:rFonts w:eastAsia="Calibri"/>
          <w:iCs/>
          <w:szCs w:val="26"/>
          <w:lang w:val="x-none" w:eastAsia="en-US"/>
        </w:rPr>
        <w:t>– установление границ земельных участков.</w:t>
      </w:r>
    </w:p>
    <w:p w14:paraId="5126BFA5" w14:textId="77777777" w:rsidR="00EA35AA" w:rsidRPr="00D55622" w:rsidRDefault="00EA35AA" w:rsidP="00EA35AA">
      <w:pPr>
        <w:suppressAutoHyphens w:val="0"/>
        <w:snapToGrid w:val="0"/>
        <w:spacing w:before="120"/>
        <w:ind w:firstLine="567"/>
        <w:contextualSpacing/>
        <w:jc w:val="both"/>
        <w:rPr>
          <w:iCs/>
          <w:szCs w:val="26"/>
          <w:lang w:val="x-none" w:eastAsia="en-US"/>
        </w:rPr>
      </w:pPr>
      <w:bookmarkStart w:id="4" w:name="_Hlk152785381"/>
      <w:r w:rsidRPr="00D55622">
        <w:rPr>
          <w:iCs/>
          <w:szCs w:val="26"/>
          <w:lang w:val="x-none" w:eastAsia="en-US"/>
        </w:rPr>
        <w:t>На данную территорию ранее была разработана и утверждена документация по планировке территории в составе проекта планировки территории и проекта межевания территории квартала 266 и части квартала 265 города Благовещенска, утверждённая постановлением администрации города Благовещенска от № 6219 от 21.10.2025 г., в рамках которой было предусмотрено размещение объектов капитального строительства (ОКС):</w:t>
      </w:r>
    </w:p>
    <w:p w14:paraId="5692F0EF"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1. Многоквартирный жилой дом со встроенными помещениями и пристроенной гостевой автостоянкой, расположенный на земельном участке 28:01:210266:204, этажностью 14 эт., 158м/м-парковка.</w:t>
      </w:r>
    </w:p>
    <w:p w14:paraId="5E31F26A"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2. Многоквартирный жилой дом со встроенными помещениями «Лазурный берег» этажностью 9, 16, 21.</w:t>
      </w:r>
    </w:p>
    <w:p w14:paraId="3D2DB46F"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3. Многоуровневый наземный паркинга на 300 м/м для обеспечения планируемой застройки парковочными местами.</w:t>
      </w:r>
    </w:p>
    <w:p w14:paraId="1D6FDDB1"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eastAsia="en-US"/>
        </w:rPr>
        <w:t xml:space="preserve">4. </w:t>
      </w:r>
      <w:r w:rsidRPr="00D55622">
        <w:rPr>
          <w:iCs/>
          <w:szCs w:val="26"/>
          <w:lang w:val="x-none" w:eastAsia="en-US"/>
        </w:rPr>
        <w:t>Дошкольная образовательная организация (ДОО) на 190 мест.</w:t>
      </w:r>
    </w:p>
    <w:p w14:paraId="6798A132"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Документацией также было предусмотрено:</w:t>
      </w:r>
    </w:p>
    <w:p w14:paraId="656CE975"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rFonts w:eastAsia="Calibri"/>
          <w:szCs w:val="26"/>
          <w:lang w:val="x-none" w:eastAsia="en-US"/>
        </w:rPr>
        <w:t>–</w:t>
      </w:r>
      <w:r w:rsidRPr="00D55622">
        <w:rPr>
          <w:iCs/>
          <w:szCs w:val="26"/>
          <w:lang w:val="x-none" w:eastAsia="en-US"/>
        </w:rPr>
        <w:t xml:space="preserve"> сохранение существующего зелёного массива в непосредственной близости от объекта культурного наследия «Дача Бабинцева Николая Петровича», благоустройство, организация пешеходных путей;</w:t>
      </w:r>
    </w:p>
    <w:p w14:paraId="1E4515BB"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rFonts w:eastAsia="Calibri"/>
          <w:szCs w:val="26"/>
          <w:lang w:val="x-none" w:eastAsia="en-US"/>
        </w:rPr>
        <w:t>–</w:t>
      </w:r>
      <w:r w:rsidRPr="00D55622">
        <w:rPr>
          <w:iCs/>
          <w:szCs w:val="26"/>
          <w:lang w:val="x-none" w:eastAsia="en-US"/>
        </w:rPr>
        <w:t xml:space="preserve"> сохранение существующего объекта культурного наследия регионального значения («Дача Бабинцева Николая Петровича») на основе регламента зоны охраны ОКН, а также реконструкция объекта с изменением функционального назначения под школьный музей, благоустройство территории и придание статуса туристическо-познавательного объекта.</w:t>
      </w:r>
    </w:p>
    <w:p w14:paraId="5B5F73CF"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 xml:space="preserve">Внесение изменений в ранее утверждённую документацию по планировке территории в составе проекта планировки территории и проекта межевания территории квартала 266 и </w:t>
      </w:r>
      <w:r w:rsidRPr="00D55622">
        <w:rPr>
          <w:iCs/>
          <w:szCs w:val="26"/>
          <w:lang w:val="x-none" w:eastAsia="en-US"/>
        </w:rPr>
        <w:lastRenderedPageBreak/>
        <w:t>части квартала 265 города Благовещенска, утверждённую постановлением № 6219 от 21.10.2025г., выполнено на основании:</w:t>
      </w:r>
    </w:p>
    <w:p w14:paraId="77EAB3F9"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1. Задания заказчика;</w:t>
      </w:r>
    </w:p>
    <w:p w14:paraId="02074741"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2. В связи с изменениями объёмно планировочных показателей при рабочем проектировании объекта: «Многоквартирный жилой дом со встроенными помещениями и пристроенной гостевой автостоянкой, расположенный на земельном участке 28:01:210266:204» в части:</w:t>
      </w:r>
    </w:p>
    <w:p w14:paraId="6C453C63" w14:textId="77777777" w:rsidR="00EA35AA" w:rsidRPr="00D55622" w:rsidRDefault="00EA35AA" w:rsidP="00EA35AA">
      <w:pPr>
        <w:suppressAutoHyphens w:val="0"/>
        <w:snapToGrid w:val="0"/>
        <w:spacing w:before="120"/>
        <w:ind w:firstLine="567"/>
        <w:contextualSpacing/>
        <w:jc w:val="both"/>
        <w:rPr>
          <w:iCs/>
          <w:szCs w:val="26"/>
          <w:lang w:val="x-none" w:eastAsia="en-US"/>
        </w:rPr>
      </w:pP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9" w:type="dxa"/>
          <w:right w:w="59" w:type="dxa"/>
        </w:tblCellMar>
        <w:tblLook w:val="04A0" w:firstRow="1" w:lastRow="0" w:firstColumn="1" w:lastColumn="0" w:noHBand="0" w:noVBand="1"/>
      </w:tblPr>
      <w:tblGrid>
        <w:gridCol w:w="3548"/>
        <w:gridCol w:w="1287"/>
        <w:gridCol w:w="2432"/>
        <w:gridCol w:w="2372"/>
      </w:tblGrid>
      <w:tr w:rsidR="00EA35AA" w:rsidRPr="00D55622" w14:paraId="39A10460"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372A8F83"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Наименование показателя проекта планировки территории</w:t>
            </w:r>
          </w:p>
        </w:tc>
        <w:tc>
          <w:tcPr>
            <w:tcW w:w="1292" w:type="dxa"/>
            <w:tcBorders>
              <w:top w:val="single" w:sz="2" w:space="0" w:color="auto"/>
              <w:left w:val="single" w:sz="2" w:space="0" w:color="auto"/>
              <w:bottom w:val="single" w:sz="2" w:space="0" w:color="auto"/>
              <w:right w:val="single" w:sz="2" w:space="0" w:color="auto"/>
            </w:tcBorders>
            <w:vAlign w:val="center"/>
            <w:hideMark/>
          </w:tcPr>
          <w:p w14:paraId="76D07492"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Единицы измерения</w:t>
            </w:r>
          </w:p>
        </w:tc>
        <w:tc>
          <w:tcPr>
            <w:tcW w:w="2473" w:type="dxa"/>
            <w:tcBorders>
              <w:top w:val="single" w:sz="2" w:space="0" w:color="auto"/>
              <w:left w:val="single" w:sz="2" w:space="0" w:color="auto"/>
              <w:bottom w:val="single" w:sz="2" w:space="0" w:color="auto"/>
              <w:right w:val="single" w:sz="2" w:space="0" w:color="auto"/>
            </w:tcBorders>
            <w:vAlign w:val="center"/>
            <w:hideMark/>
          </w:tcPr>
          <w:p w14:paraId="3614F907"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Показатели  ранее утверждённого проекта</w:t>
            </w:r>
          </w:p>
        </w:tc>
        <w:tc>
          <w:tcPr>
            <w:tcW w:w="2410" w:type="dxa"/>
            <w:tcBorders>
              <w:top w:val="single" w:sz="2" w:space="0" w:color="auto"/>
              <w:left w:val="single" w:sz="2" w:space="0" w:color="auto"/>
              <w:bottom w:val="single" w:sz="2" w:space="0" w:color="auto"/>
              <w:right w:val="single" w:sz="2" w:space="0" w:color="auto"/>
            </w:tcBorders>
            <w:vAlign w:val="center"/>
            <w:hideMark/>
          </w:tcPr>
          <w:p w14:paraId="5DA26246" w14:textId="77777777" w:rsidR="00EA35AA" w:rsidRPr="00D55622" w:rsidRDefault="00EA35AA" w:rsidP="00EA35AA">
            <w:pPr>
              <w:keepNext/>
              <w:keepLines/>
              <w:tabs>
                <w:tab w:val="left" w:pos="779"/>
                <w:tab w:val="left" w:pos="1418"/>
              </w:tabs>
              <w:suppressAutoHyphens w:val="0"/>
              <w:spacing w:line="276" w:lineRule="auto"/>
              <w:jc w:val="center"/>
              <w:outlineLvl w:val="0"/>
              <w:rPr>
                <w:sz w:val="28"/>
                <w:szCs w:val="28"/>
                <w:lang w:eastAsia="en-US"/>
              </w:rPr>
            </w:pPr>
            <w:r w:rsidRPr="00D55622">
              <w:rPr>
                <w:lang w:eastAsia="en-US"/>
              </w:rPr>
              <w:t>Показатели  ранее утверждённого проекта изменяемые</w:t>
            </w:r>
          </w:p>
        </w:tc>
      </w:tr>
      <w:tr w:rsidR="00EA35AA" w:rsidRPr="00D55622" w14:paraId="084CA308"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7131B4C2" w14:textId="77777777" w:rsidR="00EA35AA" w:rsidRPr="00D55622" w:rsidRDefault="00EA35AA" w:rsidP="00EA35AA">
            <w:pPr>
              <w:keepNext/>
              <w:keepLines/>
              <w:tabs>
                <w:tab w:val="left" w:pos="779"/>
                <w:tab w:val="left" w:pos="1418"/>
              </w:tabs>
              <w:suppressAutoHyphens w:val="0"/>
              <w:spacing w:line="276" w:lineRule="auto"/>
              <w:outlineLvl w:val="0"/>
              <w:rPr>
                <w:lang w:eastAsia="en-US"/>
              </w:rPr>
            </w:pPr>
            <w:r w:rsidRPr="00D55622">
              <w:rPr>
                <w:lang w:eastAsia="en-US"/>
              </w:rPr>
              <w:t>Численность населения (планируемая)</w:t>
            </w:r>
          </w:p>
        </w:tc>
        <w:tc>
          <w:tcPr>
            <w:tcW w:w="1292" w:type="dxa"/>
            <w:tcBorders>
              <w:top w:val="single" w:sz="2" w:space="0" w:color="auto"/>
              <w:left w:val="single" w:sz="2" w:space="0" w:color="auto"/>
              <w:bottom w:val="single" w:sz="2" w:space="0" w:color="auto"/>
              <w:right w:val="single" w:sz="2" w:space="0" w:color="auto"/>
            </w:tcBorders>
            <w:vAlign w:val="center"/>
            <w:hideMark/>
          </w:tcPr>
          <w:p w14:paraId="1AF0672C"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чел.</w:t>
            </w:r>
          </w:p>
        </w:tc>
        <w:tc>
          <w:tcPr>
            <w:tcW w:w="2473" w:type="dxa"/>
            <w:tcBorders>
              <w:top w:val="single" w:sz="2" w:space="0" w:color="auto"/>
              <w:left w:val="single" w:sz="2" w:space="0" w:color="auto"/>
              <w:bottom w:val="single" w:sz="2" w:space="0" w:color="auto"/>
              <w:right w:val="single" w:sz="2" w:space="0" w:color="auto"/>
            </w:tcBorders>
            <w:vAlign w:val="center"/>
            <w:hideMark/>
          </w:tcPr>
          <w:p w14:paraId="13B2BDA8"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549</w:t>
            </w:r>
          </w:p>
        </w:tc>
        <w:tc>
          <w:tcPr>
            <w:tcW w:w="2410" w:type="dxa"/>
            <w:tcBorders>
              <w:top w:val="single" w:sz="2" w:space="0" w:color="auto"/>
              <w:left w:val="single" w:sz="2" w:space="0" w:color="auto"/>
              <w:bottom w:val="single" w:sz="2" w:space="0" w:color="auto"/>
              <w:right w:val="single" w:sz="2" w:space="0" w:color="auto"/>
            </w:tcBorders>
            <w:vAlign w:val="center"/>
            <w:hideMark/>
          </w:tcPr>
          <w:p w14:paraId="4B229220"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553</w:t>
            </w:r>
          </w:p>
        </w:tc>
      </w:tr>
      <w:tr w:rsidR="00EA35AA" w:rsidRPr="00D55622" w14:paraId="530ED1BE"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7F170F5E" w14:textId="77777777" w:rsidR="00EA35AA" w:rsidRPr="00D55622" w:rsidRDefault="00EA35AA" w:rsidP="00EA35AA">
            <w:pPr>
              <w:keepNext/>
              <w:keepLines/>
              <w:tabs>
                <w:tab w:val="left" w:pos="779"/>
                <w:tab w:val="left" w:pos="1418"/>
              </w:tabs>
              <w:suppressAutoHyphens w:val="0"/>
              <w:spacing w:line="276" w:lineRule="auto"/>
              <w:outlineLvl w:val="0"/>
              <w:rPr>
                <w:lang w:eastAsia="en-US"/>
              </w:rPr>
            </w:pPr>
            <w:r w:rsidRPr="00D55622">
              <w:rPr>
                <w:lang w:eastAsia="en-US"/>
              </w:rPr>
              <w:t>Максимальная общая площадь квартир</w:t>
            </w:r>
          </w:p>
        </w:tc>
        <w:tc>
          <w:tcPr>
            <w:tcW w:w="1292" w:type="dxa"/>
            <w:tcBorders>
              <w:top w:val="single" w:sz="2" w:space="0" w:color="auto"/>
              <w:left w:val="single" w:sz="2" w:space="0" w:color="auto"/>
              <w:bottom w:val="single" w:sz="2" w:space="0" w:color="auto"/>
              <w:right w:val="single" w:sz="2" w:space="0" w:color="auto"/>
            </w:tcBorders>
            <w:vAlign w:val="center"/>
            <w:hideMark/>
          </w:tcPr>
          <w:p w14:paraId="32B58275"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кв.м.</w:t>
            </w:r>
          </w:p>
        </w:tc>
        <w:tc>
          <w:tcPr>
            <w:tcW w:w="2473" w:type="dxa"/>
            <w:tcBorders>
              <w:top w:val="single" w:sz="2" w:space="0" w:color="auto"/>
              <w:left w:val="single" w:sz="2" w:space="0" w:color="auto"/>
              <w:bottom w:val="single" w:sz="2" w:space="0" w:color="auto"/>
              <w:right w:val="single" w:sz="2" w:space="0" w:color="auto"/>
            </w:tcBorders>
            <w:vAlign w:val="center"/>
            <w:hideMark/>
          </w:tcPr>
          <w:p w14:paraId="785A9F56"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16 476,4</w:t>
            </w:r>
          </w:p>
        </w:tc>
        <w:tc>
          <w:tcPr>
            <w:tcW w:w="2410" w:type="dxa"/>
            <w:tcBorders>
              <w:top w:val="single" w:sz="2" w:space="0" w:color="auto"/>
              <w:left w:val="single" w:sz="2" w:space="0" w:color="auto"/>
              <w:bottom w:val="single" w:sz="2" w:space="0" w:color="auto"/>
              <w:right w:val="single" w:sz="2" w:space="0" w:color="auto"/>
            </w:tcBorders>
            <w:vAlign w:val="center"/>
            <w:hideMark/>
          </w:tcPr>
          <w:p w14:paraId="479FA878"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16581,7</w:t>
            </w:r>
          </w:p>
        </w:tc>
      </w:tr>
      <w:tr w:rsidR="00EA35AA" w:rsidRPr="00D55622" w14:paraId="2D241D41"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7A91512B" w14:textId="77777777" w:rsidR="00EA35AA" w:rsidRPr="00D55622" w:rsidRDefault="00EA35AA" w:rsidP="00EA35AA">
            <w:pPr>
              <w:keepNext/>
              <w:keepLines/>
              <w:tabs>
                <w:tab w:val="left" w:pos="779"/>
                <w:tab w:val="left" w:pos="1418"/>
              </w:tabs>
              <w:suppressAutoHyphens w:val="0"/>
              <w:spacing w:line="276" w:lineRule="auto"/>
              <w:outlineLvl w:val="0"/>
              <w:rPr>
                <w:lang w:eastAsia="en-US"/>
              </w:rPr>
            </w:pPr>
            <w:r w:rsidRPr="00D55622">
              <w:rPr>
                <w:lang w:eastAsia="en-US"/>
              </w:rPr>
              <w:t>Количество квартир</w:t>
            </w:r>
          </w:p>
        </w:tc>
        <w:tc>
          <w:tcPr>
            <w:tcW w:w="1292" w:type="dxa"/>
            <w:tcBorders>
              <w:top w:val="single" w:sz="2" w:space="0" w:color="auto"/>
              <w:left w:val="single" w:sz="2" w:space="0" w:color="auto"/>
              <w:bottom w:val="single" w:sz="2" w:space="0" w:color="auto"/>
              <w:right w:val="single" w:sz="2" w:space="0" w:color="auto"/>
            </w:tcBorders>
            <w:vAlign w:val="center"/>
            <w:hideMark/>
          </w:tcPr>
          <w:p w14:paraId="33E3D515"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шт.</w:t>
            </w:r>
          </w:p>
        </w:tc>
        <w:tc>
          <w:tcPr>
            <w:tcW w:w="2473" w:type="dxa"/>
            <w:tcBorders>
              <w:top w:val="single" w:sz="2" w:space="0" w:color="auto"/>
              <w:left w:val="single" w:sz="2" w:space="0" w:color="auto"/>
              <w:bottom w:val="single" w:sz="2" w:space="0" w:color="auto"/>
              <w:right w:val="single" w:sz="2" w:space="0" w:color="auto"/>
            </w:tcBorders>
            <w:vAlign w:val="center"/>
            <w:hideMark/>
          </w:tcPr>
          <w:p w14:paraId="46726736"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338</w:t>
            </w:r>
          </w:p>
        </w:tc>
        <w:tc>
          <w:tcPr>
            <w:tcW w:w="2410" w:type="dxa"/>
            <w:tcBorders>
              <w:top w:val="single" w:sz="2" w:space="0" w:color="auto"/>
              <w:left w:val="single" w:sz="2" w:space="0" w:color="auto"/>
              <w:bottom w:val="single" w:sz="2" w:space="0" w:color="auto"/>
              <w:right w:val="single" w:sz="2" w:space="0" w:color="auto"/>
            </w:tcBorders>
            <w:vAlign w:val="center"/>
            <w:hideMark/>
          </w:tcPr>
          <w:p w14:paraId="2DEE61A1"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322</w:t>
            </w:r>
          </w:p>
        </w:tc>
      </w:tr>
      <w:tr w:rsidR="00EA35AA" w:rsidRPr="00D55622" w14:paraId="4499EA54"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5D831031" w14:textId="77777777" w:rsidR="00EA35AA" w:rsidRPr="00D55622" w:rsidRDefault="00EA35AA" w:rsidP="00EA35AA">
            <w:pPr>
              <w:keepNext/>
              <w:keepLines/>
              <w:tabs>
                <w:tab w:val="left" w:pos="779"/>
                <w:tab w:val="left" w:pos="1418"/>
              </w:tabs>
              <w:suppressAutoHyphens w:val="0"/>
              <w:spacing w:line="276" w:lineRule="auto"/>
              <w:outlineLvl w:val="0"/>
              <w:rPr>
                <w:lang w:eastAsia="en-US"/>
              </w:rPr>
            </w:pPr>
            <w:r w:rsidRPr="00D55622">
              <w:rPr>
                <w:lang w:eastAsia="en-US"/>
              </w:rPr>
              <w:t>Этажность застройки</w:t>
            </w:r>
          </w:p>
        </w:tc>
        <w:tc>
          <w:tcPr>
            <w:tcW w:w="1292" w:type="dxa"/>
            <w:tcBorders>
              <w:top w:val="single" w:sz="2" w:space="0" w:color="auto"/>
              <w:left w:val="single" w:sz="2" w:space="0" w:color="auto"/>
              <w:bottom w:val="single" w:sz="2" w:space="0" w:color="auto"/>
              <w:right w:val="single" w:sz="2" w:space="0" w:color="auto"/>
            </w:tcBorders>
            <w:vAlign w:val="center"/>
            <w:hideMark/>
          </w:tcPr>
          <w:p w14:paraId="08110FE1"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эт.</w:t>
            </w:r>
          </w:p>
        </w:tc>
        <w:tc>
          <w:tcPr>
            <w:tcW w:w="2473" w:type="dxa"/>
            <w:tcBorders>
              <w:top w:val="single" w:sz="2" w:space="0" w:color="auto"/>
              <w:left w:val="single" w:sz="2" w:space="0" w:color="auto"/>
              <w:bottom w:val="single" w:sz="2" w:space="0" w:color="auto"/>
              <w:right w:val="single" w:sz="2" w:space="0" w:color="auto"/>
            </w:tcBorders>
            <w:vAlign w:val="center"/>
            <w:hideMark/>
          </w:tcPr>
          <w:p w14:paraId="119AE9AE"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14</w:t>
            </w:r>
          </w:p>
        </w:tc>
        <w:tc>
          <w:tcPr>
            <w:tcW w:w="2410" w:type="dxa"/>
            <w:tcBorders>
              <w:top w:val="single" w:sz="2" w:space="0" w:color="auto"/>
              <w:left w:val="single" w:sz="2" w:space="0" w:color="auto"/>
              <w:bottom w:val="single" w:sz="2" w:space="0" w:color="auto"/>
              <w:right w:val="single" w:sz="2" w:space="0" w:color="auto"/>
            </w:tcBorders>
            <w:vAlign w:val="center"/>
            <w:hideMark/>
          </w:tcPr>
          <w:p w14:paraId="7F0381DD"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15</w:t>
            </w:r>
          </w:p>
        </w:tc>
      </w:tr>
      <w:tr w:rsidR="00EA35AA" w:rsidRPr="00D55622" w14:paraId="6A5768E3"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5FBF79D9" w14:textId="77777777" w:rsidR="00EA35AA" w:rsidRPr="00D55622" w:rsidRDefault="00EA35AA" w:rsidP="00EA35AA">
            <w:pPr>
              <w:keepNext/>
              <w:keepLines/>
              <w:tabs>
                <w:tab w:val="left" w:pos="779"/>
                <w:tab w:val="left" w:pos="1418"/>
              </w:tabs>
              <w:suppressAutoHyphens w:val="0"/>
              <w:spacing w:line="276" w:lineRule="auto"/>
              <w:outlineLvl w:val="0"/>
              <w:rPr>
                <w:lang w:eastAsia="en-US"/>
              </w:rPr>
            </w:pPr>
            <w:r w:rsidRPr="00D55622">
              <w:rPr>
                <w:lang w:eastAsia="en-US"/>
              </w:rPr>
              <w:t>Общая площадь зданий</w:t>
            </w:r>
          </w:p>
        </w:tc>
        <w:tc>
          <w:tcPr>
            <w:tcW w:w="1292" w:type="dxa"/>
            <w:tcBorders>
              <w:top w:val="single" w:sz="2" w:space="0" w:color="auto"/>
              <w:left w:val="single" w:sz="2" w:space="0" w:color="auto"/>
              <w:bottom w:val="single" w:sz="2" w:space="0" w:color="auto"/>
              <w:right w:val="single" w:sz="2" w:space="0" w:color="auto"/>
            </w:tcBorders>
            <w:vAlign w:val="center"/>
            <w:hideMark/>
          </w:tcPr>
          <w:p w14:paraId="4FB251CC"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кв.м.</w:t>
            </w:r>
          </w:p>
        </w:tc>
        <w:tc>
          <w:tcPr>
            <w:tcW w:w="2473" w:type="dxa"/>
            <w:tcBorders>
              <w:top w:val="single" w:sz="2" w:space="0" w:color="auto"/>
              <w:left w:val="single" w:sz="2" w:space="0" w:color="auto"/>
              <w:bottom w:val="single" w:sz="2" w:space="0" w:color="auto"/>
              <w:right w:val="single" w:sz="2" w:space="0" w:color="auto"/>
            </w:tcBorders>
            <w:vAlign w:val="center"/>
            <w:hideMark/>
          </w:tcPr>
          <w:p w14:paraId="06F8E265"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30738,0</w:t>
            </w:r>
          </w:p>
        </w:tc>
        <w:tc>
          <w:tcPr>
            <w:tcW w:w="2410" w:type="dxa"/>
            <w:tcBorders>
              <w:top w:val="single" w:sz="2" w:space="0" w:color="auto"/>
              <w:left w:val="single" w:sz="2" w:space="0" w:color="auto"/>
              <w:bottom w:val="single" w:sz="2" w:space="0" w:color="auto"/>
              <w:right w:val="single" w:sz="2" w:space="0" w:color="auto"/>
            </w:tcBorders>
            <w:vAlign w:val="center"/>
            <w:hideMark/>
          </w:tcPr>
          <w:p w14:paraId="1511E3A8"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30737,6</w:t>
            </w:r>
          </w:p>
        </w:tc>
      </w:tr>
      <w:tr w:rsidR="00EA35AA" w:rsidRPr="00D55622" w14:paraId="0D8412A7"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365FC9E5" w14:textId="77777777" w:rsidR="00EA35AA" w:rsidRPr="00D55622" w:rsidRDefault="00EA35AA" w:rsidP="00EA35AA">
            <w:pPr>
              <w:keepNext/>
              <w:keepLines/>
              <w:tabs>
                <w:tab w:val="left" w:pos="779"/>
                <w:tab w:val="left" w:pos="1418"/>
              </w:tabs>
              <w:suppressAutoHyphens w:val="0"/>
              <w:spacing w:line="276" w:lineRule="auto"/>
              <w:outlineLvl w:val="0"/>
              <w:rPr>
                <w:lang w:eastAsia="en-US"/>
              </w:rPr>
            </w:pPr>
            <w:r w:rsidRPr="00D55622">
              <w:rPr>
                <w:lang w:eastAsia="en-US"/>
              </w:rPr>
              <w:t>Продаваемая площадь встроенных БКФН</w:t>
            </w:r>
          </w:p>
        </w:tc>
        <w:tc>
          <w:tcPr>
            <w:tcW w:w="1292" w:type="dxa"/>
            <w:tcBorders>
              <w:top w:val="single" w:sz="2" w:space="0" w:color="auto"/>
              <w:left w:val="single" w:sz="2" w:space="0" w:color="auto"/>
              <w:bottom w:val="single" w:sz="2" w:space="0" w:color="auto"/>
              <w:right w:val="single" w:sz="2" w:space="0" w:color="auto"/>
            </w:tcBorders>
            <w:vAlign w:val="center"/>
            <w:hideMark/>
          </w:tcPr>
          <w:p w14:paraId="13D13295"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кв.м.</w:t>
            </w:r>
          </w:p>
        </w:tc>
        <w:tc>
          <w:tcPr>
            <w:tcW w:w="2473" w:type="dxa"/>
            <w:tcBorders>
              <w:top w:val="single" w:sz="2" w:space="0" w:color="auto"/>
              <w:left w:val="single" w:sz="2" w:space="0" w:color="auto"/>
              <w:bottom w:val="single" w:sz="2" w:space="0" w:color="auto"/>
              <w:right w:val="single" w:sz="2" w:space="0" w:color="auto"/>
            </w:tcBorders>
            <w:vAlign w:val="center"/>
            <w:hideMark/>
          </w:tcPr>
          <w:p w14:paraId="5B8E302E"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1100</w:t>
            </w:r>
          </w:p>
        </w:tc>
        <w:tc>
          <w:tcPr>
            <w:tcW w:w="2410" w:type="dxa"/>
            <w:tcBorders>
              <w:top w:val="single" w:sz="2" w:space="0" w:color="auto"/>
              <w:left w:val="single" w:sz="2" w:space="0" w:color="auto"/>
              <w:bottom w:val="single" w:sz="2" w:space="0" w:color="auto"/>
              <w:right w:val="single" w:sz="2" w:space="0" w:color="auto"/>
            </w:tcBorders>
            <w:vAlign w:val="center"/>
            <w:hideMark/>
          </w:tcPr>
          <w:p w14:paraId="78DB3B6F"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1118,6</w:t>
            </w:r>
          </w:p>
        </w:tc>
      </w:tr>
      <w:tr w:rsidR="00EA35AA" w:rsidRPr="00D55622" w14:paraId="5980ED52" w14:textId="77777777">
        <w:trPr>
          <w:jc w:val="center"/>
        </w:trPr>
        <w:tc>
          <w:tcPr>
            <w:tcW w:w="3652" w:type="dxa"/>
            <w:tcBorders>
              <w:top w:val="single" w:sz="2" w:space="0" w:color="auto"/>
              <w:left w:val="single" w:sz="2" w:space="0" w:color="auto"/>
              <w:bottom w:val="single" w:sz="2" w:space="0" w:color="auto"/>
              <w:right w:val="single" w:sz="2" w:space="0" w:color="auto"/>
            </w:tcBorders>
            <w:vAlign w:val="center"/>
            <w:hideMark/>
          </w:tcPr>
          <w:p w14:paraId="1ECC57ED" w14:textId="77777777" w:rsidR="00EA35AA" w:rsidRPr="00D55622" w:rsidRDefault="00EA35AA" w:rsidP="00EA35AA">
            <w:pPr>
              <w:keepNext/>
              <w:keepLines/>
              <w:tabs>
                <w:tab w:val="left" w:pos="779"/>
                <w:tab w:val="left" w:pos="1418"/>
              </w:tabs>
              <w:suppressAutoHyphens w:val="0"/>
              <w:spacing w:line="276" w:lineRule="auto"/>
              <w:outlineLvl w:val="0"/>
              <w:rPr>
                <w:lang w:eastAsia="en-US"/>
              </w:rPr>
            </w:pPr>
            <w:r w:rsidRPr="00D55622">
              <w:rPr>
                <w:lang w:eastAsia="en-US"/>
              </w:rPr>
              <w:t>Количество машино-мест в подземном паркинге</w:t>
            </w:r>
          </w:p>
        </w:tc>
        <w:tc>
          <w:tcPr>
            <w:tcW w:w="1292" w:type="dxa"/>
            <w:tcBorders>
              <w:top w:val="single" w:sz="2" w:space="0" w:color="auto"/>
              <w:left w:val="single" w:sz="2" w:space="0" w:color="auto"/>
              <w:bottom w:val="single" w:sz="2" w:space="0" w:color="auto"/>
              <w:right w:val="single" w:sz="2" w:space="0" w:color="auto"/>
            </w:tcBorders>
            <w:vAlign w:val="center"/>
            <w:hideMark/>
          </w:tcPr>
          <w:p w14:paraId="2055EEF9"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м/м</w:t>
            </w:r>
          </w:p>
        </w:tc>
        <w:tc>
          <w:tcPr>
            <w:tcW w:w="2473" w:type="dxa"/>
            <w:tcBorders>
              <w:top w:val="single" w:sz="2" w:space="0" w:color="auto"/>
              <w:left w:val="single" w:sz="2" w:space="0" w:color="auto"/>
              <w:bottom w:val="single" w:sz="2" w:space="0" w:color="auto"/>
              <w:right w:val="single" w:sz="2" w:space="0" w:color="auto"/>
            </w:tcBorders>
            <w:vAlign w:val="center"/>
            <w:hideMark/>
          </w:tcPr>
          <w:p w14:paraId="1BBD9210"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158</w:t>
            </w:r>
          </w:p>
        </w:tc>
        <w:tc>
          <w:tcPr>
            <w:tcW w:w="2410" w:type="dxa"/>
            <w:tcBorders>
              <w:top w:val="single" w:sz="2" w:space="0" w:color="auto"/>
              <w:left w:val="single" w:sz="2" w:space="0" w:color="auto"/>
              <w:bottom w:val="single" w:sz="2" w:space="0" w:color="auto"/>
              <w:right w:val="single" w:sz="2" w:space="0" w:color="auto"/>
            </w:tcBorders>
            <w:vAlign w:val="center"/>
            <w:hideMark/>
          </w:tcPr>
          <w:p w14:paraId="52992DDA" w14:textId="77777777" w:rsidR="00EA35AA" w:rsidRPr="00D55622" w:rsidRDefault="00EA35AA" w:rsidP="00EA35AA">
            <w:pPr>
              <w:keepNext/>
              <w:keepLines/>
              <w:tabs>
                <w:tab w:val="left" w:pos="779"/>
                <w:tab w:val="left" w:pos="1418"/>
              </w:tabs>
              <w:suppressAutoHyphens w:val="0"/>
              <w:spacing w:line="276" w:lineRule="auto"/>
              <w:jc w:val="center"/>
              <w:outlineLvl w:val="0"/>
              <w:rPr>
                <w:lang w:eastAsia="en-US"/>
              </w:rPr>
            </w:pPr>
            <w:r w:rsidRPr="00D55622">
              <w:rPr>
                <w:lang w:eastAsia="en-US"/>
              </w:rPr>
              <w:t>117</w:t>
            </w:r>
          </w:p>
        </w:tc>
      </w:tr>
    </w:tbl>
    <w:p w14:paraId="421D368F"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Потребность населения в плоскостных спортивных сооружениях </w:t>
      </w:r>
      <w:r w:rsidRPr="00D55622">
        <w:rPr>
          <w:iCs/>
          <w:szCs w:val="26"/>
          <w:lang w:val="x-none" w:eastAsia="en-US"/>
        </w:rPr>
        <w:br/>
        <w:t xml:space="preserve">на проектируемой территории будет обеспечиваться за счёт спортивных сооружений, расположенных на придомовых территориях, а также </w:t>
      </w:r>
      <w:r w:rsidRPr="00D55622">
        <w:rPr>
          <w:iCs/>
          <w:szCs w:val="26"/>
          <w:lang w:val="x-none" w:eastAsia="en-US"/>
        </w:rPr>
        <w:br/>
        <w:t>на территориях общего пользования общественные пространства, озеленённые территории, что позволит создать условия для развития в целом физической культуры и спорта.</w:t>
      </w:r>
    </w:p>
    <w:p w14:paraId="75C2E8A2"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Для повышения комфортности территории и насыщения ее коммерческими сервисами в границах проектируемой территории на первом этаже многоквартирных жилых домов предложены к размещению коммерческие помещения, которые могут использоваться с целью торговли и бытового обслуживания, общественного питания, рестораны, кафетерии и т.д.</w:t>
      </w:r>
    </w:p>
    <w:p w14:paraId="51638324"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В границах проекта планировки территории предусмотрена организации </w:t>
      </w:r>
      <w:r w:rsidRPr="00D55622">
        <w:rPr>
          <w:iCs/>
          <w:szCs w:val="26"/>
          <w:lang w:val="x-none" w:eastAsia="en-US"/>
        </w:rPr>
        <w:br/>
        <w:t>и строительство внутриквартальных проездов, озеленение и благоустройство территорий общего пользования.</w:t>
      </w:r>
    </w:p>
    <w:p w14:paraId="71AAD251"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t>Основные расчётные показатели проекта планировки территории представлены в таблице 1.</w:t>
      </w:r>
    </w:p>
    <w:p w14:paraId="41537040" w14:textId="77777777" w:rsidR="00EA35AA" w:rsidRPr="00D55622" w:rsidRDefault="00EA35AA" w:rsidP="00EA35AA">
      <w:pPr>
        <w:suppressAutoHyphens w:val="0"/>
        <w:ind w:firstLine="567"/>
        <w:jc w:val="both"/>
        <w:rPr>
          <w:b/>
          <w:lang w:eastAsia="en-US"/>
        </w:rPr>
      </w:pPr>
    </w:p>
    <w:p w14:paraId="390626C9" w14:textId="77777777" w:rsidR="00EA35AA" w:rsidRPr="00D55622" w:rsidRDefault="00EA35AA" w:rsidP="00EA35AA">
      <w:pPr>
        <w:suppressAutoHyphens w:val="0"/>
        <w:ind w:firstLine="567"/>
        <w:jc w:val="both"/>
        <w:rPr>
          <w:b/>
          <w:lang w:eastAsia="en-US"/>
        </w:rPr>
      </w:pPr>
      <w:r w:rsidRPr="00D55622">
        <w:rPr>
          <w:b/>
          <w:lang w:eastAsia="en-US"/>
        </w:rPr>
        <w:t>Таблица 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4551"/>
        <w:gridCol w:w="970"/>
        <w:gridCol w:w="1244"/>
        <w:gridCol w:w="1250"/>
        <w:gridCol w:w="1084"/>
      </w:tblGrid>
      <w:tr w:rsidR="00EA35AA" w:rsidRPr="00D55622" w14:paraId="2D422FD4" w14:textId="77777777">
        <w:trPr>
          <w:cantSplit/>
          <w:trHeight w:val="2240"/>
          <w:jc w:val="center"/>
        </w:trPr>
        <w:tc>
          <w:tcPr>
            <w:tcW w:w="283" w:type="pct"/>
            <w:tcBorders>
              <w:top w:val="single" w:sz="4" w:space="0" w:color="auto"/>
              <w:left w:val="single" w:sz="4" w:space="0" w:color="auto"/>
              <w:bottom w:val="single" w:sz="4" w:space="0" w:color="auto"/>
              <w:right w:val="single" w:sz="4" w:space="0" w:color="auto"/>
            </w:tcBorders>
            <w:textDirection w:val="btLr"/>
            <w:vAlign w:val="center"/>
            <w:hideMark/>
          </w:tcPr>
          <w:p w14:paraId="3C0AB733" w14:textId="77777777" w:rsidR="00EA35AA" w:rsidRPr="00D55622" w:rsidRDefault="00EA35AA" w:rsidP="00EA35AA">
            <w:pPr>
              <w:suppressAutoHyphens w:val="0"/>
              <w:autoSpaceDE w:val="0"/>
              <w:autoSpaceDN w:val="0"/>
              <w:adjustRightInd w:val="0"/>
              <w:spacing w:line="276" w:lineRule="auto"/>
              <w:ind w:left="113" w:right="113"/>
              <w:jc w:val="center"/>
              <w:rPr>
                <w:rFonts w:eastAsia="Calibri"/>
                <w:b/>
                <w:sz w:val="20"/>
                <w:szCs w:val="20"/>
                <w:lang w:eastAsia="en-US"/>
              </w:rPr>
            </w:pPr>
            <w:bookmarkStart w:id="5" w:name="_Hlk119257319"/>
            <w:bookmarkEnd w:id="4"/>
            <w:r w:rsidRPr="00D55622">
              <w:rPr>
                <w:rFonts w:eastAsia="Calibri"/>
                <w:b/>
                <w:sz w:val="20"/>
                <w:szCs w:val="20"/>
                <w:lang w:eastAsia="en-US"/>
              </w:rPr>
              <w:t>№ п. п.</w:t>
            </w:r>
          </w:p>
        </w:tc>
        <w:tc>
          <w:tcPr>
            <w:tcW w:w="2358" w:type="pct"/>
            <w:tcBorders>
              <w:top w:val="single" w:sz="4" w:space="0" w:color="auto"/>
              <w:left w:val="single" w:sz="4" w:space="0" w:color="auto"/>
              <w:bottom w:val="single" w:sz="4" w:space="0" w:color="auto"/>
              <w:right w:val="single" w:sz="4" w:space="0" w:color="auto"/>
            </w:tcBorders>
            <w:vAlign w:val="center"/>
            <w:hideMark/>
          </w:tcPr>
          <w:p w14:paraId="0222F2A0"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Наименование показателя проекта планировки территории</w:t>
            </w:r>
          </w:p>
        </w:tc>
        <w:tc>
          <w:tcPr>
            <w:tcW w:w="503" w:type="pct"/>
            <w:tcBorders>
              <w:top w:val="single" w:sz="4" w:space="0" w:color="auto"/>
              <w:left w:val="single" w:sz="4" w:space="0" w:color="auto"/>
              <w:bottom w:val="single" w:sz="4" w:space="0" w:color="auto"/>
              <w:right w:val="single" w:sz="4" w:space="0" w:color="auto"/>
            </w:tcBorders>
            <w:textDirection w:val="btLr"/>
            <w:vAlign w:val="center"/>
            <w:hideMark/>
          </w:tcPr>
          <w:p w14:paraId="11C2A876" w14:textId="77777777" w:rsidR="00EA35AA" w:rsidRPr="00D55622" w:rsidRDefault="00EA35AA" w:rsidP="00EA35AA">
            <w:pPr>
              <w:suppressAutoHyphens w:val="0"/>
              <w:autoSpaceDE w:val="0"/>
              <w:autoSpaceDN w:val="0"/>
              <w:adjustRightInd w:val="0"/>
              <w:spacing w:line="276" w:lineRule="auto"/>
              <w:ind w:left="113" w:right="113"/>
              <w:jc w:val="center"/>
              <w:rPr>
                <w:rFonts w:eastAsia="Calibri"/>
                <w:b/>
                <w:sz w:val="20"/>
                <w:szCs w:val="20"/>
                <w:lang w:eastAsia="en-US"/>
              </w:rPr>
            </w:pPr>
            <w:r w:rsidRPr="00D55622">
              <w:rPr>
                <w:rFonts w:eastAsia="Calibri"/>
                <w:b/>
                <w:sz w:val="20"/>
                <w:szCs w:val="20"/>
                <w:lang w:eastAsia="en-US"/>
              </w:rPr>
              <w:t>Единица измерения</w:t>
            </w:r>
          </w:p>
        </w:tc>
        <w:tc>
          <w:tcPr>
            <w:tcW w:w="645" w:type="pct"/>
            <w:tcBorders>
              <w:top w:val="single" w:sz="4" w:space="0" w:color="auto"/>
              <w:left w:val="single" w:sz="4" w:space="0" w:color="auto"/>
              <w:bottom w:val="single" w:sz="4" w:space="0" w:color="auto"/>
              <w:right w:val="single" w:sz="4" w:space="0" w:color="auto"/>
            </w:tcBorders>
            <w:textDirection w:val="btLr"/>
            <w:vAlign w:val="center"/>
            <w:hideMark/>
          </w:tcPr>
          <w:p w14:paraId="73C58385" w14:textId="77777777" w:rsidR="00EA35AA" w:rsidRPr="00D55622" w:rsidRDefault="00EA35AA" w:rsidP="00EA35AA">
            <w:pPr>
              <w:suppressAutoHyphens w:val="0"/>
              <w:autoSpaceDE w:val="0"/>
              <w:autoSpaceDN w:val="0"/>
              <w:adjustRightInd w:val="0"/>
              <w:spacing w:line="276" w:lineRule="auto"/>
              <w:ind w:left="113" w:right="113"/>
              <w:jc w:val="center"/>
              <w:rPr>
                <w:rFonts w:eastAsia="Calibri"/>
                <w:b/>
                <w:sz w:val="16"/>
                <w:szCs w:val="16"/>
                <w:lang w:eastAsia="en-US"/>
              </w:rPr>
            </w:pPr>
            <w:r w:rsidRPr="00D55622">
              <w:rPr>
                <w:rFonts w:eastAsia="Calibri"/>
                <w:b/>
                <w:sz w:val="16"/>
                <w:szCs w:val="16"/>
                <w:lang w:eastAsia="en-US"/>
              </w:rPr>
              <w:t>Параметры многоквартирного жилого дома со встроенными помещениями и пристроенной гостевой автостоянкой</w:t>
            </w:r>
          </w:p>
        </w:tc>
        <w:tc>
          <w:tcPr>
            <w:tcW w:w="648" w:type="pct"/>
            <w:tcBorders>
              <w:top w:val="single" w:sz="4" w:space="0" w:color="auto"/>
              <w:left w:val="single" w:sz="4" w:space="0" w:color="auto"/>
              <w:bottom w:val="single" w:sz="4" w:space="0" w:color="auto"/>
              <w:right w:val="single" w:sz="4" w:space="0" w:color="auto"/>
            </w:tcBorders>
            <w:textDirection w:val="btLr"/>
            <w:vAlign w:val="center"/>
            <w:hideMark/>
          </w:tcPr>
          <w:p w14:paraId="7B536F30" w14:textId="77777777" w:rsidR="00EA35AA" w:rsidRPr="00D55622" w:rsidRDefault="00EA35AA" w:rsidP="00EA35AA">
            <w:pPr>
              <w:suppressAutoHyphens w:val="0"/>
              <w:autoSpaceDE w:val="0"/>
              <w:autoSpaceDN w:val="0"/>
              <w:adjustRightInd w:val="0"/>
              <w:spacing w:line="276" w:lineRule="auto"/>
              <w:ind w:left="113" w:right="113"/>
              <w:jc w:val="center"/>
              <w:rPr>
                <w:rFonts w:eastAsia="Calibri"/>
                <w:b/>
                <w:sz w:val="16"/>
                <w:szCs w:val="16"/>
                <w:lang w:eastAsia="en-US"/>
              </w:rPr>
            </w:pPr>
            <w:r w:rsidRPr="00D55622">
              <w:rPr>
                <w:rFonts w:eastAsia="Calibri"/>
                <w:b/>
                <w:sz w:val="16"/>
                <w:szCs w:val="16"/>
                <w:lang w:eastAsia="en-US"/>
              </w:rPr>
              <w:t>Параметры многоквартирного жилого дома со встроенными помещениями «Лазурный берег»</w:t>
            </w:r>
          </w:p>
        </w:tc>
        <w:tc>
          <w:tcPr>
            <w:tcW w:w="563" w:type="pct"/>
            <w:tcBorders>
              <w:top w:val="single" w:sz="4" w:space="0" w:color="auto"/>
              <w:left w:val="single" w:sz="4" w:space="0" w:color="auto"/>
              <w:bottom w:val="single" w:sz="4" w:space="0" w:color="auto"/>
              <w:right w:val="single" w:sz="4" w:space="0" w:color="auto"/>
            </w:tcBorders>
            <w:textDirection w:val="btLr"/>
            <w:vAlign w:val="center"/>
            <w:hideMark/>
          </w:tcPr>
          <w:p w14:paraId="4ADD779A" w14:textId="77777777" w:rsidR="00EA35AA" w:rsidRPr="00D55622" w:rsidRDefault="00EA35AA" w:rsidP="00EA35AA">
            <w:pPr>
              <w:suppressAutoHyphens w:val="0"/>
              <w:autoSpaceDE w:val="0"/>
              <w:autoSpaceDN w:val="0"/>
              <w:adjustRightInd w:val="0"/>
              <w:spacing w:line="276" w:lineRule="auto"/>
              <w:ind w:left="113" w:right="113"/>
              <w:jc w:val="center"/>
              <w:rPr>
                <w:rFonts w:eastAsia="Calibri"/>
                <w:b/>
                <w:sz w:val="20"/>
                <w:szCs w:val="20"/>
                <w:lang w:eastAsia="en-US"/>
              </w:rPr>
            </w:pPr>
            <w:r w:rsidRPr="00D55622">
              <w:rPr>
                <w:rFonts w:eastAsia="Calibri"/>
                <w:b/>
                <w:sz w:val="20"/>
                <w:szCs w:val="20"/>
                <w:lang w:eastAsia="en-US"/>
              </w:rPr>
              <w:t>Всего по проекту</w:t>
            </w:r>
          </w:p>
        </w:tc>
      </w:tr>
      <w:tr w:rsidR="00EA35AA" w:rsidRPr="00D55622" w14:paraId="0FB4D96A" w14:textId="77777777">
        <w:trPr>
          <w:cantSplit/>
          <w:trHeight w:val="7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F31AC88" w14:textId="77777777" w:rsidR="00EA35AA" w:rsidRPr="00D55622" w:rsidRDefault="00EA35AA" w:rsidP="00EA35AA">
            <w:pPr>
              <w:suppressAutoHyphens w:val="0"/>
              <w:autoSpaceDE w:val="0"/>
              <w:autoSpaceDN w:val="0"/>
              <w:adjustRightInd w:val="0"/>
              <w:spacing w:line="276" w:lineRule="auto"/>
              <w:ind w:left="113" w:right="113"/>
              <w:jc w:val="center"/>
              <w:rPr>
                <w:rFonts w:eastAsia="Calibri"/>
                <w:b/>
                <w:sz w:val="20"/>
                <w:szCs w:val="20"/>
                <w:lang w:eastAsia="en-US"/>
              </w:rPr>
            </w:pPr>
            <w:r w:rsidRPr="00D55622">
              <w:rPr>
                <w:rFonts w:eastAsia="Calibri"/>
                <w:b/>
                <w:sz w:val="20"/>
                <w:szCs w:val="20"/>
                <w:lang w:eastAsia="en-US"/>
              </w:rPr>
              <w:t>Объекты капитального строительства жилого назначения</w:t>
            </w:r>
          </w:p>
        </w:tc>
      </w:tr>
      <w:tr w:rsidR="00EA35AA" w:rsidRPr="00D55622" w14:paraId="52BBAB82" w14:textId="77777777">
        <w:trPr>
          <w:trHeight w:val="7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28058296"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1.1</w:t>
            </w:r>
          </w:p>
        </w:tc>
        <w:tc>
          <w:tcPr>
            <w:tcW w:w="2359" w:type="pct"/>
            <w:tcBorders>
              <w:top w:val="single" w:sz="4" w:space="0" w:color="auto"/>
              <w:left w:val="single" w:sz="4" w:space="0" w:color="auto"/>
              <w:bottom w:val="single" w:sz="4" w:space="0" w:color="auto"/>
              <w:right w:val="single" w:sz="4" w:space="0" w:color="auto"/>
            </w:tcBorders>
            <w:vAlign w:val="center"/>
            <w:hideMark/>
          </w:tcPr>
          <w:p w14:paraId="766F8E7A"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Численность населения (планируемая)</w:t>
            </w:r>
          </w:p>
        </w:tc>
        <w:tc>
          <w:tcPr>
            <w:tcW w:w="502" w:type="pct"/>
            <w:tcBorders>
              <w:top w:val="single" w:sz="4" w:space="0" w:color="auto"/>
              <w:left w:val="single" w:sz="4" w:space="0" w:color="auto"/>
              <w:bottom w:val="single" w:sz="4" w:space="0" w:color="auto"/>
              <w:right w:val="single" w:sz="4" w:space="0" w:color="auto"/>
            </w:tcBorders>
            <w:vAlign w:val="center"/>
            <w:hideMark/>
          </w:tcPr>
          <w:p w14:paraId="30B9E44B"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чел.</w:t>
            </w:r>
          </w:p>
        </w:tc>
        <w:tc>
          <w:tcPr>
            <w:tcW w:w="645" w:type="pct"/>
            <w:tcBorders>
              <w:top w:val="single" w:sz="4" w:space="0" w:color="auto"/>
              <w:left w:val="single" w:sz="4" w:space="0" w:color="auto"/>
              <w:bottom w:val="single" w:sz="4" w:space="0" w:color="auto"/>
              <w:right w:val="single" w:sz="4" w:space="0" w:color="auto"/>
            </w:tcBorders>
            <w:vAlign w:val="center"/>
            <w:hideMark/>
          </w:tcPr>
          <w:p w14:paraId="6677E264"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553</w:t>
            </w:r>
          </w:p>
        </w:tc>
        <w:tc>
          <w:tcPr>
            <w:tcW w:w="648" w:type="pct"/>
            <w:tcBorders>
              <w:top w:val="single" w:sz="4" w:space="0" w:color="auto"/>
              <w:left w:val="single" w:sz="4" w:space="0" w:color="auto"/>
              <w:bottom w:val="single" w:sz="4" w:space="0" w:color="auto"/>
              <w:right w:val="single" w:sz="4" w:space="0" w:color="auto"/>
            </w:tcBorders>
            <w:hideMark/>
          </w:tcPr>
          <w:p w14:paraId="20350BAB"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666</w:t>
            </w:r>
          </w:p>
        </w:tc>
        <w:tc>
          <w:tcPr>
            <w:tcW w:w="563" w:type="pct"/>
            <w:tcBorders>
              <w:top w:val="single" w:sz="4" w:space="0" w:color="auto"/>
              <w:left w:val="single" w:sz="4" w:space="0" w:color="auto"/>
              <w:bottom w:val="single" w:sz="4" w:space="0" w:color="auto"/>
              <w:right w:val="single" w:sz="4" w:space="0" w:color="auto"/>
            </w:tcBorders>
            <w:vAlign w:val="center"/>
            <w:hideMark/>
          </w:tcPr>
          <w:p w14:paraId="2E0D63D5"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1 219</w:t>
            </w:r>
          </w:p>
        </w:tc>
      </w:tr>
      <w:tr w:rsidR="00EA35AA" w:rsidRPr="00D55622" w14:paraId="457C105C"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04AF7EDC"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1.2</w:t>
            </w:r>
          </w:p>
        </w:tc>
        <w:tc>
          <w:tcPr>
            <w:tcW w:w="2359" w:type="pct"/>
            <w:tcBorders>
              <w:top w:val="single" w:sz="4" w:space="0" w:color="auto"/>
              <w:left w:val="single" w:sz="4" w:space="0" w:color="auto"/>
              <w:bottom w:val="single" w:sz="4" w:space="0" w:color="auto"/>
              <w:right w:val="single" w:sz="4" w:space="0" w:color="auto"/>
            </w:tcBorders>
            <w:vAlign w:val="center"/>
            <w:hideMark/>
          </w:tcPr>
          <w:p w14:paraId="5BA26F39"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 xml:space="preserve">Максимальная общая площадь квартир </w:t>
            </w:r>
            <w:r w:rsidRPr="00D55622">
              <w:rPr>
                <w:rFonts w:eastAsia="Calibri"/>
                <w:sz w:val="20"/>
                <w:szCs w:val="20"/>
                <w:vertAlign w:val="superscript"/>
                <w:lang w:eastAsia="en-US"/>
              </w:rPr>
              <w:t>1</w:t>
            </w:r>
          </w:p>
        </w:tc>
        <w:tc>
          <w:tcPr>
            <w:tcW w:w="502" w:type="pct"/>
            <w:tcBorders>
              <w:top w:val="single" w:sz="4" w:space="0" w:color="auto"/>
              <w:left w:val="single" w:sz="4" w:space="0" w:color="auto"/>
              <w:bottom w:val="single" w:sz="4" w:space="0" w:color="auto"/>
              <w:right w:val="single" w:sz="4" w:space="0" w:color="auto"/>
            </w:tcBorders>
            <w:vAlign w:val="center"/>
            <w:hideMark/>
          </w:tcPr>
          <w:p w14:paraId="0191CB7B"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кв. м</w:t>
            </w:r>
          </w:p>
        </w:tc>
        <w:tc>
          <w:tcPr>
            <w:tcW w:w="645" w:type="pct"/>
            <w:tcBorders>
              <w:top w:val="single" w:sz="4" w:space="0" w:color="auto"/>
              <w:left w:val="single" w:sz="4" w:space="0" w:color="auto"/>
              <w:bottom w:val="single" w:sz="4" w:space="0" w:color="auto"/>
              <w:right w:val="single" w:sz="4" w:space="0" w:color="auto"/>
            </w:tcBorders>
            <w:vAlign w:val="center"/>
            <w:hideMark/>
          </w:tcPr>
          <w:p w14:paraId="5137E521"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val="en-US" w:eastAsia="en-US"/>
              </w:rPr>
            </w:pPr>
            <w:r w:rsidRPr="00D55622">
              <w:rPr>
                <w:rFonts w:eastAsia="Calibri"/>
                <w:sz w:val="20"/>
                <w:szCs w:val="20"/>
                <w:lang w:val="en-US" w:eastAsia="en-US"/>
              </w:rPr>
              <w:t>16581.7</w:t>
            </w:r>
          </w:p>
        </w:tc>
        <w:tc>
          <w:tcPr>
            <w:tcW w:w="648" w:type="pct"/>
            <w:tcBorders>
              <w:top w:val="single" w:sz="4" w:space="0" w:color="auto"/>
              <w:left w:val="single" w:sz="4" w:space="0" w:color="auto"/>
              <w:bottom w:val="single" w:sz="4" w:space="0" w:color="auto"/>
              <w:right w:val="single" w:sz="4" w:space="0" w:color="auto"/>
            </w:tcBorders>
            <w:hideMark/>
          </w:tcPr>
          <w:p w14:paraId="685E0CB6"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20000,0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B1A92BB"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36581,7</w:t>
            </w:r>
          </w:p>
        </w:tc>
      </w:tr>
      <w:tr w:rsidR="00EA35AA" w:rsidRPr="00D55622" w14:paraId="0EC03F5E"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438C8026"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lastRenderedPageBreak/>
              <w:t>1.3</w:t>
            </w:r>
          </w:p>
        </w:tc>
        <w:tc>
          <w:tcPr>
            <w:tcW w:w="2359" w:type="pct"/>
            <w:tcBorders>
              <w:top w:val="single" w:sz="4" w:space="0" w:color="auto"/>
              <w:left w:val="single" w:sz="4" w:space="0" w:color="auto"/>
              <w:bottom w:val="single" w:sz="4" w:space="0" w:color="auto"/>
              <w:right w:val="single" w:sz="4" w:space="0" w:color="auto"/>
            </w:tcBorders>
            <w:vAlign w:val="center"/>
            <w:hideMark/>
          </w:tcPr>
          <w:p w14:paraId="001D0CC6"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Количество квартир</w:t>
            </w:r>
          </w:p>
        </w:tc>
        <w:tc>
          <w:tcPr>
            <w:tcW w:w="502" w:type="pct"/>
            <w:tcBorders>
              <w:top w:val="single" w:sz="4" w:space="0" w:color="auto"/>
              <w:left w:val="single" w:sz="4" w:space="0" w:color="auto"/>
              <w:bottom w:val="single" w:sz="4" w:space="0" w:color="auto"/>
              <w:right w:val="single" w:sz="4" w:space="0" w:color="auto"/>
            </w:tcBorders>
            <w:vAlign w:val="center"/>
            <w:hideMark/>
          </w:tcPr>
          <w:p w14:paraId="757FA8AC"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шт.</w:t>
            </w:r>
          </w:p>
        </w:tc>
        <w:tc>
          <w:tcPr>
            <w:tcW w:w="645" w:type="pct"/>
            <w:tcBorders>
              <w:top w:val="single" w:sz="4" w:space="0" w:color="auto"/>
              <w:left w:val="single" w:sz="4" w:space="0" w:color="auto"/>
              <w:bottom w:val="single" w:sz="4" w:space="0" w:color="auto"/>
              <w:right w:val="single" w:sz="4" w:space="0" w:color="auto"/>
            </w:tcBorders>
            <w:vAlign w:val="center"/>
            <w:hideMark/>
          </w:tcPr>
          <w:p w14:paraId="3D76B6C9"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val="en-US" w:eastAsia="en-US"/>
              </w:rPr>
            </w:pPr>
            <w:r w:rsidRPr="00D55622">
              <w:rPr>
                <w:rFonts w:eastAsia="Calibri"/>
                <w:sz w:val="20"/>
                <w:szCs w:val="20"/>
                <w:lang w:eastAsia="en-US"/>
              </w:rPr>
              <w:t>3</w:t>
            </w:r>
            <w:r w:rsidRPr="00D55622">
              <w:rPr>
                <w:rFonts w:eastAsia="Calibri"/>
                <w:sz w:val="20"/>
                <w:szCs w:val="20"/>
                <w:lang w:val="en-US" w:eastAsia="en-US"/>
              </w:rPr>
              <w:t>22</w:t>
            </w:r>
          </w:p>
        </w:tc>
        <w:tc>
          <w:tcPr>
            <w:tcW w:w="648" w:type="pct"/>
            <w:tcBorders>
              <w:top w:val="single" w:sz="4" w:space="0" w:color="auto"/>
              <w:left w:val="single" w:sz="4" w:space="0" w:color="auto"/>
              <w:bottom w:val="single" w:sz="4" w:space="0" w:color="auto"/>
              <w:right w:val="single" w:sz="4" w:space="0" w:color="auto"/>
            </w:tcBorders>
            <w:hideMark/>
          </w:tcPr>
          <w:p w14:paraId="0E4F1F41"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484</w:t>
            </w:r>
          </w:p>
        </w:tc>
        <w:tc>
          <w:tcPr>
            <w:tcW w:w="563" w:type="pct"/>
            <w:tcBorders>
              <w:top w:val="single" w:sz="4" w:space="0" w:color="auto"/>
              <w:left w:val="single" w:sz="4" w:space="0" w:color="auto"/>
              <w:bottom w:val="single" w:sz="4" w:space="0" w:color="auto"/>
              <w:right w:val="single" w:sz="4" w:space="0" w:color="auto"/>
            </w:tcBorders>
            <w:vAlign w:val="center"/>
            <w:hideMark/>
          </w:tcPr>
          <w:p w14:paraId="0C6EB91D"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806</w:t>
            </w:r>
          </w:p>
        </w:tc>
      </w:tr>
      <w:tr w:rsidR="00EA35AA" w:rsidRPr="00D55622" w14:paraId="6628BA59"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004BA49C"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1.4</w:t>
            </w:r>
          </w:p>
        </w:tc>
        <w:tc>
          <w:tcPr>
            <w:tcW w:w="2359" w:type="pct"/>
            <w:tcBorders>
              <w:top w:val="single" w:sz="4" w:space="0" w:color="auto"/>
              <w:left w:val="single" w:sz="4" w:space="0" w:color="auto"/>
              <w:bottom w:val="single" w:sz="4" w:space="0" w:color="auto"/>
              <w:right w:val="single" w:sz="4" w:space="0" w:color="auto"/>
            </w:tcBorders>
            <w:vAlign w:val="center"/>
            <w:hideMark/>
          </w:tcPr>
          <w:p w14:paraId="70F6B5A2"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Этажность застройки (не более)</w:t>
            </w:r>
          </w:p>
        </w:tc>
        <w:tc>
          <w:tcPr>
            <w:tcW w:w="502" w:type="pct"/>
            <w:tcBorders>
              <w:top w:val="single" w:sz="4" w:space="0" w:color="auto"/>
              <w:left w:val="single" w:sz="4" w:space="0" w:color="auto"/>
              <w:bottom w:val="single" w:sz="4" w:space="0" w:color="auto"/>
              <w:right w:val="single" w:sz="4" w:space="0" w:color="auto"/>
            </w:tcBorders>
            <w:vAlign w:val="center"/>
            <w:hideMark/>
          </w:tcPr>
          <w:p w14:paraId="43A2F433"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эт.</w:t>
            </w:r>
          </w:p>
        </w:tc>
        <w:tc>
          <w:tcPr>
            <w:tcW w:w="645" w:type="pct"/>
            <w:tcBorders>
              <w:top w:val="single" w:sz="4" w:space="0" w:color="auto"/>
              <w:left w:val="single" w:sz="4" w:space="0" w:color="auto"/>
              <w:bottom w:val="single" w:sz="4" w:space="0" w:color="auto"/>
              <w:right w:val="single" w:sz="4" w:space="0" w:color="auto"/>
            </w:tcBorders>
            <w:vAlign w:val="center"/>
            <w:hideMark/>
          </w:tcPr>
          <w:p w14:paraId="5D7F236A"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val="en-US" w:eastAsia="en-US"/>
              </w:rPr>
            </w:pPr>
            <w:r w:rsidRPr="00D55622">
              <w:rPr>
                <w:rFonts w:eastAsia="Calibri"/>
                <w:sz w:val="20"/>
                <w:szCs w:val="20"/>
                <w:lang w:eastAsia="en-US"/>
              </w:rPr>
              <w:t>1</w:t>
            </w:r>
            <w:r w:rsidRPr="00D55622">
              <w:rPr>
                <w:rFonts w:eastAsia="Calibri"/>
                <w:sz w:val="20"/>
                <w:szCs w:val="20"/>
                <w:lang w:val="en-US" w:eastAsia="en-US"/>
              </w:rPr>
              <w:t>5</w:t>
            </w:r>
          </w:p>
        </w:tc>
        <w:tc>
          <w:tcPr>
            <w:tcW w:w="648" w:type="pct"/>
            <w:tcBorders>
              <w:top w:val="single" w:sz="4" w:space="0" w:color="auto"/>
              <w:left w:val="single" w:sz="4" w:space="0" w:color="auto"/>
              <w:bottom w:val="single" w:sz="4" w:space="0" w:color="auto"/>
              <w:right w:val="single" w:sz="4" w:space="0" w:color="auto"/>
            </w:tcBorders>
            <w:hideMark/>
          </w:tcPr>
          <w:p w14:paraId="717E8002"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21</w:t>
            </w:r>
          </w:p>
        </w:tc>
        <w:tc>
          <w:tcPr>
            <w:tcW w:w="563" w:type="pct"/>
            <w:tcBorders>
              <w:top w:val="single" w:sz="4" w:space="0" w:color="auto"/>
              <w:left w:val="single" w:sz="4" w:space="0" w:color="auto"/>
              <w:bottom w:val="single" w:sz="4" w:space="0" w:color="auto"/>
              <w:right w:val="single" w:sz="4" w:space="0" w:color="auto"/>
            </w:tcBorders>
            <w:vAlign w:val="center"/>
            <w:hideMark/>
          </w:tcPr>
          <w:p w14:paraId="1D01B926"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w:t>
            </w:r>
          </w:p>
        </w:tc>
      </w:tr>
      <w:tr w:rsidR="00EA35AA" w:rsidRPr="00D55622" w14:paraId="6D162879"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4381D67A"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1.5</w:t>
            </w:r>
          </w:p>
        </w:tc>
        <w:tc>
          <w:tcPr>
            <w:tcW w:w="2359" w:type="pct"/>
            <w:tcBorders>
              <w:top w:val="single" w:sz="4" w:space="0" w:color="auto"/>
              <w:left w:val="single" w:sz="4" w:space="0" w:color="auto"/>
              <w:bottom w:val="single" w:sz="4" w:space="0" w:color="auto"/>
              <w:right w:val="single" w:sz="4" w:space="0" w:color="auto"/>
            </w:tcBorders>
            <w:vAlign w:val="center"/>
            <w:hideMark/>
          </w:tcPr>
          <w:p w14:paraId="670DE09B"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Общая площадь зданий</w:t>
            </w:r>
          </w:p>
        </w:tc>
        <w:tc>
          <w:tcPr>
            <w:tcW w:w="502" w:type="pct"/>
            <w:tcBorders>
              <w:top w:val="single" w:sz="4" w:space="0" w:color="auto"/>
              <w:left w:val="single" w:sz="4" w:space="0" w:color="auto"/>
              <w:bottom w:val="single" w:sz="4" w:space="0" w:color="auto"/>
              <w:right w:val="single" w:sz="4" w:space="0" w:color="auto"/>
            </w:tcBorders>
            <w:vAlign w:val="center"/>
            <w:hideMark/>
          </w:tcPr>
          <w:p w14:paraId="1A6E95CB"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кв. м</w:t>
            </w:r>
          </w:p>
        </w:tc>
        <w:tc>
          <w:tcPr>
            <w:tcW w:w="645" w:type="pct"/>
            <w:tcBorders>
              <w:top w:val="single" w:sz="4" w:space="0" w:color="auto"/>
              <w:left w:val="single" w:sz="4" w:space="0" w:color="auto"/>
              <w:bottom w:val="single" w:sz="4" w:space="0" w:color="auto"/>
              <w:right w:val="single" w:sz="4" w:space="0" w:color="auto"/>
            </w:tcBorders>
            <w:vAlign w:val="center"/>
            <w:hideMark/>
          </w:tcPr>
          <w:p w14:paraId="1F754D69"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30737,6</w:t>
            </w:r>
          </w:p>
        </w:tc>
        <w:tc>
          <w:tcPr>
            <w:tcW w:w="648" w:type="pct"/>
            <w:tcBorders>
              <w:top w:val="single" w:sz="4" w:space="0" w:color="auto"/>
              <w:left w:val="single" w:sz="4" w:space="0" w:color="auto"/>
              <w:bottom w:val="single" w:sz="4" w:space="0" w:color="auto"/>
              <w:right w:val="single" w:sz="4" w:space="0" w:color="auto"/>
            </w:tcBorders>
            <w:hideMark/>
          </w:tcPr>
          <w:p w14:paraId="7227859D"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32784,0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13DDB62"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63521,6</w:t>
            </w:r>
          </w:p>
        </w:tc>
      </w:tr>
      <w:tr w:rsidR="00EA35AA" w:rsidRPr="00D55622" w14:paraId="72665E18"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061B9D20"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1.6</w:t>
            </w:r>
          </w:p>
        </w:tc>
        <w:tc>
          <w:tcPr>
            <w:tcW w:w="2359" w:type="pct"/>
            <w:tcBorders>
              <w:top w:val="single" w:sz="4" w:space="0" w:color="auto"/>
              <w:left w:val="single" w:sz="4" w:space="0" w:color="auto"/>
              <w:bottom w:val="single" w:sz="4" w:space="0" w:color="auto"/>
              <w:right w:val="single" w:sz="4" w:space="0" w:color="auto"/>
            </w:tcBorders>
            <w:vAlign w:val="center"/>
            <w:hideMark/>
          </w:tcPr>
          <w:p w14:paraId="6C678F24"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Продаваемая площадь встроенных БКФН</w:t>
            </w:r>
          </w:p>
        </w:tc>
        <w:tc>
          <w:tcPr>
            <w:tcW w:w="502" w:type="pct"/>
            <w:tcBorders>
              <w:top w:val="single" w:sz="4" w:space="0" w:color="auto"/>
              <w:left w:val="single" w:sz="4" w:space="0" w:color="auto"/>
              <w:bottom w:val="single" w:sz="4" w:space="0" w:color="auto"/>
              <w:right w:val="single" w:sz="4" w:space="0" w:color="auto"/>
            </w:tcBorders>
            <w:vAlign w:val="center"/>
            <w:hideMark/>
          </w:tcPr>
          <w:p w14:paraId="5BEB52F6"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кв. м</w:t>
            </w:r>
          </w:p>
        </w:tc>
        <w:tc>
          <w:tcPr>
            <w:tcW w:w="645" w:type="pct"/>
            <w:tcBorders>
              <w:top w:val="single" w:sz="4" w:space="0" w:color="auto"/>
              <w:left w:val="single" w:sz="4" w:space="0" w:color="auto"/>
              <w:bottom w:val="single" w:sz="4" w:space="0" w:color="auto"/>
              <w:right w:val="single" w:sz="4" w:space="0" w:color="auto"/>
            </w:tcBorders>
            <w:vAlign w:val="center"/>
            <w:hideMark/>
          </w:tcPr>
          <w:p w14:paraId="6DDA7D02"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val="en-US" w:eastAsia="en-US"/>
              </w:rPr>
            </w:pPr>
            <w:r w:rsidRPr="00D55622">
              <w:rPr>
                <w:rFonts w:eastAsia="Calibri"/>
                <w:sz w:val="20"/>
                <w:szCs w:val="20"/>
                <w:lang w:eastAsia="en-US"/>
              </w:rPr>
              <w:t>11</w:t>
            </w:r>
            <w:r w:rsidRPr="00D55622">
              <w:rPr>
                <w:rFonts w:eastAsia="Calibri"/>
                <w:sz w:val="20"/>
                <w:szCs w:val="20"/>
                <w:lang w:val="en-US" w:eastAsia="en-US"/>
              </w:rPr>
              <w:t>18.6</w:t>
            </w:r>
          </w:p>
        </w:tc>
        <w:tc>
          <w:tcPr>
            <w:tcW w:w="648" w:type="pct"/>
            <w:tcBorders>
              <w:top w:val="single" w:sz="4" w:space="0" w:color="auto"/>
              <w:left w:val="single" w:sz="4" w:space="0" w:color="auto"/>
              <w:bottom w:val="single" w:sz="4" w:space="0" w:color="auto"/>
              <w:right w:val="single" w:sz="4" w:space="0" w:color="auto"/>
            </w:tcBorders>
            <w:hideMark/>
          </w:tcPr>
          <w:p w14:paraId="71FAA72A"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600</w:t>
            </w:r>
          </w:p>
        </w:tc>
        <w:tc>
          <w:tcPr>
            <w:tcW w:w="563" w:type="pct"/>
            <w:tcBorders>
              <w:top w:val="single" w:sz="4" w:space="0" w:color="auto"/>
              <w:left w:val="single" w:sz="4" w:space="0" w:color="auto"/>
              <w:bottom w:val="single" w:sz="4" w:space="0" w:color="auto"/>
              <w:right w:val="single" w:sz="4" w:space="0" w:color="auto"/>
            </w:tcBorders>
            <w:vAlign w:val="center"/>
            <w:hideMark/>
          </w:tcPr>
          <w:p w14:paraId="37EBF6C3"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1718,6</w:t>
            </w:r>
          </w:p>
        </w:tc>
      </w:tr>
      <w:tr w:rsidR="00EA35AA" w:rsidRPr="00D55622" w14:paraId="28C39D84"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5C34B4F4"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1.7</w:t>
            </w:r>
          </w:p>
        </w:tc>
        <w:tc>
          <w:tcPr>
            <w:tcW w:w="2359" w:type="pct"/>
            <w:tcBorders>
              <w:top w:val="single" w:sz="4" w:space="0" w:color="auto"/>
              <w:left w:val="single" w:sz="4" w:space="0" w:color="auto"/>
              <w:bottom w:val="single" w:sz="4" w:space="0" w:color="auto"/>
              <w:right w:val="single" w:sz="4" w:space="0" w:color="auto"/>
            </w:tcBorders>
            <w:vAlign w:val="center"/>
            <w:hideMark/>
          </w:tcPr>
          <w:p w14:paraId="6D0EE6C1"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highlight w:val="red"/>
                <w:lang w:eastAsia="en-US"/>
              </w:rPr>
            </w:pPr>
            <w:r w:rsidRPr="00D55622">
              <w:rPr>
                <w:rFonts w:eastAsia="Calibri"/>
                <w:sz w:val="20"/>
                <w:szCs w:val="20"/>
                <w:lang w:eastAsia="en-US"/>
              </w:rPr>
              <w:t>Минимальная жилищная обеспеченность</w:t>
            </w:r>
          </w:p>
        </w:tc>
        <w:tc>
          <w:tcPr>
            <w:tcW w:w="502" w:type="pct"/>
            <w:tcBorders>
              <w:top w:val="single" w:sz="4" w:space="0" w:color="auto"/>
              <w:left w:val="single" w:sz="4" w:space="0" w:color="auto"/>
              <w:bottom w:val="single" w:sz="4" w:space="0" w:color="auto"/>
              <w:right w:val="single" w:sz="4" w:space="0" w:color="auto"/>
            </w:tcBorders>
            <w:vAlign w:val="center"/>
            <w:hideMark/>
          </w:tcPr>
          <w:p w14:paraId="6FB76C74"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кв. м/чел</w:t>
            </w:r>
          </w:p>
        </w:tc>
        <w:tc>
          <w:tcPr>
            <w:tcW w:w="1856" w:type="pct"/>
            <w:gridSpan w:val="3"/>
            <w:tcBorders>
              <w:top w:val="single" w:sz="4" w:space="0" w:color="auto"/>
              <w:left w:val="single" w:sz="4" w:space="0" w:color="auto"/>
              <w:bottom w:val="single" w:sz="4" w:space="0" w:color="auto"/>
              <w:right w:val="single" w:sz="4" w:space="0" w:color="auto"/>
            </w:tcBorders>
            <w:vAlign w:val="center"/>
            <w:hideMark/>
          </w:tcPr>
          <w:p w14:paraId="6AC87F2C"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 xml:space="preserve">30 </w:t>
            </w:r>
            <w:r w:rsidRPr="00D55622">
              <w:rPr>
                <w:rFonts w:eastAsia="Calibri"/>
                <w:sz w:val="20"/>
                <w:szCs w:val="20"/>
                <w:vertAlign w:val="superscript"/>
                <w:lang w:eastAsia="en-US"/>
              </w:rPr>
              <w:t>2</w:t>
            </w:r>
          </w:p>
        </w:tc>
      </w:tr>
      <w:tr w:rsidR="00EA35AA" w:rsidRPr="00D55622" w14:paraId="4CD949B0"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737EA565"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1.8</w:t>
            </w:r>
          </w:p>
        </w:tc>
        <w:tc>
          <w:tcPr>
            <w:tcW w:w="2359" w:type="pct"/>
            <w:tcBorders>
              <w:top w:val="single" w:sz="4" w:space="0" w:color="auto"/>
              <w:left w:val="single" w:sz="4" w:space="0" w:color="auto"/>
              <w:bottom w:val="single" w:sz="4" w:space="0" w:color="auto"/>
              <w:right w:val="single" w:sz="4" w:space="0" w:color="auto"/>
            </w:tcBorders>
            <w:vAlign w:val="center"/>
            <w:hideMark/>
          </w:tcPr>
          <w:p w14:paraId="5C9C08BA"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Количество машино-мест в подземном паркинге</w:t>
            </w:r>
          </w:p>
        </w:tc>
        <w:tc>
          <w:tcPr>
            <w:tcW w:w="502" w:type="pct"/>
            <w:tcBorders>
              <w:top w:val="single" w:sz="4" w:space="0" w:color="auto"/>
              <w:left w:val="single" w:sz="4" w:space="0" w:color="auto"/>
              <w:bottom w:val="single" w:sz="4" w:space="0" w:color="auto"/>
              <w:right w:val="single" w:sz="4" w:space="0" w:color="auto"/>
            </w:tcBorders>
            <w:vAlign w:val="center"/>
            <w:hideMark/>
          </w:tcPr>
          <w:p w14:paraId="6907BD48"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м/м</w:t>
            </w:r>
          </w:p>
        </w:tc>
        <w:tc>
          <w:tcPr>
            <w:tcW w:w="645" w:type="pct"/>
            <w:tcBorders>
              <w:top w:val="single" w:sz="4" w:space="0" w:color="auto"/>
              <w:left w:val="single" w:sz="4" w:space="0" w:color="auto"/>
              <w:bottom w:val="single" w:sz="4" w:space="0" w:color="auto"/>
              <w:right w:val="single" w:sz="4" w:space="0" w:color="auto"/>
            </w:tcBorders>
            <w:vAlign w:val="center"/>
            <w:hideMark/>
          </w:tcPr>
          <w:p w14:paraId="68F55AB4"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117</w:t>
            </w:r>
          </w:p>
        </w:tc>
        <w:tc>
          <w:tcPr>
            <w:tcW w:w="648" w:type="pct"/>
            <w:tcBorders>
              <w:top w:val="single" w:sz="4" w:space="0" w:color="auto"/>
              <w:left w:val="single" w:sz="4" w:space="0" w:color="auto"/>
              <w:bottom w:val="single" w:sz="4" w:space="0" w:color="auto"/>
              <w:right w:val="single" w:sz="4" w:space="0" w:color="auto"/>
            </w:tcBorders>
            <w:vAlign w:val="center"/>
            <w:hideMark/>
          </w:tcPr>
          <w:p w14:paraId="27A5ACA5"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w:t>
            </w:r>
          </w:p>
        </w:tc>
        <w:tc>
          <w:tcPr>
            <w:tcW w:w="563" w:type="pct"/>
            <w:tcBorders>
              <w:top w:val="single" w:sz="4" w:space="0" w:color="auto"/>
              <w:left w:val="single" w:sz="4" w:space="0" w:color="auto"/>
              <w:bottom w:val="single" w:sz="4" w:space="0" w:color="auto"/>
              <w:right w:val="single" w:sz="4" w:space="0" w:color="auto"/>
            </w:tcBorders>
            <w:vAlign w:val="center"/>
            <w:hideMark/>
          </w:tcPr>
          <w:p w14:paraId="19DCF615"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117</w:t>
            </w:r>
          </w:p>
        </w:tc>
      </w:tr>
      <w:tr w:rsidR="00EA35AA" w:rsidRPr="00D55622" w14:paraId="026B54F6" w14:textId="77777777">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6ECB868"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Объекты капитального строительства образования</w:t>
            </w:r>
          </w:p>
        </w:tc>
      </w:tr>
      <w:tr w:rsidR="00EA35AA" w:rsidRPr="00D55622" w14:paraId="121FA10C"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6AA71969"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2.1</w:t>
            </w:r>
          </w:p>
        </w:tc>
        <w:tc>
          <w:tcPr>
            <w:tcW w:w="2359" w:type="pct"/>
            <w:tcBorders>
              <w:top w:val="single" w:sz="4" w:space="0" w:color="auto"/>
              <w:left w:val="single" w:sz="4" w:space="0" w:color="auto"/>
              <w:bottom w:val="single" w:sz="4" w:space="0" w:color="auto"/>
              <w:right w:val="single" w:sz="4" w:space="0" w:color="auto"/>
            </w:tcBorders>
            <w:vAlign w:val="center"/>
            <w:hideMark/>
          </w:tcPr>
          <w:p w14:paraId="2786CC42"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 xml:space="preserve">Общая площадь ДОО </w:t>
            </w:r>
          </w:p>
        </w:tc>
        <w:tc>
          <w:tcPr>
            <w:tcW w:w="502" w:type="pct"/>
            <w:tcBorders>
              <w:top w:val="single" w:sz="4" w:space="0" w:color="auto"/>
              <w:left w:val="single" w:sz="4" w:space="0" w:color="auto"/>
              <w:bottom w:val="single" w:sz="4" w:space="0" w:color="auto"/>
              <w:right w:val="single" w:sz="4" w:space="0" w:color="auto"/>
            </w:tcBorders>
            <w:vAlign w:val="center"/>
            <w:hideMark/>
          </w:tcPr>
          <w:p w14:paraId="7956B4CC"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кв. м</w:t>
            </w:r>
          </w:p>
        </w:tc>
        <w:tc>
          <w:tcPr>
            <w:tcW w:w="645" w:type="pct"/>
            <w:tcBorders>
              <w:top w:val="single" w:sz="4" w:space="0" w:color="auto"/>
              <w:left w:val="single" w:sz="4" w:space="0" w:color="auto"/>
              <w:bottom w:val="single" w:sz="4" w:space="0" w:color="auto"/>
              <w:right w:val="single" w:sz="4" w:space="0" w:color="auto"/>
            </w:tcBorders>
            <w:vAlign w:val="center"/>
            <w:hideMark/>
          </w:tcPr>
          <w:p w14:paraId="0E62F87D"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05E388FD"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 xml:space="preserve">3027 </w:t>
            </w:r>
            <w:r w:rsidRPr="00D55622">
              <w:rPr>
                <w:rFonts w:eastAsia="Calibri"/>
                <w:sz w:val="20"/>
                <w:szCs w:val="20"/>
                <w:vertAlign w:val="superscript"/>
                <w:lang w:eastAsia="en-US"/>
              </w:rPr>
              <w:t>3</w:t>
            </w:r>
          </w:p>
        </w:tc>
        <w:tc>
          <w:tcPr>
            <w:tcW w:w="563" w:type="pct"/>
            <w:tcBorders>
              <w:top w:val="single" w:sz="4" w:space="0" w:color="auto"/>
              <w:left w:val="single" w:sz="4" w:space="0" w:color="auto"/>
              <w:bottom w:val="single" w:sz="4" w:space="0" w:color="auto"/>
              <w:right w:val="single" w:sz="4" w:space="0" w:color="auto"/>
            </w:tcBorders>
            <w:vAlign w:val="center"/>
            <w:hideMark/>
          </w:tcPr>
          <w:p w14:paraId="050B0085"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3027</w:t>
            </w:r>
          </w:p>
        </w:tc>
      </w:tr>
      <w:tr w:rsidR="00EA35AA" w:rsidRPr="00D55622" w14:paraId="135956D5"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6271FBB6"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2.2</w:t>
            </w:r>
          </w:p>
        </w:tc>
        <w:tc>
          <w:tcPr>
            <w:tcW w:w="2359" w:type="pct"/>
            <w:tcBorders>
              <w:top w:val="single" w:sz="4" w:space="0" w:color="auto"/>
              <w:left w:val="single" w:sz="4" w:space="0" w:color="auto"/>
              <w:bottom w:val="single" w:sz="4" w:space="0" w:color="auto"/>
              <w:right w:val="single" w:sz="4" w:space="0" w:color="auto"/>
            </w:tcBorders>
            <w:vAlign w:val="center"/>
            <w:hideMark/>
          </w:tcPr>
          <w:p w14:paraId="49D2515B"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Количество мест в ДОО</w:t>
            </w:r>
          </w:p>
        </w:tc>
        <w:tc>
          <w:tcPr>
            <w:tcW w:w="502" w:type="pct"/>
            <w:tcBorders>
              <w:top w:val="single" w:sz="4" w:space="0" w:color="auto"/>
              <w:left w:val="single" w:sz="4" w:space="0" w:color="auto"/>
              <w:bottom w:val="single" w:sz="4" w:space="0" w:color="auto"/>
              <w:right w:val="single" w:sz="4" w:space="0" w:color="auto"/>
            </w:tcBorders>
            <w:vAlign w:val="center"/>
            <w:hideMark/>
          </w:tcPr>
          <w:p w14:paraId="2487DA8A"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мест</w:t>
            </w:r>
          </w:p>
        </w:tc>
        <w:tc>
          <w:tcPr>
            <w:tcW w:w="645" w:type="pct"/>
            <w:tcBorders>
              <w:top w:val="single" w:sz="4" w:space="0" w:color="auto"/>
              <w:left w:val="single" w:sz="4" w:space="0" w:color="auto"/>
              <w:bottom w:val="single" w:sz="4" w:space="0" w:color="auto"/>
              <w:right w:val="single" w:sz="4" w:space="0" w:color="auto"/>
            </w:tcBorders>
            <w:vAlign w:val="center"/>
            <w:hideMark/>
          </w:tcPr>
          <w:p w14:paraId="0AD7A8BE"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0E7134E1"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190</w:t>
            </w:r>
          </w:p>
        </w:tc>
        <w:tc>
          <w:tcPr>
            <w:tcW w:w="563" w:type="pct"/>
            <w:tcBorders>
              <w:top w:val="single" w:sz="4" w:space="0" w:color="auto"/>
              <w:left w:val="single" w:sz="4" w:space="0" w:color="auto"/>
              <w:bottom w:val="single" w:sz="4" w:space="0" w:color="auto"/>
              <w:right w:val="single" w:sz="4" w:space="0" w:color="auto"/>
            </w:tcBorders>
            <w:vAlign w:val="center"/>
            <w:hideMark/>
          </w:tcPr>
          <w:p w14:paraId="28064387"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190</w:t>
            </w:r>
          </w:p>
        </w:tc>
      </w:tr>
      <w:tr w:rsidR="00EA35AA" w:rsidRPr="00D55622" w14:paraId="23E8C956" w14:textId="77777777">
        <w:trPr>
          <w:trHeight w:val="2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6564D31D"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2.3</w:t>
            </w:r>
          </w:p>
        </w:tc>
        <w:tc>
          <w:tcPr>
            <w:tcW w:w="2359" w:type="pct"/>
            <w:tcBorders>
              <w:top w:val="single" w:sz="4" w:space="0" w:color="auto"/>
              <w:left w:val="single" w:sz="4" w:space="0" w:color="auto"/>
              <w:bottom w:val="single" w:sz="4" w:space="0" w:color="auto"/>
              <w:right w:val="single" w:sz="4" w:space="0" w:color="auto"/>
            </w:tcBorders>
            <w:vAlign w:val="center"/>
            <w:hideMark/>
          </w:tcPr>
          <w:p w14:paraId="6803E00A" w14:textId="77777777" w:rsidR="00EA35AA" w:rsidRPr="00D55622" w:rsidRDefault="00EA35AA" w:rsidP="00EA35AA">
            <w:pPr>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 xml:space="preserve">Этажность ДОО (не более) </w:t>
            </w:r>
            <w:r w:rsidRPr="00D55622">
              <w:rPr>
                <w:rFonts w:eastAsia="Calibri"/>
                <w:sz w:val="20"/>
                <w:szCs w:val="20"/>
                <w:vertAlign w:val="superscript"/>
                <w:lang w:eastAsia="en-US"/>
              </w:rPr>
              <w:t>4</w:t>
            </w:r>
          </w:p>
        </w:tc>
        <w:tc>
          <w:tcPr>
            <w:tcW w:w="502" w:type="pct"/>
            <w:tcBorders>
              <w:top w:val="single" w:sz="4" w:space="0" w:color="auto"/>
              <w:left w:val="single" w:sz="4" w:space="0" w:color="auto"/>
              <w:bottom w:val="single" w:sz="4" w:space="0" w:color="auto"/>
              <w:right w:val="single" w:sz="4" w:space="0" w:color="auto"/>
            </w:tcBorders>
            <w:vAlign w:val="center"/>
            <w:hideMark/>
          </w:tcPr>
          <w:p w14:paraId="77B6DE09"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эт.</w:t>
            </w:r>
          </w:p>
        </w:tc>
        <w:tc>
          <w:tcPr>
            <w:tcW w:w="645" w:type="pct"/>
            <w:tcBorders>
              <w:top w:val="single" w:sz="4" w:space="0" w:color="auto"/>
              <w:left w:val="single" w:sz="4" w:space="0" w:color="auto"/>
              <w:bottom w:val="single" w:sz="4" w:space="0" w:color="auto"/>
              <w:right w:val="single" w:sz="4" w:space="0" w:color="auto"/>
            </w:tcBorders>
            <w:vAlign w:val="center"/>
            <w:hideMark/>
          </w:tcPr>
          <w:p w14:paraId="3D70E985"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FBB5CAC"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w:t>
            </w:r>
          </w:p>
        </w:tc>
        <w:tc>
          <w:tcPr>
            <w:tcW w:w="563" w:type="pct"/>
            <w:tcBorders>
              <w:top w:val="single" w:sz="4" w:space="0" w:color="auto"/>
              <w:left w:val="single" w:sz="4" w:space="0" w:color="auto"/>
              <w:bottom w:val="single" w:sz="4" w:space="0" w:color="auto"/>
              <w:right w:val="single" w:sz="4" w:space="0" w:color="auto"/>
            </w:tcBorders>
            <w:vAlign w:val="center"/>
            <w:hideMark/>
          </w:tcPr>
          <w:p w14:paraId="41DF05A8"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w:t>
            </w:r>
          </w:p>
        </w:tc>
      </w:tr>
      <w:tr w:rsidR="00EA35AA" w:rsidRPr="00D55622" w14:paraId="480A6F2D" w14:textId="77777777">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480B0C6"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Объекты капитального строительства иного назначения</w:t>
            </w:r>
          </w:p>
        </w:tc>
      </w:tr>
      <w:tr w:rsidR="00EA35AA" w:rsidRPr="00D55622" w14:paraId="1F45F027" w14:textId="77777777">
        <w:trPr>
          <w:trHeight w:val="70"/>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5357E39E"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3.1</w:t>
            </w:r>
          </w:p>
        </w:tc>
        <w:tc>
          <w:tcPr>
            <w:tcW w:w="2359" w:type="pct"/>
            <w:tcBorders>
              <w:top w:val="single" w:sz="4" w:space="0" w:color="auto"/>
              <w:left w:val="single" w:sz="4" w:space="0" w:color="auto"/>
              <w:bottom w:val="single" w:sz="4" w:space="0" w:color="auto"/>
              <w:right w:val="single" w:sz="4" w:space="0" w:color="auto"/>
            </w:tcBorders>
            <w:vAlign w:val="center"/>
            <w:hideMark/>
          </w:tcPr>
          <w:p w14:paraId="6DC40F2B" w14:textId="77777777" w:rsidR="00EA35AA" w:rsidRPr="00D55622" w:rsidRDefault="00EA35AA" w:rsidP="00EA35AA">
            <w:pPr>
              <w:suppressAutoHyphens w:val="0"/>
              <w:autoSpaceDE w:val="0"/>
              <w:autoSpaceDN w:val="0"/>
              <w:adjustRightInd w:val="0"/>
              <w:spacing w:line="276" w:lineRule="auto"/>
              <w:rPr>
                <w:rFonts w:eastAsia="Calibri"/>
                <w:sz w:val="20"/>
                <w:szCs w:val="20"/>
                <w:highlight w:val="red"/>
                <w:lang w:eastAsia="en-US"/>
              </w:rPr>
            </w:pPr>
            <w:r w:rsidRPr="00D55622">
              <w:rPr>
                <w:rFonts w:eastAsia="Calibri"/>
                <w:sz w:val="20"/>
                <w:szCs w:val="20"/>
                <w:lang w:eastAsia="en-US"/>
              </w:rPr>
              <w:t>Количество машино-мест в многоуровневом наземном паркинге</w:t>
            </w:r>
          </w:p>
        </w:tc>
        <w:tc>
          <w:tcPr>
            <w:tcW w:w="502" w:type="pct"/>
            <w:tcBorders>
              <w:top w:val="single" w:sz="4" w:space="0" w:color="auto"/>
              <w:left w:val="single" w:sz="4" w:space="0" w:color="auto"/>
              <w:bottom w:val="single" w:sz="4" w:space="0" w:color="auto"/>
              <w:right w:val="single" w:sz="4" w:space="0" w:color="auto"/>
            </w:tcBorders>
            <w:vAlign w:val="center"/>
            <w:hideMark/>
          </w:tcPr>
          <w:p w14:paraId="1586DE9B"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м/м</w:t>
            </w:r>
          </w:p>
        </w:tc>
        <w:tc>
          <w:tcPr>
            <w:tcW w:w="645" w:type="pct"/>
            <w:tcBorders>
              <w:top w:val="single" w:sz="4" w:space="0" w:color="auto"/>
              <w:left w:val="single" w:sz="4" w:space="0" w:color="auto"/>
              <w:bottom w:val="single" w:sz="4" w:space="0" w:color="auto"/>
              <w:right w:val="single" w:sz="4" w:space="0" w:color="auto"/>
            </w:tcBorders>
            <w:vAlign w:val="center"/>
            <w:hideMark/>
          </w:tcPr>
          <w:p w14:paraId="7216AF0E"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6B46A89D"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 xml:space="preserve">300 </w:t>
            </w:r>
            <w:r w:rsidRPr="00D55622">
              <w:rPr>
                <w:rFonts w:eastAsia="Calibri"/>
                <w:sz w:val="20"/>
                <w:szCs w:val="20"/>
                <w:vertAlign w:val="superscript"/>
                <w:lang w:eastAsia="en-US"/>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10BF8B0B"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300</w:t>
            </w:r>
          </w:p>
        </w:tc>
      </w:tr>
      <w:tr w:rsidR="00EA35AA" w:rsidRPr="00D55622" w14:paraId="3D51BA08" w14:textId="77777777">
        <w:trPr>
          <w:trHeight w:val="262"/>
          <w:jc w:val="center"/>
        </w:trPr>
        <w:tc>
          <w:tcPr>
            <w:tcW w:w="283" w:type="pct"/>
            <w:tcBorders>
              <w:top w:val="single" w:sz="4" w:space="0" w:color="auto"/>
              <w:left w:val="single" w:sz="4" w:space="0" w:color="auto"/>
              <w:bottom w:val="single" w:sz="4" w:space="0" w:color="auto"/>
              <w:right w:val="single" w:sz="4" w:space="0" w:color="auto"/>
            </w:tcBorders>
            <w:vAlign w:val="center"/>
            <w:hideMark/>
          </w:tcPr>
          <w:p w14:paraId="591AC2C3" w14:textId="77777777" w:rsidR="00EA35AA" w:rsidRPr="00D55622" w:rsidRDefault="00EA35AA" w:rsidP="00EA35AA">
            <w:pPr>
              <w:suppressAutoHyphens w:val="0"/>
              <w:autoSpaceDE w:val="0"/>
              <w:autoSpaceDN w:val="0"/>
              <w:adjustRightInd w:val="0"/>
              <w:spacing w:line="276" w:lineRule="auto"/>
              <w:jc w:val="center"/>
              <w:rPr>
                <w:rFonts w:eastAsia="Calibri"/>
                <w:b/>
                <w:sz w:val="20"/>
                <w:szCs w:val="20"/>
                <w:lang w:eastAsia="en-US"/>
              </w:rPr>
            </w:pPr>
            <w:r w:rsidRPr="00D55622">
              <w:rPr>
                <w:rFonts w:eastAsia="Calibri"/>
                <w:b/>
                <w:sz w:val="20"/>
                <w:szCs w:val="20"/>
                <w:lang w:eastAsia="en-US"/>
              </w:rPr>
              <w:t>3.2</w:t>
            </w:r>
          </w:p>
        </w:tc>
        <w:tc>
          <w:tcPr>
            <w:tcW w:w="2359" w:type="pct"/>
            <w:tcBorders>
              <w:top w:val="single" w:sz="4" w:space="0" w:color="auto"/>
              <w:left w:val="single" w:sz="4" w:space="0" w:color="auto"/>
              <w:bottom w:val="single" w:sz="4" w:space="0" w:color="auto"/>
              <w:right w:val="single" w:sz="4" w:space="0" w:color="auto"/>
            </w:tcBorders>
            <w:vAlign w:val="center"/>
            <w:hideMark/>
          </w:tcPr>
          <w:p w14:paraId="72AE8E53" w14:textId="77777777" w:rsidR="00EA35AA" w:rsidRPr="00D55622" w:rsidRDefault="00EA35AA" w:rsidP="00EA35AA">
            <w:pPr>
              <w:suppressAutoHyphens w:val="0"/>
              <w:autoSpaceDE w:val="0"/>
              <w:autoSpaceDN w:val="0"/>
              <w:adjustRightInd w:val="0"/>
              <w:spacing w:line="276" w:lineRule="auto"/>
              <w:rPr>
                <w:rFonts w:eastAsia="Calibri"/>
                <w:sz w:val="20"/>
                <w:szCs w:val="20"/>
                <w:highlight w:val="red"/>
                <w:lang w:eastAsia="en-US"/>
              </w:rPr>
            </w:pPr>
            <w:r w:rsidRPr="00D55622">
              <w:rPr>
                <w:rFonts w:eastAsia="Calibri"/>
                <w:sz w:val="20"/>
                <w:szCs w:val="20"/>
                <w:lang w:eastAsia="en-US"/>
              </w:rPr>
              <w:t>Общая площадь здания в многоуровневом наземном паркинге</w:t>
            </w:r>
          </w:p>
        </w:tc>
        <w:tc>
          <w:tcPr>
            <w:tcW w:w="502" w:type="pct"/>
            <w:tcBorders>
              <w:top w:val="single" w:sz="4" w:space="0" w:color="auto"/>
              <w:left w:val="single" w:sz="4" w:space="0" w:color="auto"/>
              <w:bottom w:val="single" w:sz="4" w:space="0" w:color="auto"/>
              <w:right w:val="single" w:sz="4" w:space="0" w:color="auto"/>
            </w:tcBorders>
            <w:vAlign w:val="center"/>
            <w:hideMark/>
          </w:tcPr>
          <w:p w14:paraId="2D96FE0A"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кв. м</w:t>
            </w:r>
          </w:p>
        </w:tc>
        <w:tc>
          <w:tcPr>
            <w:tcW w:w="645" w:type="pct"/>
            <w:tcBorders>
              <w:top w:val="single" w:sz="4" w:space="0" w:color="auto"/>
              <w:left w:val="single" w:sz="4" w:space="0" w:color="auto"/>
              <w:bottom w:val="single" w:sz="4" w:space="0" w:color="auto"/>
              <w:right w:val="single" w:sz="4" w:space="0" w:color="auto"/>
            </w:tcBorders>
            <w:vAlign w:val="center"/>
            <w:hideMark/>
          </w:tcPr>
          <w:p w14:paraId="149C9117"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5576CF75"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8074,8</w:t>
            </w:r>
          </w:p>
        </w:tc>
        <w:tc>
          <w:tcPr>
            <w:tcW w:w="563" w:type="pct"/>
            <w:tcBorders>
              <w:top w:val="single" w:sz="4" w:space="0" w:color="auto"/>
              <w:left w:val="single" w:sz="4" w:space="0" w:color="auto"/>
              <w:bottom w:val="single" w:sz="4" w:space="0" w:color="auto"/>
              <w:right w:val="single" w:sz="4" w:space="0" w:color="auto"/>
            </w:tcBorders>
            <w:vAlign w:val="center"/>
            <w:hideMark/>
          </w:tcPr>
          <w:p w14:paraId="4A01ACDF" w14:textId="77777777" w:rsidR="00EA35AA" w:rsidRPr="00D55622" w:rsidRDefault="00EA35AA" w:rsidP="00EA35AA">
            <w:pPr>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8074,8</w:t>
            </w:r>
          </w:p>
        </w:tc>
      </w:tr>
      <w:tr w:rsidR="00EA35AA" w:rsidRPr="00D55622" w14:paraId="3E61AF7B" w14:textId="77777777">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35AA8A4" w14:textId="77777777" w:rsidR="00EA35AA" w:rsidRPr="00D55622" w:rsidRDefault="00EA35AA" w:rsidP="00EA35AA">
            <w:pPr>
              <w:suppressAutoHyphens w:val="0"/>
              <w:spacing w:line="276" w:lineRule="auto"/>
              <w:jc w:val="both"/>
              <w:rPr>
                <w:sz w:val="20"/>
                <w:szCs w:val="20"/>
                <w:lang w:eastAsia="en-US"/>
              </w:rPr>
            </w:pPr>
            <w:r w:rsidRPr="00D55622">
              <w:rPr>
                <w:sz w:val="20"/>
                <w:szCs w:val="20"/>
                <w:lang w:eastAsia="en-US"/>
              </w:rPr>
              <w:t>Примечание: 1 – Общая площадь квартир – это продаваемая площадь квартир включая балконы и лоджии с учетом понижающего коэффициента.</w:t>
            </w:r>
          </w:p>
          <w:p w14:paraId="480445FD" w14:textId="77777777" w:rsidR="00EA35AA" w:rsidRPr="00D55622" w:rsidRDefault="00EA35AA" w:rsidP="00EA35AA">
            <w:pPr>
              <w:suppressAutoHyphens w:val="0"/>
              <w:spacing w:line="276" w:lineRule="auto"/>
              <w:jc w:val="both"/>
              <w:rPr>
                <w:sz w:val="20"/>
                <w:szCs w:val="20"/>
                <w:lang w:eastAsia="en-US"/>
              </w:rPr>
            </w:pPr>
            <w:r w:rsidRPr="00D55622">
              <w:rPr>
                <w:sz w:val="20"/>
                <w:szCs w:val="20"/>
                <w:lang w:eastAsia="en-US"/>
              </w:rPr>
              <w:t>2 – Показатель принят согласно СП 42. 13330-2016 таб 5.1, для стандартного типа жилья.</w:t>
            </w:r>
          </w:p>
          <w:p w14:paraId="66FDCD67" w14:textId="77777777" w:rsidR="00EA35AA" w:rsidRPr="00D55622" w:rsidRDefault="00EA35AA" w:rsidP="00EA35AA">
            <w:pPr>
              <w:suppressAutoHyphens w:val="0"/>
              <w:spacing w:line="276" w:lineRule="auto"/>
              <w:jc w:val="both"/>
              <w:rPr>
                <w:sz w:val="20"/>
                <w:szCs w:val="20"/>
                <w:lang w:eastAsia="en-US"/>
              </w:rPr>
            </w:pPr>
            <w:r w:rsidRPr="00D55622">
              <w:rPr>
                <w:sz w:val="20"/>
                <w:szCs w:val="20"/>
                <w:lang w:eastAsia="en-US"/>
              </w:rPr>
              <w:t xml:space="preserve">3 – Площадь ДОО рассчитана исходя из параметров типовых проектов и может быть уточнена </w:t>
            </w:r>
            <w:r w:rsidRPr="00D55622">
              <w:rPr>
                <w:sz w:val="20"/>
                <w:szCs w:val="20"/>
                <w:lang w:eastAsia="en-US"/>
              </w:rPr>
              <w:br/>
              <w:t>как в большую, так и в меньшую сторону в соответствии с заданием на проектирование ДОО.</w:t>
            </w:r>
          </w:p>
          <w:p w14:paraId="31BDE819" w14:textId="77777777" w:rsidR="00EA35AA" w:rsidRPr="00D55622" w:rsidRDefault="00EA35AA" w:rsidP="00EA35AA">
            <w:pPr>
              <w:suppressAutoHyphens w:val="0"/>
              <w:spacing w:line="276" w:lineRule="auto"/>
              <w:jc w:val="both"/>
              <w:rPr>
                <w:sz w:val="20"/>
                <w:szCs w:val="20"/>
                <w:lang w:eastAsia="en-US"/>
              </w:rPr>
            </w:pPr>
            <w:r w:rsidRPr="00D55622">
              <w:rPr>
                <w:sz w:val="20"/>
                <w:szCs w:val="20"/>
                <w:lang w:eastAsia="en-US"/>
              </w:rPr>
              <w:t xml:space="preserve">4 – Этажность ДОО может быть уточнена на последующих стадиях проектирования в соответствии </w:t>
            </w:r>
            <w:r w:rsidRPr="00D55622">
              <w:rPr>
                <w:sz w:val="20"/>
                <w:szCs w:val="20"/>
                <w:lang w:eastAsia="en-US"/>
              </w:rPr>
              <w:br/>
              <w:t>с заданием на проектирование</w:t>
            </w:r>
          </w:p>
          <w:p w14:paraId="5D7DCE56" w14:textId="77777777" w:rsidR="00EA35AA" w:rsidRPr="00D55622" w:rsidRDefault="00EA35AA" w:rsidP="00EA35AA">
            <w:pPr>
              <w:suppressAutoHyphens w:val="0"/>
              <w:spacing w:line="276" w:lineRule="auto"/>
              <w:jc w:val="both"/>
              <w:rPr>
                <w:sz w:val="20"/>
                <w:szCs w:val="20"/>
                <w:lang w:eastAsia="en-US"/>
              </w:rPr>
            </w:pPr>
            <w:r w:rsidRPr="00D55622">
              <w:rPr>
                <w:sz w:val="20"/>
                <w:szCs w:val="20"/>
                <w:lang w:eastAsia="en-US"/>
              </w:rPr>
              <w:t>5 – Машино-места в многоуровневом наземном паркинге предусмотрены для обеспечения жителей МКД, размещенного в рамках внесения изменений и последующий этапов развития территории Лазурный берег.</w:t>
            </w:r>
          </w:p>
        </w:tc>
      </w:tr>
    </w:tbl>
    <w:p w14:paraId="4495CD49" w14:textId="77777777" w:rsidR="00EA35AA" w:rsidRPr="00D55622" w:rsidRDefault="00EA35AA" w:rsidP="00EA35AA">
      <w:pPr>
        <w:keepNext/>
        <w:keepLines/>
        <w:suppressAutoHyphens w:val="0"/>
        <w:spacing w:before="240"/>
        <w:ind w:firstLine="567"/>
        <w:jc w:val="both"/>
        <w:outlineLvl w:val="0"/>
        <w:rPr>
          <w:b/>
          <w:lang w:eastAsia="en-US"/>
        </w:rPr>
      </w:pPr>
      <w:bookmarkStart w:id="6" w:name="_Toc152784596"/>
      <w:bookmarkEnd w:id="5"/>
      <w:r w:rsidRPr="00D55622">
        <w:rPr>
          <w:b/>
          <w:lang w:eastAsia="en-US"/>
        </w:rPr>
        <w:t>2.1. Красные линии и границы элементов планировочной структуры</w:t>
      </w:r>
      <w:bookmarkEnd w:id="6"/>
    </w:p>
    <w:p w14:paraId="41F14DEC" w14:textId="77777777" w:rsidR="00EA35AA" w:rsidRPr="00D55622" w:rsidRDefault="00EA35AA" w:rsidP="00EA35AA">
      <w:pPr>
        <w:suppressAutoHyphens w:val="0"/>
        <w:ind w:firstLine="567"/>
        <w:jc w:val="both"/>
        <w:rPr>
          <w:rFonts w:eastAsia="Calibri"/>
          <w:lang w:eastAsia="en-US"/>
        </w:rPr>
      </w:pPr>
      <w:bookmarkStart w:id="7" w:name="_Hlk152762827"/>
      <w:bookmarkStart w:id="8" w:name="_Toc152784597"/>
    </w:p>
    <w:p w14:paraId="61473FDB" w14:textId="77777777" w:rsidR="00EA35AA" w:rsidRPr="00D55622" w:rsidRDefault="00EA35AA" w:rsidP="00EA35AA">
      <w:pPr>
        <w:suppressAutoHyphens w:val="0"/>
        <w:ind w:firstLine="567"/>
        <w:jc w:val="both"/>
        <w:rPr>
          <w:rFonts w:eastAsia="Calibri"/>
          <w:lang w:eastAsia="en-US"/>
        </w:rPr>
      </w:pPr>
      <w:r w:rsidRPr="00D55622">
        <w:rPr>
          <w:rFonts w:eastAsia="Calibri"/>
          <w:lang w:eastAsia="en-US"/>
        </w:rPr>
        <w:t>Красные линии на территории, утверждены постановлением администрации города Благовещенска от 21.10.2025 № 6219 «Об утверждении документации по планировке территории в составе проекта планировки территории и проекта межевания территории квартала 266 города Благовещенска».</w:t>
      </w:r>
    </w:p>
    <w:p w14:paraId="0569AEB2" w14:textId="77777777" w:rsidR="00EA35AA" w:rsidRPr="00D55622" w:rsidRDefault="00EA35AA" w:rsidP="00EA35AA">
      <w:pPr>
        <w:suppressAutoHyphens w:val="0"/>
        <w:ind w:firstLine="567"/>
        <w:jc w:val="both"/>
        <w:rPr>
          <w:rFonts w:eastAsia="Calibri"/>
          <w:lang w:eastAsia="en-US"/>
        </w:rPr>
      </w:pPr>
      <w:r w:rsidRPr="00D55622">
        <w:rPr>
          <w:rFonts w:eastAsia="Calibri"/>
          <w:lang w:eastAsia="en-US"/>
        </w:rPr>
        <w:t>Проектом внесения изменений в документацию не планируется изменения красных линий.</w:t>
      </w:r>
    </w:p>
    <w:bookmarkEnd w:id="7"/>
    <w:p w14:paraId="425F98FD" w14:textId="77777777" w:rsidR="00EA35AA" w:rsidRPr="00D55622" w:rsidRDefault="00EA35AA" w:rsidP="00EA35AA">
      <w:pPr>
        <w:keepNext/>
        <w:keepLines/>
        <w:suppressAutoHyphens w:val="0"/>
        <w:spacing w:before="240"/>
        <w:ind w:firstLine="567"/>
        <w:jc w:val="both"/>
        <w:outlineLvl w:val="0"/>
        <w:rPr>
          <w:b/>
          <w:lang w:eastAsia="en-US"/>
        </w:rPr>
      </w:pPr>
      <w:r w:rsidRPr="00D55622">
        <w:rPr>
          <w:b/>
          <w:lang w:eastAsia="en-US"/>
        </w:rPr>
        <w:t>2.2. Зоны планируемого размещения объектов капитального строительства</w:t>
      </w:r>
      <w:bookmarkEnd w:id="8"/>
    </w:p>
    <w:p w14:paraId="687CEFD5" w14:textId="77777777" w:rsidR="00EA35AA" w:rsidRPr="00D55622" w:rsidRDefault="00EA35AA" w:rsidP="00EA35AA">
      <w:pPr>
        <w:suppressAutoHyphens w:val="0"/>
        <w:ind w:firstLine="567"/>
        <w:jc w:val="both"/>
        <w:rPr>
          <w:spacing w:val="-6"/>
          <w:lang w:eastAsia="ru-RU"/>
        </w:rPr>
      </w:pPr>
    </w:p>
    <w:p w14:paraId="1C09BAFD" w14:textId="77777777" w:rsidR="00EA35AA" w:rsidRPr="00D55622" w:rsidRDefault="00EA35AA" w:rsidP="00EA35AA">
      <w:pPr>
        <w:suppressAutoHyphens w:val="0"/>
        <w:ind w:firstLine="567"/>
        <w:jc w:val="both"/>
        <w:rPr>
          <w:b/>
          <w:lang w:eastAsia="ru-RU"/>
        </w:rPr>
      </w:pPr>
      <w:r w:rsidRPr="00D55622">
        <w:rPr>
          <w:spacing w:val="-6"/>
          <w:lang w:eastAsia="ru-RU"/>
        </w:rPr>
        <w:t xml:space="preserve">Баланс зон планируемого размещения ОКС представлен в таблице 2. </w:t>
      </w:r>
    </w:p>
    <w:p w14:paraId="3C573202" w14:textId="77777777" w:rsidR="00EA35AA" w:rsidRPr="00D55622" w:rsidRDefault="00EA35AA" w:rsidP="00EA35AA">
      <w:pPr>
        <w:suppressAutoHyphens w:val="0"/>
        <w:ind w:firstLine="567"/>
        <w:jc w:val="both"/>
        <w:rPr>
          <w:b/>
          <w:sz w:val="28"/>
          <w:szCs w:val="22"/>
          <w:lang w:eastAsia="ru-RU"/>
        </w:rPr>
      </w:pPr>
    </w:p>
    <w:p w14:paraId="7826561B" w14:textId="77777777" w:rsidR="00EA35AA" w:rsidRPr="00D55622" w:rsidRDefault="00EA35AA" w:rsidP="00EA35AA">
      <w:pPr>
        <w:suppressAutoHyphens w:val="0"/>
        <w:ind w:firstLine="567"/>
        <w:jc w:val="both"/>
        <w:rPr>
          <w:b/>
          <w:lang w:eastAsia="ru-RU"/>
        </w:rPr>
      </w:pPr>
      <w:r w:rsidRPr="00D55622">
        <w:rPr>
          <w:b/>
          <w:lang w:eastAsia="ru-RU"/>
        </w:rPr>
        <w:t>Таблица 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7"/>
        <w:gridCol w:w="1224"/>
        <w:gridCol w:w="1224"/>
      </w:tblGrid>
      <w:tr w:rsidR="00EA35AA" w:rsidRPr="00D55622" w14:paraId="45704583" w14:textId="77777777">
        <w:trPr>
          <w:cantSplit/>
          <w:trHeight w:val="20"/>
          <w:jc w:val="center"/>
        </w:trPr>
        <w:tc>
          <w:tcPr>
            <w:tcW w:w="6668" w:type="dxa"/>
            <w:vMerge w:val="restart"/>
            <w:tcBorders>
              <w:top w:val="single" w:sz="4" w:space="0" w:color="auto"/>
              <w:left w:val="single" w:sz="4" w:space="0" w:color="auto"/>
              <w:bottom w:val="single" w:sz="4" w:space="0" w:color="auto"/>
              <w:right w:val="single" w:sz="4" w:space="0" w:color="auto"/>
            </w:tcBorders>
            <w:vAlign w:val="center"/>
            <w:hideMark/>
          </w:tcPr>
          <w:p w14:paraId="71C252C6" w14:textId="77777777" w:rsidR="00EA35AA" w:rsidRPr="00D55622" w:rsidRDefault="00EA35AA" w:rsidP="00EA35AA">
            <w:pPr>
              <w:suppressAutoHyphens w:val="0"/>
              <w:spacing w:line="256" w:lineRule="auto"/>
              <w:jc w:val="center"/>
              <w:rPr>
                <w:rFonts w:eastAsia="Calibri"/>
                <w:b/>
                <w:lang w:eastAsia="ru-RU"/>
              </w:rPr>
            </w:pPr>
            <w:r w:rsidRPr="00D55622">
              <w:rPr>
                <w:rFonts w:eastAsia="Calibri"/>
                <w:b/>
                <w:lang w:eastAsia="ru-RU"/>
              </w:rPr>
              <w:t>Наименование зон планируемого размещения ОКС</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6EE77A1" w14:textId="77777777" w:rsidR="00EA35AA" w:rsidRPr="00D55622" w:rsidRDefault="00EA35AA" w:rsidP="00EA35AA">
            <w:pPr>
              <w:suppressAutoHyphens w:val="0"/>
              <w:spacing w:line="256" w:lineRule="auto"/>
              <w:jc w:val="center"/>
              <w:rPr>
                <w:rFonts w:eastAsia="Calibri"/>
                <w:b/>
                <w:lang w:eastAsia="ru-RU"/>
              </w:rPr>
            </w:pPr>
            <w:r w:rsidRPr="00D55622">
              <w:rPr>
                <w:rFonts w:eastAsia="Calibri"/>
                <w:b/>
                <w:lang w:eastAsia="ru-RU"/>
              </w:rPr>
              <w:t xml:space="preserve">Площадь зоны </w:t>
            </w:r>
          </w:p>
        </w:tc>
      </w:tr>
      <w:tr w:rsidR="00EA35AA" w:rsidRPr="00D55622" w14:paraId="429D3BDA" w14:textId="77777777">
        <w:trPr>
          <w:cantSplit/>
          <w:trHeight w:val="212"/>
          <w:jc w:val="center"/>
        </w:trPr>
        <w:tc>
          <w:tcPr>
            <w:tcW w:w="8936" w:type="dxa"/>
            <w:vMerge/>
            <w:tcBorders>
              <w:top w:val="single" w:sz="4" w:space="0" w:color="auto"/>
              <w:left w:val="single" w:sz="4" w:space="0" w:color="auto"/>
              <w:bottom w:val="single" w:sz="4" w:space="0" w:color="auto"/>
              <w:right w:val="single" w:sz="4" w:space="0" w:color="auto"/>
            </w:tcBorders>
            <w:vAlign w:val="center"/>
            <w:hideMark/>
          </w:tcPr>
          <w:p w14:paraId="7F278D40" w14:textId="77777777" w:rsidR="00EA35AA" w:rsidRPr="00D55622" w:rsidRDefault="00EA35AA" w:rsidP="00EA35AA">
            <w:pPr>
              <w:suppressAutoHyphens w:val="0"/>
              <w:spacing w:line="276" w:lineRule="auto"/>
              <w:rPr>
                <w:rFonts w:eastAsia="Calibri"/>
                <w:b/>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62C836" w14:textId="77777777" w:rsidR="00EA35AA" w:rsidRPr="00D55622" w:rsidRDefault="00EA35AA" w:rsidP="00EA35AA">
            <w:pPr>
              <w:suppressAutoHyphens w:val="0"/>
              <w:spacing w:line="256" w:lineRule="auto"/>
              <w:jc w:val="center"/>
              <w:rPr>
                <w:rFonts w:eastAsia="Calibri"/>
                <w:b/>
                <w:lang w:eastAsia="ru-RU"/>
              </w:rPr>
            </w:pPr>
            <w:r w:rsidRPr="00D55622">
              <w:rPr>
                <w:rFonts w:eastAsia="Calibri"/>
                <w:b/>
                <w:lang w:eastAsia="ru-RU"/>
              </w:rPr>
              <w:t>га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7921E" w14:textId="77777777" w:rsidR="00EA35AA" w:rsidRPr="00D55622" w:rsidRDefault="00EA35AA" w:rsidP="00EA35AA">
            <w:pPr>
              <w:suppressAutoHyphens w:val="0"/>
              <w:spacing w:line="256" w:lineRule="auto"/>
              <w:jc w:val="center"/>
              <w:rPr>
                <w:rFonts w:eastAsia="Calibri"/>
                <w:b/>
                <w:lang w:eastAsia="ru-RU"/>
              </w:rPr>
            </w:pPr>
            <w:r w:rsidRPr="00D55622">
              <w:rPr>
                <w:rFonts w:eastAsia="Calibri"/>
                <w:b/>
                <w:lang w:eastAsia="ru-RU"/>
              </w:rPr>
              <w:t>%</w:t>
            </w:r>
          </w:p>
        </w:tc>
      </w:tr>
      <w:tr w:rsidR="00EA35AA" w:rsidRPr="00D55622" w14:paraId="5397557D" w14:textId="77777777">
        <w:trPr>
          <w:cantSplit/>
          <w:trHeight w:val="70"/>
          <w:jc w:val="center"/>
        </w:trPr>
        <w:tc>
          <w:tcPr>
            <w:tcW w:w="8936" w:type="dxa"/>
            <w:vMerge/>
            <w:tcBorders>
              <w:top w:val="single" w:sz="4" w:space="0" w:color="auto"/>
              <w:left w:val="single" w:sz="4" w:space="0" w:color="auto"/>
              <w:bottom w:val="single" w:sz="4" w:space="0" w:color="auto"/>
              <w:right w:val="single" w:sz="4" w:space="0" w:color="auto"/>
            </w:tcBorders>
            <w:vAlign w:val="center"/>
            <w:hideMark/>
          </w:tcPr>
          <w:p w14:paraId="250DE174" w14:textId="77777777" w:rsidR="00EA35AA" w:rsidRPr="00D55622" w:rsidRDefault="00EA35AA" w:rsidP="00EA35AA">
            <w:pPr>
              <w:suppressAutoHyphens w:val="0"/>
              <w:spacing w:line="276" w:lineRule="auto"/>
              <w:rPr>
                <w:rFonts w:eastAsia="Calibri"/>
                <w:b/>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8EEF04" w14:textId="77777777" w:rsidR="00EA35AA" w:rsidRPr="00D55622" w:rsidRDefault="00EA35AA" w:rsidP="00EA35AA">
            <w:pPr>
              <w:suppressAutoHyphens w:val="0"/>
              <w:spacing w:line="256" w:lineRule="auto"/>
              <w:jc w:val="center"/>
              <w:rPr>
                <w:rFonts w:eastAsia="Calibri"/>
                <w:b/>
                <w:lang w:eastAsia="ru-RU"/>
              </w:rPr>
            </w:pPr>
            <w:r w:rsidRPr="00D55622">
              <w:rPr>
                <w:rFonts w:eastAsia="Calibri"/>
                <w:b/>
                <w:lang w:eastAsia="ru-RU"/>
              </w:rPr>
              <w:t>11,05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4380F" w14:textId="77777777" w:rsidR="00EA35AA" w:rsidRPr="00D55622" w:rsidRDefault="00EA35AA" w:rsidP="00EA35AA">
            <w:pPr>
              <w:suppressAutoHyphens w:val="0"/>
              <w:spacing w:line="256" w:lineRule="auto"/>
              <w:jc w:val="center"/>
              <w:rPr>
                <w:rFonts w:eastAsia="Calibri"/>
                <w:b/>
                <w:lang w:eastAsia="ru-RU"/>
              </w:rPr>
            </w:pPr>
            <w:r w:rsidRPr="00D55622">
              <w:rPr>
                <w:rFonts w:eastAsia="Calibri"/>
                <w:b/>
                <w:lang w:eastAsia="ru-RU"/>
              </w:rPr>
              <w:t>100</w:t>
            </w:r>
          </w:p>
        </w:tc>
      </w:tr>
      <w:tr w:rsidR="00EA35AA" w:rsidRPr="00D55622" w14:paraId="6E8AAC89" w14:textId="77777777">
        <w:trPr>
          <w:cantSplit/>
          <w:trHeight w:val="70"/>
          <w:jc w:val="center"/>
        </w:trPr>
        <w:tc>
          <w:tcPr>
            <w:tcW w:w="8936" w:type="dxa"/>
            <w:gridSpan w:val="3"/>
            <w:tcBorders>
              <w:top w:val="single" w:sz="4" w:space="0" w:color="auto"/>
              <w:left w:val="single" w:sz="4" w:space="0" w:color="auto"/>
              <w:bottom w:val="single" w:sz="4" w:space="0" w:color="auto"/>
              <w:right w:val="single" w:sz="4" w:space="0" w:color="auto"/>
            </w:tcBorders>
            <w:vAlign w:val="center"/>
            <w:hideMark/>
          </w:tcPr>
          <w:p w14:paraId="6FB78588" w14:textId="77777777" w:rsidR="00EA35AA" w:rsidRPr="00D55622" w:rsidRDefault="00EA35AA" w:rsidP="00EA35AA">
            <w:pPr>
              <w:suppressAutoHyphens w:val="0"/>
              <w:spacing w:line="256" w:lineRule="auto"/>
              <w:jc w:val="center"/>
              <w:rPr>
                <w:rFonts w:eastAsia="Calibri"/>
                <w:b/>
                <w:i/>
                <w:lang w:eastAsia="ru-RU"/>
              </w:rPr>
            </w:pPr>
            <w:r w:rsidRPr="00D55622">
              <w:rPr>
                <w:rFonts w:eastAsia="Calibri"/>
                <w:b/>
                <w:i/>
                <w:lang w:eastAsia="ru-RU"/>
              </w:rPr>
              <w:t>Зоны в границах кварталов</w:t>
            </w:r>
          </w:p>
        </w:tc>
      </w:tr>
      <w:tr w:rsidR="00EA35AA" w:rsidRPr="00D55622" w14:paraId="4AE7C99D" w14:textId="77777777">
        <w:trPr>
          <w:cantSplit/>
          <w:trHeight w:val="7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590A06F8" w14:textId="77777777" w:rsidR="00EA35AA" w:rsidRPr="00D55622" w:rsidRDefault="00EA35AA" w:rsidP="00EA35AA">
            <w:pPr>
              <w:suppressAutoHyphens w:val="0"/>
              <w:spacing w:line="256" w:lineRule="auto"/>
              <w:jc w:val="both"/>
              <w:rPr>
                <w:rFonts w:eastAsia="Calibri"/>
                <w:lang w:eastAsia="ru-RU"/>
              </w:rPr>
            </w:pPr>
            <w:r w:rsidRPr="00D55622">
              <w:rPr>
                <w:rFonts w:eastAsia="Calibri"/>
                <w:lang w:eastAsia="ru-RU"/>
              </w:rPr>
              <w:t>Зоны многоэтажной жилой застройки (высотная застройка)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A3407"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AEBE0"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19,1</w:t>
            </w:r>
          </w:p>
        </w:tc>
      </w:tr>
      <w:tr w:rsidR="00EA35AA" w:rsidRPr="00D55622" w14:paraId="5F45CBA6" w14:textId="77777777">
        <w:trPr>
          <w:cantSplit/>
          <w:trHeight w:val="7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392E72B0" w14:textId="77777777" w:rsidR="00EA35AA" w:rsidRPr="00D55622" w:rsidRDefault="00EA35AA" w:rsidP="00EA35AA">
            <w:pPr>
              <w:suppressAutoHyphens w:val="0"/>
              <w:spacing w:line="256" w:lineRule="auto"/>
              <w:jc w:val="both"/>
              <w:rPr>
                <w:rFonts w:eastAsia="Calibri"/>
                <w:lang w:eastAsia="ru-RU"/>
              </w:rPr>
            </w:pPr>
            <w:r w:rsidRPr="00D55622">
              <w:rPr>
                <w:rFonts w:eastAsia="Calibri"/>
                <w:lang w:eastAsia="ru-RU"/>
              </w:rPr>
              <w:t>Зоны учебно-образовательного назначения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29DEF" w14:textId="77777777" w:rsidR="00EA35AA" w:rsidRPr="00D55622" w:rsidRDefault="00EA35AA" w:rsidP="00EA35AA">
            <w:pPr>
              <w:suppressAutoHyphens w:val="0"/>
              <w:spacing w:line="256" w:lineRule="auto"/>
              <w:jc w:val="center"/>
              <w:rPr>
                <w:rFonts w:eastAsia="Calibri"/>
                <w:highlight w:val="yellow"/>
                <w:lang w:val="en-US" w:eastAsia="ru-RU"/>
              </w:rPr>
            </w:pPr>
            <w:r w:rsidRPr="00D55622">
              <w:rPr>
                <w:rFonts w:eastAsia="Calibri"/>
                <w:lang w:eastAsia="ru-RU"/>
              </w:rPr>
              <w:t>1,49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1A50E" w14:textId="77777777" w:rsidR="00EA35AA" w:rsidRPr="00D55622" w:rsidRDefault="00EA35AA" w:rsidP="00EA35AA">
            <w:pPr>
              <w:suppressAutoHyphens w:val="0"/>
              <w:spacing w:line="256" w:lineRule="auto"/>
              <w:jc w:val="center"/>
              <w:rPr>
                <w:rFonts w:eastAsia="Calibri"/>
                <w:highlight w:val="yellow"/>
                <w:lang w:eastAsia="ru-RU"/>
              </w:rPr>
            </w:pPr>
            <w:r w:rsidRPr="00D55622">
              <w:rPr>
                <w:rFonts w:eastAsia="Calibri"/>
                <w:lang w:eastAsia="ru-RU"/>
              </w:rPr>
              <w:t>13,5</w:t>
            </w:r>
          </w:p>
        </w:tc>
      </w:tr>
      <w:tr w:rsidR="00EA35AA" w:rsidRPr="00D55622" w14:paraId="4FA72AA2" w14:textId="77777777">
        <w:trPr>
          <w:cantSplit/>
          <w:trHeight w:val="2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13A276AD" w14:textId="77777777" w:rsidR="00EA35AA" w:rsidRPr="00D55622" w:rsidRDefault="00EA35AA" w:rsidP="00EA35AA">
            <w:pPr>
              <w:suppressAutoHyphens w:val="0"/>
              <w:spacing w:line="256" w:lineRule="auto"/>
              <w:jc w:val="both"/>
              <w:rPr>
                <w:rFonts w:eastAsia="Calibri"/>
                <w:lang w:eastAsia="ru-RU"/>
              </w:rPr>
            </w:pPr>
            <w:r w:rsidRPr="00D55622">
              <w:rPr>
                <w:rFonts w:eastAsia="Calibri"/>
                <w:lang w:eastAsia="ru-RU"/>
              </w:rPr>
              <w:t>Зона рекреационного назначения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F7661"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D5589"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10,9</w:t>
            </w:r>
          </w:p>
        </w:tc>
      </w:tr>
      <w:tr w:rsidR="00EA35AA" w:rsidRPr="00D55622" w14:paraId="6C213DFA" w14:textId="77777777">
        <w:trPr>
          <w:cantSplit/>
          <w:trHeight w:val="2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5B1B55BA" w14:textId="77777777" w:rsidR="00EA35AA" w:rsidRPr="00D55622" w:rsidRDefault="00EA35AA" w:rsidP="00EA35AA">
            <w:pPr>
              <w:suppressAutoHyphens w:val="0"/>
              <w:spacing w:line="256" w:lineRule="auto"/>
              <w:jc w:val="both"/>
              <w:rPr>
                <w:rFonts w:eastAsia="Calibri"/>
                <w:lang w:eastAsia="ru-RU"/>
              </w:rPr>
            </w:pPr>
            <w:r w:rsidRPr="00D55622">
              <w:rPr>
                <w:rFonts w:eastAsia="Calibri"/>
                <w:lang w:eastAsia="ru-RU"/>
              </w:rPr>
              <w:t>Зона зеленых насаждений общего пользования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4A859"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B27C3"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9,1</w:t>
            </w:r>
          </w:p>
        </w:tc>
      </w:tr>
      <w:tr w:rsidR="00EA35AA" w:rsidRPr="00D55622" w14:paraId="1B18DD03" w14:textId="77777777">
        <w:trPr>
          <w:cantSplit/>
          <w:trHeight w:val="2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52538D5D" w14:textId="77777777" w:rsidR="00EA35AA" w:rsidRPr="00D55622" w:rsidRDefault="00EA35AA" w:rsidP="00EA35AA">
            <w:pPr>
              <w:suppressAutoHyphens w:val="0"/>
              <w:spacing w:line="256" w:lineRule="auto"/>
              <w:jc w:val="both"/>
              <w:rPr>
                <w:rFonts w:eastAsia="Calibri"/>
                <w:lang w:eastAsia="ru-RU"/>
              </w:rPr>
            </w:pPr>
            <w:r w:rsidRPr="00D55622">
              <w:rPr>
                <w:rFonts w:eastAsia="Calibri"/>
                <w:lang w:eastAsia="ru-RU"/>
              </w:rPr>
              <w:t>Зона транспортной инфраструктуры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31834"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0,34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4608C"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3</w:t>
            </w:r>
          </w:p>
        </w:tc>
      </w:tr>
      <w:tr w:rsidR="00EA35AA" w:rsidRPr="00D55622" w14:paraId="5964C68E" w14:textId="77777777">
        <w:trPr>
          <w:cantSplit/>
          <w:trHeight w:val="2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23E38333" w14:textId="77777777" w:rsidR="00EA35AA" w:rsidRPr="00D55622" w:rsidRDefault="00EA35AA" w:rsidP="00EA35AA">
            <w:pPr>
              <w:suppressAutoHyphens w:val="0"/>
              <w:spacing w:line="256" w:lineRule="auto"/>
              <w:jc w:val="both"/>
              <w:rPr>
                <w:lang w:eastAsia="en-US"/>
              </w:rPr>
            </w:pPr>
            <w:r w:rsidRPr="00D55622">
              <w:rPr>
                <w:lang w:eastAsia="en-US"/>
              </w:rPr>
              <w:t>Зона инженерной инфраструктуры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CFD76"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0,05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49213"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0,5</w:t>
            </w:r>
          </w:p>
        </w:tc>
      </w:tr>
      <w:tr w:rsidR="00EA35AA" w:rsidRPr="00D55622" w14:paraId="4E910D27" w14:textId="77777777">
        <w:trPr>
          <w:cantSplit/>
          <w:trHeight w:val="7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0A2225C2" w14:textId="77777777" w:rsidR="00EA35AA" w:rsidRPr="00D55622" w:rsidRDefault="00EA35AA" w:rsidP="00EA35AA">
            <w:pPr>
              <w:suppressAutoHyphens w:val="0"/>
              <w:spacing w:line="256" w:lineRule="auto"/>
              <w:jc w:val="both"/>
              <w:rPr>
                <w:lang w:eastAsia="en-US"/>
              </w:rPr>
            </w:pPr>
            <w:r w:rsidRPr="00D55622">
              <w:rPr>
                <w:lang w:eastAsia="en-US"/>
              </w:rPr>
              <w:t>Зона улично-дорожной сети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F33BB"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0,24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065DF"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2,2</w:t>
            </w:r>
          </w:p>
        </w:tc>
      </w:tr>
      <w:tr w:rsidR="00EA35AA" w:rsidRPr="00D55622" w14:paraId="325DEAC7" w14:textId="77777777">
        <w:trPr>
          <w:cantSplit/>
          <w:trHeight w:val="70"/>
          <w:jc w:val="center"/>
        </w:trPr>
        <w:tc>
          <w:tcPr>
            <w:tcW w:w="8936" w:type="dxa"/>
            <w:gridSpan w:val="3"/>
            <w:tcBorders>
              <w:top w:val="single" w:sz="4" w:space="0" w:color="auto"/>
              <w:left w:val="single" w:sz="4" w:space="0" w:color="auto"/>
              <w:bottom w:val="single" w:sz="4" w:space="0" w:color="auto"/>
              <w:right w:val="single" w:sz="4" w:space="0" w:color="auto"/>
            </w:tcBorders>
            <w:vAlign w:val="center"/>
            <w:hideMark/>
          </w:tcPr>
          <w:p w14:paraId="2DB275CC" w14:textId="77777777" w:rsidR="00EA35AA" w:rsidRPr="00D55622" w:rsidRDefault="00EA35AA" w:rsidP="00EA35AA">
            <w:pPr>
              <w:suppressAutoHyphens w:val="0"/>
              <w:spacing w:line="256" w:lineRule="auto"/>
              <w:jc w:val="center"/>
              <w:rPr>
                <w:rFonts w:eastAsia="Calibri"/>
                <w:lang w:eastAsia="ru-RU"/>
              </w:rPr>
            </w:pPr>
            <w:r w:rsidRPr="00D55622">
              <w:rPr>
                <w:rFonts w:eastAsia="Calibri"/>
                <w:b/>
                <w:i/>
                <w:lang w:eastAsia="ru-RU"/>
              </w:rPr>
              <w:t>Зоны в красных линиях</w:t>
            </w:r>
          </w:p>
        </w:tc>
      </w:tr>
      <w:tr w:rsidR="00EA35AA" w:rsidRPr="00D55622" w14:paraId="29002063" w14:textId="77777777">
        <w:trPr>
          <w:cantSplit/>
          <w:trHeight w:val="2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58049BB3" w14:textId="77777777" w:rsidR="00EA35AA" w:rsidRPr="00D55622" w:rsidRDefault="00EA35AA" w:rsidP="00EA35AA">
            <w:pPr>
              <w:suppressAutoHyphens w:val="0"/>
              <w:spacing w:line="256" w:lineRule="auto"/>
              <w:jc w:val="both"/>
              <w:rPr>
                <w:lang w:eastAsia="en-US"/>
              </w:rPr>
            </w:pPr>
            <w:r w:rsidRPr="00D55622">
              <w:rPr>
                <w:lang w:eastAsia="en-US"/>
              </w:rPr>
              <w:lastRenderedPageBreak/>
              <w:t>Зона улично-дорожной сети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D5FFD6"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1,01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C49E78"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9,1</w:t>
            </w:r>
          </w:p>
        </w:tc>
      </w:tr>
      <w:tr w:rsidR="00EA35AA" w:rsidRPr="00D55622" w14:paraId="65FEC91C" w14:textId="77777777">
        <w:trPr>
          <w:cantSplit/>
          <w:trHeight w:val="20"/>
          <w:jc w:val="center"/>
        </w:trPr>
        <w:tc>
          <w:tcPr>
            <w:tcW w:w="6668" w:type="dxa"/>
            <w:tcBorders>
              <w:top w:val="single" w:sz="4" w:space="0" w:color="auto"/>
              <w:left w:val="single" w:sz="4" w:space="0" w:color="auto"/>
              <w:bottom w:val="single" w:sz="4" w:space="0" w:color="auto"/>
              <w:right w:val="single" w:sz="4" w:space="0" w:color="auto"/>
            </w:tcBorders>
            <w:vAlign w:val="center"/>
            <w:hideMark/>
          </w:tcPr>
          <w:p w14:paraId="04E731B0" w14:textId="77777777" w:rsidR="00EA35AA" w:rsidRPr="00D55622" w:rsidRDefault="00EA35AA" w:rsidP="00EA35AA">
            <w:pPr>
              <w:suppressAutoHyphens w:val="0"/>
              <w:spacing w:line="256" w:lineRule="auto"/>
              <w:jc w:val="both"/>
              <w:rPr>
                <w:lang w:eastAsia="en-US"/>
              </w:rPr>
            </w:pPr>
            <w:r w:rsidRPr="00D55622">
              <w:rPr>
                <w:lang w:eastAsia="en-US"/>
              </w:rPr>
              <w:t>Зона рекреационного назначения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9D77F"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2,64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D0391" w14:textId="77777777" w:rsidR="00EA35AA" w:rsidRPr="00D55622" w:rsidRDefault="00EA35AA" w:rsidP="00EA35AA">
            <w:pPr>
              <w:suppressAutoHyphens w:val="0"/>
              <w:spacing w:line="256" w:lineRule="auto"/>
              <w:jc w:val="center"/>
              <w:rPr>
                <w:rFonts w:eastAsia="Calibri"/>
                <w:lang w:eastAsia="ru-RU"/>
              </w:rPr>
            </w:pPr>
            <w:r w:rsidRPr="00D55622">
              <w:rPr>
                <w:rFonts w:eastAsia="Calibri"/>
                <w:lang w:eastAsia="ru-RU"/>
              </w:rPr>
              <w:t>24</w:t>
            </w:r>
          </w:p>
        </w:tc>
      </w:tr>
    </w:tbl>
    <w:p w14:paraId="7A76258A"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xml:space="preserve">Территория проекта планировки расположена в территориальных зонах </w:t>
      </w:r>
      <w:r w:rsidRPr="00D55622">
        <w:rPr>
          <w:iCs/>
          <w:lang w:val="x-none" w:eastAsia="en-US"/>
        </w:rPr>
        <w:br/>
        <w:t>Ж-4 (Зона застройки многоэтажными жилыми домами (9 этажей и выше)) и Р-1 (Зона озелененных территорий общего пользования) в соответствии с Правилами землепользования и застройки муниципального образования города Благовещенска от 30.01.2025 № 479 (далее – ПЗЗ города Благовещенска). Предельны размеры земельных участков и предельных параметров разрешенного строительства приняты согласно ПЗЗ города Благовещенска.</w:t>
      </w:r>
    </w:p>
    <w:p w14:paraId="218B0E54" w14:textId="77777777" w:rsidR="00EA35AA" w:rsidRPr="00D55622" w:rsidRDefault="00EA35AA" w:rsidP="00EA35AA">
      <w:pPr>
        <w:suppressAutoHyphens w:val="0"/>
        <w:snapToGrid w:val="0"/>
        <w:spacing w:before="120"/>
        <w:ind w:firstLine="567"/>
        <w:contextualSpacing/>
        <w:jc w:val="both"/>
        <w:rPr>
          <w:i/>
          <w:iCs/>
          <w:lang w:val="x-none" w:eastAsia="en-US"/>
        </w:rPr>
      </w:pPr>
      <w:r w:rsidRPr="00D55622">
        <w:rPr>
          <w:i/>
          <w:iCs/>
          <w:lang w:eastAsia="en-US"/>
        </w:rPr>
        <w:t xml:space="preserve">1. </w:t>
      </w:r>
      <w:r w:rsidRPr="00D55622">
        <w:rPr>
          <w:i/>
          <w:iCs/>
          <w:lang w:val="x-none" w:eastAsia="en-US"/>
        </w:rPr>
        <w:t xml:space="preserve">Зоны многоэтажной жилой застройки </w:t>
      </w:r>
      <w:r w:rsidRPr="00D55622">
        <w:rPr>
          <w:rFonts w:eastAsia="Calibri"/>
          <w:i/>
          <w:iCs/>
          <w:lang w:val="x-none" w:eastAsia="ru-RU"/>
        </w:rPr>
        <w:t>(высотная застройка)</w:t>
      </w:r>
      <w:r w:rsidRPr="00D55622">
        <w:rPr>
          <w:i/>
          <w:iCs/>
          <w:lang w:val="x-none" w:eastAsia="en-US"/>
        </w:rPr>
        <w:t xml:space="preserve"> (№2, 7) </w:t>
      </w:r>
    </w:p>
    <w:p w14:paraId="6EB17545"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Плотность и параметры застройки:</w:t>
      </w:r>
    </w:p>
    <w:p w14:paraId="28ECC038"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Процент застройки земельного участка – 27 %;</w:t>
      </w:r>
    </w:p>
    <w:p w14:paraId="1D96EA67"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Коэффициент плотности земельного участка – 2,4;</w:t>
      </w:r>
    </w:p>
    <w:p w14:paraId="41AB44E3"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Минимальный процент озеленения – 25 % земельного участка.</w:t>
      </w:r>
    </w:p>
    <w:p w14:paraId="627E9FA4"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xml:space="preserve">Предельная высота и этажность объектов капитального строительства </w:t>
      </w:r>
      <w:r w:rsidRPr="00D55622">
        <w:rPr>
          <w:iCs/>
          <w:lang w:val="x-none" w:eastAsia="en-US"/>
        </w:rPr>
        <w:br/>
        <w:t>на земельных участках:</w:t>
      </w:r>
    </w:p>
    <w:p w14:paraId="2EBF34FD"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xml:space="preserve">– Минимальная/максимальная этажность: минимальная – 9 / максимальная – </w:t>
      </w:r>
      <w:bookmarkStart w:id="9" w:name="_Hlk156065812"/>
      <w:r w:rsidRPr="00D55622">
        <w:rPr>
          <w:iCs/>
          <w:lang w:val="x-none" w:eastAsia="en-US"/>
        </w:rPr>
        <w:t xml:space="preserve">не подлежит установлению. </w:t>
      </w:r>
      <w:bookmarkEnd w:id="9"/>
    </w:p>
    <w:p w14:paraId="7860A2A7"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Предельные размеры земельных участков:</w:t>
      </w:r>
    </w:p>
    <w:p w14:paraId="2E4CCB38"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Минимальная/максимальная площадь: минимальная – 1000 кв. м / максимальная – не подлежит установлению.</w:t>
      </w:r>
    </w:p>
    <w:p w14:paraId="531CE235"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xml:space="preserve">Иные параметры: </w:t>
      </w:r>
    </w:p>
    <w:p w14:paraId="161EF44E"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xml:space="preserve">– Отступ от красной линии – без отступа; </w:t>
      </w:r>
    </w:p>
    <w:p w14:paraId="3C8F2123"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 Минимальные отступы от граница земельного участка – не менее 3 м.</w:t>
      </w:r>
    </w:p>
    <w:p w14:paraId="59F71C85" w14:textId="77777777" w:rsidR="00EA35AA" w:rsidRPr="00D55622" w:rsidRDefault="00EA35AA" w:rsidP="00EA35AA">
      <w:pPr>
        <w:suppressAutoHyphens w:val="0"/>
        <w:snapToGrid w:val="0"/>
        <w:spacing w:before="120"/>
        <w:ind w:firstLine="567"/>
        <w:contextualSpacing/>
        <w:jc w:val="both"/>
        <w:rPr>
          <w:iCs/>
          <w:lang w:val="x-none" w:eastAsia="en-US"/>
        </w:rPr>
      </w:pPr>
      <w:r w:rsidRPr="00D55622">
        <w:rPr>
          <w:iCs/>
          <w:lang w:val="x-none" w:eastAsia="en-US"/>
        </w:rPr>
        <w:t>Проектом планировки территории устанавливаются норматив жилищной обеспеченности для жилья стандартного типа в размере 30 кв. м общей площади жилых помещений на одного человека, в соответствие с Нормативами градостроительного проектирования муниципального образования города Благовещенска.</w:t>
      </w:r>
    </w:p>
    <w:p w14:paraId="780E0E3A" w14:textId="77777777" w:rsidR="00EA35AA" w:rsidRPr="00D55622" w:rsidRDefault="00EA35AA" w:rsidP="00EA35AA">
      <w:pPr>
        <w:suppressAutoHyphens w:val="0"/>
        <w:snapToGrid w:val="0"/>
        <w:spacing w:before="120" w:after="120"/>
        <w:ind w:firstLine="567"/>
        <w:contextualSpacing/>
        <w:jc w:val="both"/>
        <w:rPr>
          <w:i/>
          <w:iCs/>
          <w:lang w:val="x-none" w:eastAsia="en-US"/>
        </w:rPr>
      </w:pPr>
    </w:p>
    <w:p w14:paraId="4E44C732" w14:textId="77777777" w:rsidR="00EA35AA" w:rsidRPr="00D55622" w:rsidRDefault="00EA35AA" w:rsidP="00EA35AA">
      <w:pPr>
        <w:suppressAutoHyphens w:val="0"/>
        <w:snapToGrid w:val="0"/>
        <w:spacing w:before="120" w:after="120"/>
        <w:ind w:firstLine="567"/>
        <w:contextualSpacing/>
        <w:jc w:val="both"/>
        <w:rPr>
          <w:i/>
          <w:iCs/>
          <w:lang w:val="x-none" w:eastAsia="en-US"/>
        </w:rPr>
      </w:pPr>
      <w:r w:rsidRPr="00D55622">
        <w:rPr>
          <w:i/>
          <w:iCs/>
          <w:lang w:val="x-none" w:eastAsia="en-US"/>
        </w:rPr>
        <w:t xml:space="preserve">2. Зоны учебно-образовательного назначения (№ 3, 5, 8) </w:t>
      </w:r>
    </w:p>
    <w:p w14:paraId="3F9ABA62"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Плотность и параметры застройки:</w:t>
      </w:r>
    </w:p>
    <w:p w14:paraId="2DED06B0"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Процент застройки земельного участка – 50 %;</w:t>
      </w:r>
    </w:p>
    <w:p w14:paraId="7926538B" w14:textId="77777777" w:rsidR="00EA35AA" w:rsidRPr="00D55622" w:rsidRDefault="00EA35AA" w:rsidP="00EA35AA">
      <w:pPr>
        <w:suppressAutoHyphens w:val="0"/>
        <w:snapToGrid w:val="0"/>
        <w:spacing w:before="120" w:after="120"/>
        <w:ind w:firstLine="567"/>
        <w:contextualSpacing/>
        <w:jc w:val="both"/>
        <w:rPr>
          <w:iCs/>
          <w:lang w:val="x-none" w:eastAsia="en-US"/>
        </w:rPr>
      </w:pPr>
      <w:bookmarkStart w:id="10" w:name="_Hlk156065902"/>
      <w:r w:rsidRPr="00D55622">
        <w:rPr>
          <w:iCs/>
          <w:lang w:val="x-none" w:eastAsia="en-US"/>
        </w:rPr>
        <w:t>– Коэффициент плотности земельного участка – 2,0;</w:t>
      </w:r>
    </w:p>
    <w:bookmarkEnd w:id="10"/>
    <w:p w14:paraId="4E5FF1E2"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Минимальный процент озеленения – 50 % земельного участка.</w:t>
      </w:r>
    </w:p>
    <w:p w14:paraId="51CF44A4"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Предельная высота и этажность объектов капитального строительства </w:t>
      </w:r>
      <w:r w:rsidRPr="00D55622">
        <w:rPr>
          <w:iCs/>
          <w:lang w:val="x-none" w:eastAsia="en-US"/>
        </w:rPr>
        <w:br/>
        <w:t>на земельных участках:</w:t>
      </w:r>
    </w:p>
    <w:p w14:paraId="178923BE"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 Минимальная/максимальная этажность: минимальная – не подлежит установлению / максимальная – 4. </w:t>
      </w:r>
    </w:p>
    <w:p w14:paraId="032CF38A"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Предельные размеры земельных участков: </w:t>
      </w:r>
    </w:p>
    <w:p w14:paraId="6E879B7E"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Минимальная/максимальная площадь: минимальная – 1000 кв. м / максимальная – не подлежит установлению.</w:t>
      </w:r>
    </w:p>
    <w:p w14:paraId="636530FA"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Иные параметры: </w:t>
      </w:r>
    </w:p>
    <w:p w14:paraId="3C14CF7F"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 Отступ от красной линии магистральных улиц для объектов начального, среднего общего образования и дополнительного образования – 25 м; </w:t>
      </w:r>
    </w:p>
    <w:p w14:paraId="05690B77"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Минимальные отступы от граница земельного участка – не менее 3 м.</w:t>
      </w:r>
    </w:p>
    <w:p w14:paraId="29E97CEB" w14:textId="77777777" w:rsidR="00EA35AA" w:rsidRPr="00D55622" w:rsidRDefault="00EA35AA" w:rsidP="00EA35AA">
      <w:pPr>
        <w:suppressAutoHyphens w:val="0"/>
        <w:snapToGrid w:val="0"/>
        <w:spacing w:before="120" w:after="120"/>
        <w:ind w:firstLine="567"/>
        <w:contextualSpacing/>
        <w:jc w:val="both"/>
        <w:rPr>
          <w:i/>
          <w:iCs/>
          <w:lang w:val="x-none" w:eastAsia="en-US"/>
        </w:rPr>
      </w:pPr>
    </w:p>
    <w:p w14:paraId="7D6A0F0C" w14:textId="77777777" w:rsidR="00EA35AA" w:rsidRPr="00D55622" w:rsidRDefault="00EA35AA" w:rsidP="00EA35AA">
      <w:pPr>
        <w:suppressAutoHyphens w:val="0"/>
        <w:snapToGrid w:val="0"/>
        <w:spacing w:before="120" w:after="120"/>
        <w:ind w:firstLine="567"/>
        <w:contextualSpacing/>
        <w:jc w:val="both"/>
        <w:rPr>
          <w:i/>
          <w:iCs/>
          <w:lang w:val="x-none" w:eastAsia="en-US"/>
        </w:rPr>
      </w:pPr>
      <w:r w:rsidRPr="00D55622">
        <w:rPr>
          <w:i/>
          <w:iCs/>
          <w:lang w:val="x-none" w:eastAsia="en-US"/>
        </w:rPr>
        <w:t xml:space="preserve">3. Зона рекреационного назначения (№1) </w:t>
      </w:r>
    </w:p>
    <w:p w14:paraId="68D02ABB"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Плотность и параметры застройки:</w:t>
      </w:r>
    </w:p>
    <w:p w14:paraId="15042D04"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Процент застройки земельного участка – не подлежит установлению;</w:t>
      </w:r>
    </w:p>
    <w:p w14:paraId="5C3FA734" w14:textId="77777777" w:rsidR="00EA35AA" w:rsidRPr="00D55622" w:rsidRDefault="00EA35AA" w:rsidP="00EA35AA">
      <w:pPr>
        <w:suppressAutoHyphens w:val="0"/>
        <w:snapToGrid w:val="0"/>
        <w:spacing w:before="120" w:after="120"/>
        <w:ind w:firstLine="567"/>
        <w:contextualSpacing/>
        <w:jc w:val="both"/>
        <w:rPr>
          <w:iCs/>
          <w:spacing w:val="-4"/>
          <w:lang w:val="x-none" w:eastAsia="en-US"/>
        </w:rPr>
      </w:pPr>
      <w:r w:rsidRPr="00D55622">
        <w:rPr>
          <w:iCs/>
          <w:spacing w:val="-4"/>
          <w:lang w:val="x-none" w:eastAsia="en-US"/>
        </w:rPr>
        <w:t>– Коэффициент плотности земельного участка – не подлежит установлению;</w:t>
      </w:r>
    </w:p>
    <w:p w14:paraId="10FE4AF0"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Минимальный процент озеленения – 70 % земельного участка.</w:t>
      </w:r>
    </w:p>
    <w:p w14:paraId="068D92E3"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lastRenderedPageBreak/>
        <w:t xml:space="preserve">Предельная высота и этажность объектов капитального строительства </w:t>
      </w:r>
      <w:r w:rsidRPr="00D55622">
        <w:rPr>
          <w:iCs/>
          <w:lang w:val="x-none" w:eastAsia="en-US"/>
        </w:rPr>
        <w:br/>
        <w:t>на земельном участке:</w:t>
      </w:r>
    </w:p>
    <w:p w14:paraId="0048BCB3"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Минимальная/максимальная этажность – не подлежит установлению.</w:t>
      </w:r>
    </w:p>
    <w:p w14:paraId="017BD548"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Предельные размеры земельных участков:</w:t>
      </w:r>
    </w:p>
    <w:p w14:paraId="06B1CBC1"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Минимальная/максимальная площадь: минимальная – 5000 кв. м / максимальная – не подлежит установлению.</w:t>
      </w:r>
    </w:p>
    <w:p w14:paraId="6DE26D7C"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Иные параметры: </w:t>
      </w:r>
    </w:p>
    <w:p w14:paraId="228F2051"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 Отступ от красной линии – без отступа; </w:t>
      </w:r>
    </w:p>
    <w:p w14:paraId="67D7770D"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Минимальные отступы от граница земельного участка – не подлежит установлению.</w:t>
      </w:r>
    </w:p>
    <w:p w14:paraId="4FFF0D55" w14:textId="77777777" w:rsidR="00EA35AA" w:rsidRPr="00D55622" w:rsidRDefault="00EA35AA" w:rsidP="00EA35AA">
      <w:pPr>
        <w:suppressAutoHyphens w:val="0"/>
        <w:snapToGrid w:val="0"/>
        <w:spacing w:before="120" w:after="120"/>
        <w:ind w:firstLine="567"/>
        <w:contextualSpacing/>
        <w:jc w:val="both"/>
        <w:rPr>
          <w:i/>
          <w:iCs/>
          <w:lang w:val="x-none" w:eastAsia="en-US"/>
        </w:rPr>
      </w:pPr>
    </w:p>
    <w:p w14:paraId="06AF4708" w14:textId="77777777" w:rsidR="00EA35AA" w:rsidRPr="00D55622" w:rsidRDefault="00EA35AA" w:rsidP="00EA35AA">
      <w:pPr>
        <w:suppressAutoHyphens w:val="0"/>
        <w:snapToGrid w:val="0"/>
        <w:spacing w:before="120" w:after="120"/>
        <w:ind w:firstLine="567"/>
        <w:contextualSpacing/>
        <w:jc w:val="both"/>
        <w:rPr>
          <w:i/>
          <w:iCs/>
          <w:lang w:val="x-none" w:eastAsia="en-US"/>
        </w:rPr>
      </w:pPr>
      <w:r w:rsidRPr="00D55622">
        <w:rPr>
          <w:i/>
          <w:iCs/>
          <w:lang w:val="x-none" w:eastAsia="en-US"/>
        </w:rPr>
        <w:t xml:space="preserve">4. Зона зеленных насаждений общего пользования (№6) </w:t>
      </w:r>
    </w:p>
    <w:p w14:paraId="0D44A685"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Плотность и параметры застройки:</w:t>
      </w:r>
    </w:p>
    <w:p w14:paraId="1DB50107"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Процент застройки земельного участка – не подлежит установлению;</w:t>
      </w:r>
    </w:p>
    <w:p w14:paraId="43F532AC" w14:textId="77777777" w:rsidR="00EA35AA" w:rsidRPr="00D55622" w:rsidRDefault="00EA35AA" w:rsidP="00EA35AA">
      <w:pPr>
        <w:suppressAutoHyphens w:val="0"/>
        <w:snapToGrid w:val="0"/>
        <w:spacing w:before="120" w:after="120"/>
        <w:ind w:firstLine="567"/>
        <w:contextualSpacing/>
        <w:jc w:val="both"/>
        <w:rPr>
          <w:iCs/>
          <w:spacing w:val="-4"/>
          <w:lang w:val="x-none" w:eastAsia="en-US"/>
        </w:rPr>
      </w:pPr>
      <w:r w:rsidRPr="00D55622">
        <w:rPr>
          <w:iCs/>
          <w:spacing w:val="-4"/>
          <w:lang w:val="x-none" w:eastAsia="en-US"/>
        </w:rPr>
        <w:t>– Коэффициент плотности земельного участка – не подлежит установлению;</w:t>
      </w:r>
    </w:p>
    <w:p w14:paraId="30A5D51D"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 Минимальный процент озеленения – </w:t>
      </w:r>
      <w:r w:rsidRPr="00D55622">
        <w:rPr>
          <w:iCs/>
          <w:spacing w:val="-4"/>
          <w:lang w:val="x-none" w:eastAsia="en-US"/>
        </w:rPr>
        <w:t>не подлежит установлению</w:t>
      </w:r>
      <w:r w:rsidRPr="00D55622">
        <w:rPr>
          <w:iCs/>
          <w:lang w:val="x-none" w:eastAsia="en-US"/>
        </w:rPr>
        <w:t>.</w:t>
      </w:r>
    </w:p>
    <w:p w14:paraId="64ED9133"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Предельная высота и этажность объектов капитального строительства </w:t>
      </w:r>
      <w:r w:rsidRPr="00D55622">
        <w:rPr>
          <w:iCs/>
          <w:lang w:val="x-none" w:eastAsia="en-US"/>
        </w:rPr>
        <w:br/>
        <w:t>на земельном участке:</w:t>
      </w:r>
    </w:p>
    <w:p w14:paraId="08E83F4D"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Минимальная/максимальная этажность – не подлежит установлению.</w:t>
      </w:r>
    </w:p>
    <w:p w14:paraId="50D1246B"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Предельные размеры земельных участков:</w:t>
      </w:r>
    </w:p>
    <w:p w14:paraId="026F0699"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Минимальная/максимальная площадь – не подлежит установлению.</w:t>
      </w:r>
    </w:p>
    <w:p w14:paraId="785CDA5E"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Иные параметры: </w:t>
      </w:r>
    </w:p>
    <w:p w14:paraId="1D325099"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 Отступ от красной линии – без отступа; </w:t>
      </w:r>
    </w:p>
    <w:p w14:paraId="2E4ABF25"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Минимальные отступы от граница земельного участка – не подлежит установлению.</w:t>
      </w:r>
    </w:p>
    <w:p w14:paraId="0493C5D0" w14:textId="77777777" w:rsidR="00EA35AA" w:rsidRPr="00D55622" w:rsidRDefault="00EA35AA" w:rsidP="00EA35AA">
      <w:pPr>
        <w:suppressAutoHyphens w:val="0"/>
        <w:snapToGrid w:val="0"/>
        <w:spacing w:before="120" w:after="120"/>
        <w:ind w:firstLine="567"/>
        <w:contextualSpacing/>
        <w:jc w:val="both"/>
        <w:rPr>
          <w:i/>
          <w:iCs/>
          <w:lang w:val="x-none" w:eastAsia="en-US"/>
        </w:rPr>
      </w:pPr>
    </w:p>
    <w:p w14:paraId="34186819" w14:textId="77777777" w:rsidR="00EA35AA" w:rsidRPr="00D55622" w:rsidRDefault="00EA35AA" w:rsidP="00EA35AA">
      <w:pPr>
        <w:suppressAutoHyphens w:val="0"/>
        <w:snapToGrid w:val="0"/>
        <w:spacing w:before="120" w:after="120"/>
        <w:ind w:firstLine="567"/>
        <w:contextualSpacing/>
        <w:jc w:val="both"/>
        <w:rPr>
          <w:i/>
          <w:iCs/>
          <w:highlight w:val="red"/>
          <w:lang w:val="x-none" w:eastAsia="en-US"/>
        </w:rPr>
      </w:pPr>
      <w:r w:rsidRPr="00D55622">
        <w:rPr>
          <w:i/>
          <w:iCs/>
          <w:lang w:val="x-none" w:eastAsia="en-US"/>
        </w:rPr>
        <w:t>5. Зона транспортной инфраструктуры (№9)</w:t>
      </w:r>
    </w:p>
    <w:p w14:paraId="275E4F04"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Плотность и параметры застройки:</w:t>
      </w:r>
    </w:p>
    <w:p w14:paraId="680A0E50"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Процент застройки земельного участка – 80 %;</w:t>
      </w:r>
    </w:p>
    <w:p w14:paraId="64D4064D"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Коэффициент плотности застройки земельного участка – 2,4;</w:t>
      </w:r>
    </w:p>
    <w:p w14:paraId="35029FC0"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Минимальный процент озеленения – 10 % территории земельного участка.</w:t>
      </w:r>
    </w:p>
    <w:p w14:paraId="40B7522E"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Предельная высота и этажность объектов капитального строительства </w:t>
      </w:r>
      <w:r w:rsidRPr="00D55622">
        <w:rPr>
          <w:iCs/>
          <w:lang w:val="x-none" w:eastAsia="en-US"/>
        </w:rPr>
        <w:br/>
        <w:t>на земельном участке:</w:t>
      </w:r>
    </w:p>
    <w:p w14:paraId="53D888D9" w14:textId="77777777" w:rsidR="00EA35AA" w:rsidRPr="00D55622" w:rsidRDefault="00EA35AA" w:rsidP="00EA35AA">
      <w:pPr>
        <w:suppressAutoHyphens w:val="0"/>
        <w:snapToGrid w:val="0"/>
        <w:spacing w:before="120" w:after="120"/>
        <w:ind w:firstLine="567"/>
        <w:contextualSpacing/>
        <w:jc w:val="both"/>
        <w:rPr>
          <w:iCs/>
          <w:spacing w:val="-6"/>
          <w:lang w:val="x-none" w:eastAsia="en-US"/>
        </w:rPr>
      </w:pPr>
      <w:r w:rsidRPr="00D55622">
        <w:rPr>
          <w:iCs/>
          <w:spacing w:val="-6"/>
          <w:lang w:val="x-none" w:eastAsia="en-US"/>
        </w:rPr>
        <w:t xml:space="preserve">– </w:t>
      </w:r>
      <w:r w:rsidRPr="00D55622">
        <w:rPr>
          <w:iCs/>
          <w:lang w:val="x-none" w:eastAsia="en-US"/>
        </w:rPr>
        <w:t>Минимальная/максимальная этажность</w:t>
      </w:r>
      <w:r w:rsidRPr="00D55622">
        <w:rPr>
          <w:iCs/>
          <w:spacing w:val="-6"/>
          <w:lang w:val="x-none" w:eastAsia="en-US"/>
        </w:rPr>
        <w:t>: минимальная – не подлежит установлению / максимальная – 3 эт.</w:t>
      </w:r>
    </w:p>
    <w:p w14:paraId="3506DA61"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Предельные размеры земельных участков:</w:t>
      </w:r>
    </w:p>
    <w:p w14:paraId="62F48424"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Минимальная/максимальная площадь: минимальная – 1000 кв. м / максимальная – не подлежит установлению.</w:t>
      </w:r>
    </w:p>
    <w:p w14:paraId="597E4F2A"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Иные параметры: </w:t>
      </w:r>
    </w:p>
    <w:p w14:paraId="5DAFE249"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 Отступ от красной линии – не менее 3 м; </w:t>
      </w:r>
    </w:p>
    <w:p w14:paraId="3F88F72A"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Минимальные отступы от границы земельного участка – не менее 3 м.</w:t>
      </w:r>
    </w:p>
    <w:p w14:paraId="047EEEA3" w14:textId="77777777" w:rsidR="00EA35AA" w:rsidRPr="00D55622" w:rsidRDefault="00EA35AA" w:rsidP="00EA35AA">
      <w:pPr>
        <w:suppressAutoHyphens w:val="0"/>
        <w:snapToGrid w:val="0"/>
        <w:spacing w:before="120" w:after="120"/>
        <w:ind w:firstLine="567"/>
        <w:contextualSpacing/>
        <w:jc w:val="both"/>
        <w:rPr>
          <w:i/>
          <w:iCs/>
          <w:lang w:val="x-none" w:eastAsia="en-US"/>
        </w:rPr>
      </w:pPr>
    </w:p>
    <w:p w14:paraId="149597AB" w14:textId="77777777" w:rsidR="00EA35AA" w:rsidRPr="00D55622" w:rsidRDefault="00EA35AA" w:rsidP="00EA35AA">
      <w:pPr>
        <w:suppressAutoHyphens w:val="0"/>
        <w:snapToGrid w:val="0"/>
        <w:spacing w:before="120" w:after="120"/>
        <w:ind w:firstLine="567"/>
        <w:contextualSpacing/>
        <w:jc w:val="both"/>
        <w:rPr>
          <w:i/>
          <w:iCs/>
          <w:highlight w:val="red"/>
          <w:lang w:val="x-none" w:eastAsia="en-US"/>
        </w:rPr>
      </w:pPr>
      <w:r w:rsidRPr="00D55622">
        <w:rPr>
          <w:i/>
          <w:iCs/>
          <w:lang w:val="x-none" w:eastAsia="en-US"/>
        </w:rPr>
        <w:t>6. Зоны инженерной инфраструктуры (№10, 11)</w:t>
      </w:r>
    </w:p>
    <w:p w14:paraId="49E8344B"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Плотность и параметры застройки:</w:t>
      </w:r>
    </w:p>
    <w:p w14:paraId="6C2AEB6C"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Процент застройки земельного участка – 60 %;</w:t>
      </w:r>
    </w:p>
    <w:p w14:paraId="459687B1"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Коэффициент плотности застройки земельного участка – 1,8;</w:t>
      </w:r>
    </w:p>
    <w:p w14:paraId="3AE07C13"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Минимальный процент озеленения – требования по озеленению не устанавливаются, допускается без озеленения.</w:t>
      </w:r>
    </w:p>
    <w:p w14:paraId="5104B886"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Предельная высота и этажность объектов капитального строительства </w:t>
      </w:r>
      <w:r w:rsidRPr="00D55622">
        <w:rPr>
          <w:iCs/>
          <w:lang w:val="x-none" w:eastAsia="en-US"/>
        </w:rPr>
        <w:br/>
        <w:t>на земельном участке:</w:t>
      </w:r>
    </w:p>
    <w:p w14:paraId="3D27BB6E" w14:textId="77777777" w:rsidR="00EA35AA" w:rsidRPr="00D55622" w:rsidRDefault="00EA35AA" w:rsidP="00EA35AA">
      <w:pPr>
        <w:suppressAutoHyphens w:val="0"/>
        <w:snapToGrid w:val="0"/>
        <w:spacing w:before="120" w:after="120"/>
        <w:ind w:firstLine="567"/>
        <w:contextualSpacing/>
        <w:jc w:val="both"/>
        <w:rPr>
          <w:iCs/>
          <w:spacing w:val="-6"/>
          <w:lang w:val="x-none" w:eastAsia="en-US"/>
        </w:rPr>
      </w:pPr>
      <w:r w:rsidRPr="00D55622">
        <w:rPr>
          <w:iCs/>
          <w:spacing w:val="-6"/>
          <w:lang w:val="x-none" w:eastAsia="en-US"/>
        </w:rPr>
        <w:t>– Минимальная/максимальная этажность – не подлежит установлению.</w:t>
      </w:r>
    </w:p>
    <w:p w14:paraId="384E4121"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Предельные размеры земельных участков:</w:t>
      </w:r>
    </w:p>
    <w:p w14:paraId="2D25647C"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 Минимальная/максимальная площадь </w:t>
      </w:r>
      <w:r w:rsidRPr="00D55622">
        <w:rPr>
          <w:iCs/>
          <w:spacing w:val="-6"/>
          <w:lang w:val="x-none" w:eastAsia="en-US"/>
        </w:rPr>
        <w:t>– не подлежит установлению</w:t>
      </w:r>
    </w:p>
    <w:p w14:paraId="0E8CA631"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xml:space="preserve">Иные параметры: </w:t>
      </w:r>
    </w:p>
    <w:p w14:paraId="44D061AB"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lastRenderedPageBreak/>
        <w:t xml:space="preserve">– Отступ от красной линии – без отступа; </w:t>
      </w:r>
    </w:p>
    <w:p w14:paraId="093FBBFC" w14:textId="77777777" w:rsidR="00EA35AA" w:rsidRPr="00D55622" w:rsidRDefault="00EA35AA" w:rsidP="00EA35AA">
      <w:pPr>
        <w:suppressAutoHyphens w:val="0"/>
        <w:snapToGrid w:val="0"/>
        <w:spacing w:before="120" w:after="120"/>
        <w:ind w:firstLine="567"/>
        <w:contextualSpacing/>
        <w:jc w:val="both"/>
        <w:rPr>
          <w:iCs/>
          <w:lang w:val="x-none" w:eastAsia="en-US"/>
        </w:rPr>
      </w:pPr>
      <w:r w:rsidRPr="00D55622">
        <w:rPr>
          <w:iCs/>
          <w:lang w:val="x-none" w:eastAsia="en-US"/>
        </w:rPr>
        <w:t>– Минимальные отступы от границы земельного участка – не менее 3 м.</w:t>
      </w:r>
    </w:p>
    <w:p w14:paraId="6D1B645F" w14:textId="77777777" w:rsidR="00EA35AA" w:rsidRPr="00D55622" w:rsidRDefault="00EA35AA" w:rsidP="00EA35AA">
      <w:pPr>
        <w:suppressAutoHyphens w:val="0"/>
        <w:snapToGrid w:val="0"/>
        <w:spacing w:before="120" w:after="120"/>
        <w:ind w:firstLine="567"/>
        <w:contextualSpacing/>
        <w:jc w:val="both"/>
        <w:rPr>
          <w:iCs/>
          <w:lang w:val="x-none" w:eastAsia="en-US"/>
        </w:rPr>
      </w:pPr>
    </w:p>
    <w:p w14:paraId="4EE688B2" w14:textId="77777777" w:rsidR="00EA35AA" w:rsidRPr="00D55622" w:rsidRDefault="00EA35AA" w:rsidP="00EA35AA">
      <w:pPr>
        <w:suppressAutoHyphens w:val="0"/>
        <w:snapToGrid w:val="0"/>
        <w:spacing w:before="120" w:after="120"/>
        <w:ind w:firstLine="567"/>
        <w:contextualSpacing/>
        <w:jc w:val="both"/>
        <w:rPr>
          <w:rFonts w:eastAsia="Calibri"/>
          <w:i/>
          <w:iCs/>
          <w:lang w:val="x-none" w:eastAsia="en-US"/>
        </w:rPr>
      </w:pPr>
    </w:p>
    <w:p w14:paraId="7D16FBFD" w14:textId="77777777" w:rsidR="00EA35AA" w:rsidRPr="00D55622" w:rsidRDefault="00EA35AA" w:rsidP="00EA35AA">
      <w:pPr>
        <w:suppressAutoHyphens w:val="0"/>
        <w:snapToGrid w:val="0"/>
        <w:spacing w:before="120" w:after="120"/>
        <w:ind w:firstLine="567"/>
        <w:contextualSpacing/>
        <w:jc w:val="both"/>
        <w:rPr>
          <w:rFonts w:eastAsia="Calibri"/>
          <w:i/>
          <w:iCs/>
          <w:lang w:val="x-none" w:eastAsia="en-US"/>
        </w:rPr>
      </w:pPr>
      <w:r w:rsidRPr="00D55622">
        <w:rPr>
          <w:rFonts w:eastAsia="Calibri"/>
          <w:i/>
          <w:iCs/>
          <w:lang w:val="x-none" w:eastAsia="en-US"/>
        </w:rPr>
        <w:t>8. Зона улично-дорожной сети (№4, 12)</w:t>
      </w:r>
    </w:p>
    <w:p w14:paraId="75CE0541" w14:textId="77777777" w:rsidR="00EA35AA" w:rsidRPr="00D55622" w:rsidRDefault="00EA35AA" w:rsidP="00EA35AA">
      <w:pPr>
        <w:suppressAutoHyphens w:val="0"/>
        <w:snapToGrid w:val="0"/>
        <w:spacing w:before="120" w:after="120"/>
        <w:ind w:firstLine="567"/>
        <w:contextualSpacing/>
        <w:jc w:val="both"/>
        <w:rPr>
          <w:rFonts w:eastAsia="Calibri"/>
          <w:iCs/>
          <w:lang w:val="x-none" w:eastAsia="en-US"/>
        </w:rPr>
      </w:pPr>
      <w:r w:rsidRPr="00D55622">
        <w:rPr>
          <w:rFonts w:eastAsia="Calibri"/>
          <w:iCs/>
          <w:lang w:val="x-none" w:eastAsia="en-US"/>
        </w:rPr>
        <w:t>На земельные участки, предназначенные для размещения линейных объектов, в соответствии с пунктом 3 части 4 статьи 36 Градостроительного кодекса Российской Федерации действие градостроительного регламента не распространяется.</w:t>
      </w:r>
    </w:p>
    <w:p w14:paraId="7BAC81A0" w14:textId="77777777" w:rsidR="00EA35AA" w:rsidRPr="00D55622" w:rsidRDefault="00EA35AA" w:rsidP="00EA35AA">
      <w:pPr>
        <w:suppressAutoHyphens w:val="0"/>
        <w:snapToGrid w:val="0"/>
        <w:spacing w:before="120" w:after="120"/>
        <w:ind w:firstLine="567"/>
        <w:contextualSpacing/>
        <w:jc w:val="both"/>
        <w:rPr>
          <w:rFonts w:eastAsia="Calibri"/>
          <w:i/>
          <w:iCs/>
          <w:lang w:val="x-none" w:eastAsia="en-US"/>
        </w:rPr>
      </w:pPr>
    </w:p>
    <w:p w14:paraId="23F5D070" w14:textId="77777777" w:rsidR="00EA35AA" w:rsidRPr="00D55622" w:rsidRDefault="00EA35AA" w:rsidP="00EA35AA">
      <w:pPr>
        <w:suppressAutoHyphens w:val="0"/>
        <w:snapToGrid w:val="0"/>
        <w:spacing w:before="120" w:after="120"/>
        <w:ind w:firstLine="567"/>
        <w:contextualSpacing/>
        <w:jc w:val="both"/>
        <w:rPr>
          <w:rFonts w:eastAsia="Calibri"/>
          <w:i/>
          <w:iCs/>
          <w:lang w:val="x-none" w:eastAsia="en-US"/>
        </w:rPr>
      </w:pPr>
      <w:r w:rsidRPr="00D55622">
        <w:rPr>
          <w:rFonts w:eastAsia="Calibri"/>
          <w:i/>
          <w:iCs/>
          <w:lang w:val="x-none" w:eastAsia="en-US"/>
        </w:rPr>
        <w:t>9. Зона рекреационного назначения (№13)</w:t>
      </w:r>
    </w:p>
    <w:p w14:paraId="284A0F2A" w14:textId="77777777" w:rsidR="00EA35AA" w:rsidRPr="00D55622" w:rsidRDefault="00EA35AA" w:rsidP="00EA35AA">
      <w:pPr>
        <w:suppressAutoHyphens w:val="0"/>
        <w:snapToGrid w:val="0"/>
        <w:spacing w:before="120" w:after="120"/>
        <w:ind w:firstLine="567"/>
        <w:contextualSpacing/>
        <w:jc w:val="both"/>
        <w:rPr>
          <w:rFonts w:eastAsia="Calibri"/>
          <w:iCs/>
          <w:lang w:val="x-none" w:eastAsia="en-US"/>
        </w:rPr>
      </w:pPr>
      <w:r w:rsidRPr="00D55622">
        <w:rPr>
          <w:rFonts w:eastAsia="Calibri"/>
          <w:iCs/>
          <w:lang w:val="x-none" w:eastAsia="en-US"/>
        </w:rPr>
        <w:t>На земельные участки в границах территорий общего пользования в соответствии с пунктом 2 части 4 статьи 36 Градостроительного кодекса Российской Федерации действие градостроительного регламента не распространяется.</w:t>
      </w:r>
    </w:p>
    <w:p w14:paraId="3C3473C2" w14:textId="77777777" w:rsidR="00EA35AA" w:rsidRPr="00D55622" w:rsidRDefault="00EA35AA" w:rsidP="00EA35AA">
      <w:pPr>
        <w:suppressAutoHyphens w:val="0"/>
        <w:snapToGrid w:val="0"/>
        <w:spacing w:before="120" w:after="120"/>
        <w:ind w:firstLine="567"/>
        <w:contextualSpacing/>
        <w:jc w:val="both"/>
        <w:rPr>
          <w:rFonts w:eastAsia="Calibri"/>
          <w:iCs/>
          <w:lang w:val="x-none" w:eastAsia="en-US"/>
        </w:rPr>
      </w:pPr>
      <w:r w:rsidRPr="00D55622">
        <w:rPr>
          <w:rFonts w:eastAsia="Calibri"/>
          <w:iCs/>
          <w:lang w:val="x-none" w:eastAsia="en-US"/>
        </w:rPr>
        <w:t>Сводная таблица с фактическими и нормативными параметрами зон планируемого размещения объектов капитального строительства приведена в таблице 3.</w:t>
      </w:r>
    </w:p>
    <w:p w14:paraId="4349A77A" w14:textId="77777777" w:rsidR="00EA35AA" w:rsidRPr="00D55622" w:rsidRDefault="00EA35AA" w:rsidP="00EA35AA">
      <w:pPr>
        <w:suppressAutoHyphens w:val="0"/>
        <w:snapToGrid w:val="0"/>
        <w:spacing w:before="120" w:after="120"/>
        <w:ind w:firstLine="567"/>
        <w:contextualSpacing/>
        <w:jc w:val="both"/>
        <w:rPr>
          <w:rFonts w:eastAsia="Calibri"/>
          <w:b/>
          <w:iCs/>
          <w:lang w:val="x-none" w:eastAsia="en-US"/>
        </w:rPr>
      </w:pPr>
    </w:p>
    <w:p w14:paraId="7BAAD087" w14:textId="77777777" w:rsidR="00EA35AA" w:rsidRPr="00D55622" w:rsidRDefault="00EA35AA" w:rsidP="00EA35AA">
      <w:pPr>
        <w:suppressAutoHyphens w:val="0"/>
        <w:snapToGrid w:val="0"/>
        <w:spacing w:before="120"/>
        <w:ind w:firstLine="567"/>
        <w:contextualSpacing/>
        <w:jc w:val="both"/>
        <w:rPr>
          <w:rFonts w:eastAsia="Calibri"/>
          <w:b/>
          <w:iCs/>
          <w:lang w:val="x-none" w:eastAsia="en-US"/>
        </w:rPr>
      </w:pPr>
      <w:r w:rsidRPr="00D55622">
        <w:rPr>
          <w:rFonts w:eastAsia="Calibri"/>
          <w:b/>
          <w:iCs/>
          <w:lang w:val="x-none" w:eastAsia="en-US"/>
        </w:rPr>
        <w:t>Таблица 3</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9" w:type="dxa"/>
          <w:right w:w="59" w:type="dxa"/>
        </w:tblCellMar>
        <w:tblLook w:val="04A0" w:firstRow="1" w:lastRow="0" w:firstColumn="1" w:lastColumn="0" w:noHBand="0" w:noVBand="1"/>
      </w:tblPr>
      <w:tblGrid>
        <w:gridCol w:w="1890"/>
        <w:gridCol w:w="1214"/>
        <w:gridCol w:w="1582"/>
        <w:gridCol w:w="1558"/>
        <w:gridCol w:w="1558"/>
        <w:gridCol w:w="1837"/>
      </w:tblGrid>
      <w:tr w:rsidR="00EA35AA" w:rsidRPr="00D55622" w14:paraId="5BF39DDB"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630EC9BF"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Номер земельного участка</w:t>
            </w:r>
          </w:p>
          <w:p w14:paraId="495E8438"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(этап образования земельного участка)</w:t>
            </w:r>
          </w:p>
        </w:tc>
        <w:tc>
          <w:tcPr>
            <w:tcW w:w="1235" w:type="dxa"/>
            <w:tcBorders>
              <w:top w:val="single" w:sz="2" w:space="0" w:color="auto"/>
              <w:left w:val="single" w:sz="2" w:space="0" w:color="auto"/>
              <w:bottom w:val="single" w:sz="2" w:space="0" w:color="auto"/>
              <w:right w:val="single" w:sz="2" w:space="0" w:color="auto"/>
            </w:tcBorders>
            <w:vAlign w:val="center"/>
            <w:hideMark/>
          </w:tcPr>
          <w:p w14:paraId="4A033E65"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Площадь земельного участка</w:t>
            </w:r>
          </w:p>
        </w:tc>
        <w:tc>
          <w:tcPr>
            <w:tcW w:w="1604" w:type="dxa"/>
            <w:tcBorders>
              <w:top w:val="single" w:sz="2" w:space="0" w:color="auto"/>
              <w:left w:val="single" w:sz="2" w:space="0" w:color="auto"/>
              <w:bottom w:val="single" w:sz="2" w:space="0" w:color="auto"/>
              <w:right w:val="single" w:sz="2" w:space="0" w:color="auto"/>
            </w:tcBorders>
            <w:vAlign w:val="center"/>
            <w:hideMark/>
          </w:tcPr>
          <w:p w14:paraId="797D91AA"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Максимальная этажность</w:t>
            </w:r>
          </w:p>
          <w:p w14:paraId="614A12F4"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(проектный/ нормативный показатель)</w:t>
            </w:r>
          </w:p>
        </w:tc>
        <w:tc>
          <w:tcPr>
            <w:tcW w:w="1605" w:type="dxa"/>
            <w:tcBorders>
              <w:top w:val="single" w:sz="2" w:space="0" w:color="auto"/>
              <w:left w:val="single" w:sz="2" w:space="0" w:color="auto"/>
              <w:bottom w:val="single" w:sz="2" w:space="0" w:color="auto"/>
              <w:right w:val="single" w:sz="2" w:space="0" w:color="auto"/>
            </w:tcBorders>
            <w:vAlign w:val="center"/>
            <w:hideMark/>
          </w:tcPr>
          <w:p w14:paraId="71C5FF91"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Процент застройки</w:t>
            </w:r>
          </w:p>
          <w:p w14:paraId="53EA5137"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(проектный/ нормативный показатель)</w:t>
            </w:r>
          </w:p>
        </w:tc>
        <w:tc>
          <w:tcPr>
            <w:tcW w:w="1605" w:type="dxa"/>
            <w:tcBorders>
              <w:top w:val="single" w:sz="2" w:space="0" w:color="auto"/>
              <w:left w:val="single" w:sz="2" w:space="0" w:color="auto"/>
              <w:bottom w:val="single" w:sz="2" w:space="0" w:color="auto"/>
              <w:right w:val="single" w:sz="2" w:space="0" w:color="auto"/>
            </w:tcBorders>
            <w:vAlign w:val="center"/>
            <w:hideMark/>
          </w:tcPr>
          <w:p w14:paraId="5F3A886A"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Коэффициент плотности застройки</w:t>
            </w:r>
          </w:p>
          <w:p w14:paraId="639037C0"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(проектный/ нормативный показатель)</w:t>
            </w:r>
          </w:p>
        </w:tc>
        <w:tc>
          <w:tcPr>
            <w:tcW w:w="1960" w:type="dxa"/>
            <w:tcBorders>
              <w:top w:val="single" w:sz="2" w:space="0" w:color="auto"/>
              <w:left w:val="single" w:sz="2" w:space="0" w:color="auto"/>
              <w:bottom w:val="single" w:sz="2" w:space="0" w:color="auto"/>
              <w:right w:val="single" w:sz="2" w:space="0" w:color="auto"/>
            </w:tcBorders>
            <w:vAlign w:val="center"/>
            <w:hideMark/>
          </w:tcPr>
          <w:p w14:paraId="2EB7BA83"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Фактический процент озеленения</w:t>
            </w:r>
          </w:p>
          <w:p w14:paraId="597AED6F"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(проектный/ нормативный показатель)</w:t>
            </w:r>
          </w:p>
        </w:tc>
      </w:tr>
      <w:tr w:rsidR="00EA35AA" w:rsidRPr="00D55622" w14:paraId="7172A82A"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2BFBAEEE"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Зона рекреационного назначения (№1)</w:t>
            </w:r>
          </w:p>
        </w:tc>
      </w:tr>
      <w:tr w:rsidR="00EA35AA" w:rsidRPr="00D55622" w14:paraId="1685C156"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56AA4CF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1 (2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5E5692CA"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11 985</w:t>
            </w:r>
          </w:p>
        </w:tc>
        <w:tc>
          <w:tcPr>
            <w:tcW w:w="1604" w:type="dxa"/>
            <w:tcBorders>
              <w:top w:val="single" w:sz="2" w:space="0" w:color="auto"/>
              <w:left w:val="single" w:sz="2" w:space="0" w:color="auto"/>
              <w:bottom w:val="single" w:sz="2" w:space="0" w:color="auto"/>
              <w:right w:val="single" w:sz="2" w:space="0" w:color="auto"/>
            </w:tcBorders>
            <w:vAlign w:val="center"/>
            <w:hideMark/>
          </w:tcPr>
          <w:p w14:paraId="3A4A3609"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4C07CB4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620DBAE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960" w:type="dxa"/>
            <w:tcBorders>
              <w:top w:val="single" w:sz="2" w:space="0" w:color="auto"/>
              <w:left w:val="single" w:sz="2" w:space="0" w:color="auto"/>
              <w:bottom w:val="single" w:sz="2" w:space="0" w:color="auto"/>
              <w:right w:val="single" w:sz="2" w:space="0" w:color="auto"/>
            </w:tcBorders>
            <w:vAlign w:val="center"/>
            <w:hideMark/>
          </w:tcPr>
          <w:p w14:paraId="43C92463"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85,4 / 70</w:t>
            </w:r>
          </w:p>
        </w:tc>
      </w:tr>
      <w:tr w:rsidR="00EA35AA" w:rsidRPr="00D55622" w14:paraId="2C08B93A"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2456ABC7"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 xml:space="preserve">Зона многоэтажной жилой застройки </w:t>
            </w:r>
            <w:r w:rsidRPr="00D55622">
              <w:rPr>
                <w:rFonts w:eastAsia="Calibri"/>
                <w:b/>
                <w:sz w:val="20"/>
                <w:szCs w:val="28"/>
                <w:lang w:eastAsia="ru-RU"/>
              </w:rPr>
              <w:t>(высотная застройка)</w:t>
            </w:r>
            <w:r w:rsidRPr="00D55622">
              <w:rPr>
                <w:rFonts w:eastAsia="Calibri"/>
                <w:b/>
                <w:sz w:val="16"/>
                <w:szCs w:val="20"/>
                <w:lang w:eastAsia="en-US"/>
              </w:rPr>
              <w:t xml:space="preserve"> </w:t>
            </w:r>
            <w:r w:rsidRPr="00D55622">
              <w:rPr>
                <w:rFonts w:eastAsia="Calibri"/>
                <w:b/>
                <w:sz w:val="20"/>
                <w:szCs w:val="20"/>
                <w:lang w:eastAsia="en-US"/>
              </w:rPr>
              <w:t>(№2)</w:t>
            </w:r>
          </w:p>
        </w:tc>
      </w:tr>
      <w:tr w:rsidR="00EA35AA" w:rsidRPr="00D55622" w14:paraId="20285CDF"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65B6A7E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28:01:210266:204</w:t>
            </w:r>
          </w:p>
        </w:tc>
        <w:tc>
          <w:tcPr>
            <w:tcW w:w="1235" w:type="dxa"/>
            <w:tcBorders>
              <w:top w:val="single" w:sz="2" w:space="0" w:color="auto"/>
              <w:left w:val="single" w:sz="2" w:space="0" w:color="auto"/>
              <w:bottom w:val="single" w:sz="2" w:space="0" w:color="auto"/>
              <w:right w:val="single" w:sz="2" w:space="0" w:color="auto"/>
            </w:tcBorders>
            <w:vAlign w:val="center"/>
            <w:hideMark/>
          </w:tcPr>
          <w:p w14:paraId="2B5548B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11 774</w:t>
            </w:r>
          </w:p>
        </w:tc>
        <w:tc>
          <w:tcPr>
            <w:tcW w:w="1604" w:type="dxa"/>
            <w:tcBorders>
              <w:top w:val="single" w:sz="2" w:space="0" w:color="auto"/>
              <w:left w:val="single" w:sz="2" w:space="0" w:color="auto"/>
              <w:bottom w:val="single" w:sz="2" w:space="0" w:color="auto"/>
              <w:right w:val="single" w:sz="2" w:space="0" w:color="auto"/>
            </w:tcBorders>
            <w:vAlign w:val="center"/>
            <w:hideMark/>
          </w:tcPr>
          <w:p w14:paraId="01D2E2CF"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w:t>
            </w:r>
            <w:r w:rsidRPr="00D55622">
              <w:rPr>
                <w:rFonts w:eastAsia="Calibri"/>
                <w:sz w:val="20"/>
                <w:szCs w:val="20"/>
                <w:lang w:val="en-US" w:eastAsia="en-US"/>
              </w:rPr>
              <w:t>5/</w:t>
            </w:r>
            <w:r w:rsidRPr="00D55622">
              <w:rPr>
                <w:rFonts w:eastAsia="Calibri"/>
                <w:sz w:val="20"/>
                <w:szCs w:val="20"/>
                <w:lang w:eastAsia="en-US"/>
              </w:rPr>
              <w:t>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1253C24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21,5 / 27</w:t>
            </w:r>
          </w:p>
        </w:tc>
        <w:tc>
          <w:tcPr>
            <w:tcW w:w="1605" w:type="dxa"/>
            <w:tcBorders>
              <w:top w:val="single" w:sz="2" w:space="0" w:color="auto"/>
              <w:left w:val="single" w:sz="2" w:space="0" w:color="auto"/>
              <w:bottom w:val="single" w:sz="2" w:space="0" w:color="auto"/>
              <w:right w:val="single" w:sz="2" w:space="0" w:color="auto"/>
            </w:tcBorders>
            <w:vAlign w:val="center"/>
            <w:hideMark/>
          </w:tcPr>
          <w:p w14:paraId="325084D8"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 xml:space="preserve">2,4 </w:t>
            </w:r>
            <w:r w:rsidRPr="00D55622">
              <w:rPr>
                <w:rFonts w:eastAsia="Calibri"/>
                <w:sz w:val="20"/>
                <w:szCs w:val="20"/>
                <w:vertAlign w:val="superscript"/>
                <w:lang w:eastAsia="en-US"/>
              </w:rPr>
              <w:t xml:space="preserve">1 </w:t>
            </w:r>
            <w:r w:rsidRPr="00D55622">
              <w:rPr>
                <w:rFonts w:eastAsia="Calibri"/>
                <w:sz w:val="20"/>
                <w:szCs w:val="20"/>
                <w:lang w:eastAsia="en-US"/>
              </w:rPr>
              <w:t>/ 2,4</w:t>
            </w:r>
          </w:p>
        </w:tc>
        <w:tc>
          <w:tcPr>
            <w:tcW w:w="1960" w:type="dxa"/>
            <w:tcBorders>
              <w:top w:val="single" w:sz="2" w:space="0" w:color="auto"/>
              <w:left w:val="single" w:sz="2" w:space="0" w:color="auto"/>
              <w:bottom w:val="single" w:sz="2" w:space="0" w:color="auto"/>
              <w:right w:val="single" w:sz="2" w:space="0" w:color="auto"/>
            </w:tcBorders>
            <w:vAlign w:val="center"/>
            <w:hideMark/>
          </w:tcPr>
          <w:p w14:paraId="560530A7"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 xml:space="preserve">21,6 </w:t>
            </w:r>
            <w:r w:rsidRPr="00D55622">
              <w:rPr>
                <w:rFonts w:eastAsia="Calibri"/>
                <w:sz w:val="20"/>
                <w:szCs w:val="20"/>
                <w:vertAlign w:val="superscript"/>
                <w:lang w:eastAsia="en-US"/>
              </w:rPr>
              <w:t>2</w:t>
            </w:r>
            <w:r w:rsidRPr="00D55622">
              <w:rPr>
                <w:rFonts w:eastAsia="Calibri"/>
                <w:sz w:val="20"/>
                <w:szCs w:val="20"/>
                <w:lang w:eastAsia="en-US"/>
              </w:rPr>
              <w:t xml:space="preserve"> / 25</w:t>
            </w:r>
          </w:p>
        </w:tc>
      </w:tr>
      <w:tr w:rsidR="00EA35AA" w:rsidRPr="00D55622" w14:paraId="074BFCE8"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477FA78F"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Зона учебно-образовательного назначения (№3)</w:t>
            </w:r>
          </w:p>
        </w:tc>
      </w:tr>
      <w:tr w:rsidR="00EA35AA" w:rsidRPr="00D55622" w14:paraId="375B9E99"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09320F99"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28:01:210266:1</w:t>
            </w:r>
          </w:p>
        </w:tc>
        <w:tc>
          <w:tcPr>
            <w:tcW w:w="1235" w:type="dxa"/>
            <w:tcBorders>
              <w:top w:val="single" w:sz="2" w:space="0" w:color="auto"/>
              <w:left w:val="single" w:sz="2" w:space="0" w:color="auto"/>
              <w:bottom w:val="single" w:sz="2" w:space="0" w:color="auto"/>
              <w:right w:val="single" w:sz="2" w:space="0" w:color="auto"/>
            </w:tcBorders>
            <w:vAlign w:val="center"/>
            <w:hideMark/>
          </w:tcPr>
          <w:p w14:paraId="608D26B7"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5 461</w:t>
            </w:r>
          </w:p>
        </w:tc>
        <w:tc>
          <w:tcPr>
            <w:tcW w:w="1604" w:type="dxa"/>
            <w:tcBorders>
              <w:top w:val="single" w:sz="2" w:space="0" w:color="auto"/>
              <w:left w:val="single" w:sz="2" w:space="0" w:color="auto"/>
              <w:bottom w:val="single" w:sz="2" w:space="0" w:color="auto"/>
              <w:right w:val="single" w:sz="2" w:space="0" w:color="auto"/>
            </w:tcBorders>
            <w:vAlign w:val="center"/>
            <w:hideMark/>
          </w:tcPr>
          <w:p w14:paraId="221314EC"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 / 4</w:t>
            </w:r>
          </w:p>
        </w:tc>
        <w:tc>
          <w:tcPr>
            <w:tcW w:w="1605" w:type="dxa"/>
            <w:tcBorders>
              <w:top w:val="single" w:sz="2" w:space="0" w:color="auto"/>
              <w:left w:val="single" w:sz="2" w:space="0" w:color="auto"/>
              <w:bottom w:val="single" w:sz="2" w:space="0" w:color="auto"/>
              <w:right w:val="single" w:sz="2" w:space="0" w:color="auto"/>
            </w:tcBorders>
            <w:vAlign w:val="center"/>
            <w:hideMark/>
          </w:tcPr>
          <w:p w14:paraId="51165E6D"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4,3 / 50</w:t>
            </w:r>
          </w:p>
        </w:tc>
        <w:tc>
          <w:tcPr>
            <w:tcW w:w="1605" w:type="dxa"/>
            <w:tcBorders>
              <w:top w:val="single" w:sz="2" w:space="0" w:color="auto"/>
              <w:left w:val="single" w:sz="2" w:space="0" w:color="auto"/>
              <w:bottom w:val="single" w:sz="2" w:space="0" w:color="auto"/>
              <w:right w:val="single" w:sz="2" w:space="0" w:color="auto"/>
            </w:tcBorders>
            <w:vAlign w:val="center"/>
            <w:hideMark/>
          </w:tcPr>
          <w:p w14:paraId="62315A6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0,1 / 2,0</w:t>
            </w:r>
          </w:p>
        </w:tc>
        <w:tc>
          <w:tcPr>
            <w:tcW w:w="1960" w:type="dxa"/>
            <w:tcBorders>
              <w:top w:val="single" w:sz="2" w:space="0" w:color="auto"/>
              <w:left w:val="single" w:sz="2" w:space="0" w:color="auto"/>
              <w:bottom w:val="single" w:sz="2" w:space="0" w:color="auto"/>
              <w:right w:val="single" w:sz="2" w:space="0" w:color="auto"/>
            </w:tcBorders>
            <w:vAlign w:val="center"/>
            <w:hideMark/>
          </w:tcPr>
          <w:p w14:paraId="1A6532D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67,9 / 50</w:t>
            </w:r>
          </w:p>
        </w:tc>
      </w:tr>
      <w:tr w:rsidR="00EA35AA" w:rsidRPr="00D55622" w14:paraId="3F72A57D"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50E0142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b/>
                <w:sz w:val="20"/>
                <w:szCs w:val="20"/>
                <w:lang w:eastAsia="en-US"/>
              </w:rPr>
              <w:t>Зона учебно-образовательного назначения (№5)</w:t>
            </w:r>
          </w:p>
        </w:tc>
      </w:tr>
      <w:tr w:rsidR="00EA35AA" w:rsidRPr="00D55622" w14:paraId="3D9BF37A"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2C438D8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6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3698EA6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3654</w:t>
            </w:r>
          </w:p>
        </w:tc>
        <w:tc>
          <w:tcPr>
            <w:tcW w:w="1604" w:type="dxa"/>
            <w:tcBorders>
              <w:top w:val="single" w:sz="2" w:space="0" w:color="auto"/>
              <w:left w:val="single" w:sz="2" w:space="0" w:color="auto"/>
              <w:bottom w:val="single" w:sz="2" w:space="0" w:color="auto"/>
              <w:right w:val="single" w:sz="2" w:space="0" w:color="auto"/>
            </w:tcBorders>
            <w:vAlign w:val="center"/>
            <w:hideMark/>
          </w:tcPr>
          <w:p w14:paraId="2364548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4</w:t>
            </w:r>
          </w:p>
        </w:tc>
        <w:tc>
          <w:tcPr>
            <w:tcW w:w="1605" w:type="dxa"/>
            <w:tcBorders>
              <w:top w:val="single" w:sz="2" w:space="0" w:color="auto"/>
              <w:left w:val="single" w:sz="2" w:space="0" w:color="auto"/>
              <w:bottom w:val="single" w:sz="2" w:space="0" w:color="auto"/>
              <w:right w:val="single" w:sz="2" w:space="0" w:color="auto"/>
            </w:tcBorders>
            <w:vAlign w:val="center"/>
            <w:hideMark/>
          </w:tcPr>
          <w:p w14:paraId="5B0B3E8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50</w:t>
            </w:r>
          </w:p>
        </w:tc>
        <w:tc>
          <w:tcPr>
            <w:tcW w:w="1605" w:type="dxa"/>
            <w:tcBorders>
              <w:top w:val="single" w:sz="2" w:space="0" w:color="auto"/>
              <w:left w:val="single" w:sz="2" w:space="0" w:color="auto"/>
              <w:bottom w:val="single" w:sz="2" w:space="0" w:color="auto"/>
              <w:right w:val="single" w:sz="2" w:space="0" w:color="auto"/>
            </w:tcBorders>
            <w:vAlign w:val="center"/>
            <w:hideMark/>
          </w:tcPr>
          <w:p w14:paraId="596A43BD"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2,0</w:t>
            </w:r>
          </w:p>
        </w:tc>
        <w:tc>
          <w:tcPr>
            <w:tcW w:w="1960" w:type="dxa"/>
            <w:tcBorders>
              <w:top w:val="single" w:sz="2" w:space="0" w:color="auto"/>
              <w:left w:val="single" w:sz="2" w:space="0" w:color="auto"/>
              <w:bottom w:val="single" w:sz="2" w:space="0" w:color="auto"/>
              <w:right w:val="single" w:sz="2" w:space="0" w:color="auto"/>
            </w:tcBorders>
            <w:vAlign w:val="center"/>
            <w:hideMark/>
          </w:tcPr>
          <w:p w14:paraId="5CB5982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100 / 50</w:t>
            </w:r>
          </w:p>
        </w:tc>
      </w:tr>
      <w:tr w:rsidR="00EA35AA" w:rsidRPr="00D55622" w14:paraId="653B4510"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22D87633"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b/>
                <w:sz w:val="20"/>
                <w:szCs w:val="20"/>
                <w:lang w:eastAsia="en-US"/>
              </w:rPr>
              <w:t>Зона зеленных насаждений общего пользования (№6)</w:t>
            </w:r>
          </w:p>
        </w:tc>
      </w:tr>
      <w:tr w:rsidR="00EA35AA" w:rsidRPr="00D55622" w14:paraId="0991003D"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2DD55C0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5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6D38D4A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2"/>
                <w:lang w:eastAsia="en-US"/>
              </w:rPr>
              <w:t>4558</w:t>
            </w:r>
          </w:p>
        </w:tc>
        <w:tc>
          <w:tcPr>
            <w:tcW w:w="1604" w:type="dxa"/>
            <w:tcBorders>
              <w:top w:val="single" w:sz="2" w:space="0" w:color="auto"/>
              <w:left w:val="single" w:sz="2" w:space="0" w:color="auto"/>
              <w:bottom w:val="single" w:sz="2" w:space="0" w:color="auto"/>
              <w:right w:val="single" w:sz="2" w:space="0" w:color="auto"/>
            </w:tcBorders>
            <w:vAlign w:val="center"/>
            <w:hideMark/>
          </w:tcPr>
          <w:p w14:paraId="38440A60"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254EE5C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5ED117F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960" w:type="dxa"/>
            <w:tcBorders>
              <w:top w:val="single" w:sz="2" w:space="0" w:color="auto"/>
              <w:left w:val="single" w:sz="2" w:space="0" w:color="auto"/>
              <w:bottom w:val="single" w:sz="2" w:space="0" w:color="auto"/>
              <w:right w:val="single" w:sz="2" w:space="0" w:color="auto"/>
            </w:tcBorders>
            <w:vAlign w:val="center"/>
            <w:hideMark/>
          </w:tcPr>
          <w:p w14:paraId="16926748"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sz w:val="20"/>
                <w:szCs w:val="20"/>
                <w:lang w:eastAsia="en-US"/>
              </w:rPr>
              <w:t>87,5 / н. у.</w:t>
            </w:r>
          </w:p>
        </w:tc>
      </w:tr>
      <w:tr w:rsidR="00EA35AA" w:rsidRPr="00D55622" w14:paraId="79E9E76A"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1AC2D7CA"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10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3FDD19A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1728</w:t>
            </w:r>
          </w:p>
        </w:tc>
        <w:tc>
          <w:tcPr>
            <w:tcW w:w="1604" w:type="dxa"/>
            <w:tcBorders>
              <w:top w:val="single" w:sz="2" w:space="0" w:color="auto"/>
              <w:left w:val="single" w:sz="2" w:space="0" w:color="auto"/>
              <w:bottom w:val="single" w:sz="2" w:space="0" w:color="auto"/>
              <w:right w:val="single" w:sz="2" w:space="0" w:color="auto"/>
            </w:tcBorders>
            <w:vAlign w:val="center"/>
            <w:hideMark/>
          </w:tcPr>
          <w:p w14:paraId="202D06A3"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7A646A30"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794A9E8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960" w:type="dxa"/>
            <w:tcBorders>
              <w:top w:val="single" w:sz="2" w:space="0" w:color="auto"/>
              <w:left w:val="single" w:sz="2" w:space="0" w:color="auto"/>
              <w:bottom w:val="single" w:sz="2" w:space="0" w:color="auto"/>
              <w:right w:val="single" w:sz="2" w:space="0" w:color="auto"/>
            </w:tcBorders>
            <w:vAlign w:val="center"/>
            <w:hideMark/>
          </w:tcPr>
          <w:p w14:paraId="3EAFD0CC"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sz w:val="20"/>
                <w:szCs w:val="20"/>
                <w:lang w:eastAsia="en-US"/>
              </w:rPr>
              <w:t>86,3 / н. у.</w:t>
            </w:r>
          </w:p>
        </w:tc>
      </w:tr>
      <w:tr w:rsidR="00EA35AA" w:rsidRPr="00D55622" w14:paraId="2339208F"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1D5FCE63"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11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7F7D6F9F"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805</w:t>
            </w:r>
          </w:p>
        </w:tc>
        <w:tc>
          <w:tcPr>
            <w:tcW w:w="1604" w:type="dxa"/>
            <w:tcBorders>
              <w:top w:val="single" w:sz="2" w:space="0" w:color="auto"/>
              <w:left w:val="single" w:sz="2" w:space="0" w:color="auto"/>
              <w:bottom w:val="single" w:sz="2" w:space="0" w:color="auto"/>
              <w:right w:val="single" w:sz="2" w:space="0" w:color="auto"/>
            </w:tcBorders>
            <w:vAlign w:val="center"/>
            <w:hideMark/>
          </w:tcPr>
          <w:p w14:paraId="0A3027C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74734220"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04BCCC5A"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960" w:type="dxa"/>
            <w:tcBorders>
              <w:top w:val="single" w:sz="2" w:space="0" w:color="auto"/>
              <w:left w:val="single" w:sz="2" w:space="0" w:color="auto"/>
              <w:bottom w:val="single" w:sz="2" w:space="0" w:color="auto"/>
              <w:right w:val="single" w:sz="2" w:space="0" w:color="auto"/>
            </w:tcBorders>
            <w:vAlign w:val="center"/>
            <w:hideMark/>
          </w:tcPr>
          <w:p w14:paraId="59F83C96"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sz w:val="20"/>
                <w:szCs w:val="20"/>
                <w:lang w:eastAsia="en-US"/>
              </w:rPr>
              <w:t>64,0 / н. у.</w:t>
            </w:r>
          </w:p>
        </w:tc>
      </w:tr>
      <w:tr w:rsidR="00EA35AA" w:rsidRPr="00D55622" w14:paraId="07491627"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61A2CE29"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2 (2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3DCBEE49"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2935</w:t>
            </w:r>
          </w:p>
        </w:tc>
        <w:tc>
          <w:tcPr>
            <w:tcW w:w="1604" w:type="dxa"/>
            <w:tcBorders>
              <w:top w:val="single" w:sz="2" w:space="0" w:color="auto"/>
              <w:left w:val="single" w:sz="2" w:space="0" w:color="auto"/>
              <w:bottom w:val="single" w:sz="2" w:space="0" w:color="auto"/>
              <w:right w:val="single" w:sz="2" w:space="0" w:color="auto"/>
            </w:tcBorders>
            <w:vAlign w:val="center"/>
            <w:hideMark/>
          </w:tcPr>
          <w:p w14:paraId="538135D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1EFC6D3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54F6186A"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 / н. у.</w:t>
            </w:r>
          </w:p>
        </w:tc>
        <w:tc>
          <w:tcPr>
            <w:tcW w:w="1960" w:type="dxa"/>
            <w:tcBorders>
              <w:top w:val="single" w:sz="2" w:space="0" w:color="auto"/>
              <w:left w:val="single" w:sz="2" w:space="0" w:color="auto"/>
              <w:bottom w:val="single" w:sz="2" w:space="0" w:color="auto"/>
              <w:right w:val="single" w:sz="2" w:space="0" w:color="auto"/>
            </w:tcBorders>
            <w:vAlign w:val="center"/>
            <w:hideMark/>
          </w:tcPr>
          <w:p w14:paraId="00138104"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sz w:val="20"/>
                <w:szCs w:val="20"/>
                <w:lang w:eastAsia="en-US"/>
              </w:rPr>
              <w:t>100 / н. у.</w:t>
            </w:r>
          </w:p>
        </w:tc>
      </w:tr>
      <w:tr w:rsidR="00EA35AA" w:rsidRPr="00D55622" w14:paraId="48300943"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19E38347"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b/>
                <w:sz w:val="20"/>
                <w:szCs w:val="20"/>
                <w:lang w:eastAsia="en-US"/>
              </w:rPr>
              <w:t xml:space="preserve">Зона многоэтажной жилой застройки </w:t>
            </w:r>
            <w:r w:rsidRPr="00D55622">
              <w:rPr>
                <w:rFonts w:eastAsia="Calibri"/>
                <w:b/>
                <w:sz w:val="20"/>
                <w:szCs w:val="28"/>
                <w:lang w:eastAsia="ru-RU"/>
              </w:rPr>
              <w:t>(высотная застройка)</w:t>
            </w:r>
            <w:r w:rsidRPr="00D55622">
              <w:rPr>
                <w:rFonts w:eastAsia="Calibri"/>
                <w:b/>
                <w:sz w:val="16"/>
                <w:szCs w:val="20"/>
                <w:lang w:eastAsia="en-US"/>
              </w:rPr>
              <w:t xml:space="preserve"> </w:t>
            </w:r>
            <w:r w:rsidRPr="00D55622">
              <w:rPr>
                <w:rFonts w:eastAsia="Calibri"/>
                <w:b/>
                <w:sz w:val="20"/>
                <w:szCs w:val="20"/>
                <w:lang w:eastAsia="en-US"/>
              </w:rPr>
              <w:t>(№7)</w:t>
            </w:r>
          </w:p>
        </w:tc>
      </w:tr>
      <w:tr w:rsidR="00EA35AA" w:rsidRPr="00D55622" w14:paraId="753C6241"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75E0282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3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3371152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9254</w:t>
            </w:r>
          </w:p>
        </w:tc>
        <w:tc>
          <w:tcPr>
            <w:tcW w:w="1604" w:type="dxa"/>
            <w:tcBorders>
              <w:top w:val="single" w:sz="2" w:space="0" w:color="auto"/>
              <w:left w:val="single" w:sz="2" w:space="0" w:color="auto"/>
              <w:bottom w:val="single" w:sz="2" w:space="0" w:color="auto"/>
              <w:right w:val="single" w:sz="2" w:space="0" w:color="auto"/>
            </w:tcBorders>
            <w:vAlign w:val="center"/>
            <w:hideMark/>
          </w:tcPr>
          <w:p w14:paraId="1444F01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21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33BBF01C"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23 / 27</w:t>
            </w:r>
          </w:p>
        </w:tc>
        <w:tc>
          <w:tcPr>
            <w:tcW w:w="1605" w:type="dxa"/>
            <w:tcBorders>
              <w:top w:val="single" w:sz="2" w:space="0" w:color="auto"/>
              <w:left w:val="single" w:sz="2" w:space="0" w:color="auto"/>
              <w:bottom w:val="single" w:sz="2" w:space="0" w:color="auto"/>
              <w:right w:val="single" w:sz="2" w:space="0" w:color="auto"/>
            </w:tcBorders>
            <w:vAlign w:val="center"/>
            <w:hideMark/>
          </w:tcPr>
          <w:p w14:paraId="4BF733C5" w14:textId="77777777" w:rsidR="00EA35AA" w:rsidRPr="00D55622" w:rsidRDefault="00EA35AA" w:rsidP="00EA35AA">
            <w:pPr>
              <w:suppressAutoHyphens w:val="0"/>
              <w:spacing w:line="276" w:lineRule="auto"/>
              <w:jc w:val="center"/>
              <w:rPr>
                <w:rFonts w:eastAsia="Calibri"/>
                <w:sz w:val="20"/>
                <w:szCs w:val="20"/>
                <w:lang w:val="en-US" w:eastAsia="en-US"/>
              </w:rPr>
            </w:pPr>
            <w:r w:rsidRPr="00D55622">
              <w:rPr>
                <w:rFonts w:eastAsia="Calibri"/>
                <w:sz w:val="20"/>
                <w:szCs w:val="20"/>
                <w:lang w:eastAsia="en-US"/>
              </w:rPr>
              <w:t xml:space="preserve">2,19 / 2,4 </w:t>
            </w:r>
            <w:r w:rsidRPr="00D55622">
              <w:rPr>
                <w:rFonts w:eastAsia="Calibri"/>
                <w:sz w:val="20"/>
                <w:szCs w:val="20"/>
                <w:vertAlign w:val="superscript"/>
                <w:lang w:eastAsia="en-US"/>
              </w:rPr>
              <w:t>3</w:t>
            </w:r>
          </w:p>
        </w:tc>
        <w:tc>
          <w:tcPr>
            <w:tcW w:w="1960" w:type="dxa"/>
            <w:tcBorders>
              <w:top w:val="single" w:sz="2" w:space="0" w:color="auto"/>
              <w:left w:val="single" w:sz="2" w:space="0" w:color="auto"/>
              <w:bottom w:val="single" w:sz="2" w:space="0" w:color="auto"/>
              <w:right w:val="single" w:sz="2" w:space="0" w:color="auto"/>
            </w:tcBorders>
            <w:vAlign w:val="center"/>
            <w:hideMark/>
          </w:tcPr>
          <w:p w14:paraId="6589DEFC"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5</w:t>
            </w:r>
            <w:r w:rsidRPr="00D55622">
              <w:rPr>
                <w:rFonts w:eastAsia="Calibri"/>
                <w:sz w:val="20"/>
                <w:szCs w:val="20"/>
                <w:lang w:val="en-US" w:eastAsia="en-US"/>
              </w:rPr>
              <w:t>3</w:t>
            </w:r>
            <w:r w:rsidRPr="00D55622">
              <w:rPr>
                <w:rFonts w:eastAsia="Calibri"/>
                <w:sz w:val="20"/>
                <w:szCs w:val="20"/>
                <w:lang w:eastAsia="en-US"/>
              </w:rPr>
              <w:t>,0 / 25</w:t>
            </w:r>
          </w:p>
        </w:tc>
      </w:tr>
      <w:tr w:rsidR="00EA35AA" w:rsidRPr="00D55622" w14:paraId="0F14F7B6"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2892495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b/>
                <w:sz w:val="20"/>
                <w:szCs w:val="20"/>
                <w:lang w:eastAsia="en-US"/>
              </w:rPr>
              <w:t>Зона учебно-образовательного назначения (№8)</w:t>
            </w:r>
          </w:p>
        </w:tc>
      </w:tr>
      <w:tr w:rsidR="00EA35AA" w:rsidRPr="00D55622" w14:paraId="395C6E2A"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326FB7D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4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02EB975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5728</w:t>
            </w:r>
          </w:p>
        </w:tc>
        <w:tc>
          <w:tcPr>
            <w:tcW w:w="1604" w:type="dxa"/>
            <w:tcBorders>
              <w:top w:val="single" w:sz="2" w:space="0" w:color="auto"/>
              <w:left w:val="single" w:sz="2" w:space="0" w:color="auto"/>
              <w:bottom w:val="single" w:sz="2" w:space="0" w:color="auto"/>
              <w:right w:val="single" w:sz="2" w:space="0" w:color="auto"/>
            </w:tcBorders>
            <w:vAlign w:val="center"/>
            <w:hideMark/>
          </w:tcPr>
          <w:p w14:paraId="2319598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 / 4</w:t>
            </w:r>
          </w:p>
        </w:tc>
        <w:tc>
          <w:tcPr>
            <w:tcW w:w="1605" w:type="dxa"/>
            <w:tcBorders>
              <w:top w:val="single" w:sz="2" w:space="0" w:color="auto"/>
              <w:left w:val="single" w:sz="2" w:space="0" w:color="auto"/>
              <w:bottom w:val="single" w:sz="2" w:space="0" w:color="auto"/>
              <w:right w:val="single" w:sz="2" w:space="0" w:color="auto"/>
            </w:tcBorders>
            <w:vAlign w:val="center"/>
            <w:hideMark/>
          </w:tcPr>
          <w:p w14:paraId="1E8BFB4B"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sz w:val="20"/>
                <w:szCs w:val="20"/>
                <w:lang w:eastAsia="en-US"/>
              </w:rPr>
              <w:t>17,6 / 50</w:t>
            </w:r>
          </w:p>
        </w:tc>
        <w:tc>
          <w:tcPr>
            <w:tcW w:w="1605" w:type="dxa"/>
            <w:tcBorders>
              <w:top w:val="single" w:sz="2" w:space="0" w:color="auto"/>
              <w:left w:val="single" w:sz="2" w:space="0" w:color="auto"/>
              <w:bottom w:val="single" w:sz="2" w:space="0" w:color="auto"/>
              <w:right w:val="single" w:sz="2" w:space="0" w:color="auto"/>
            </w:tcBorders>
            <w:vAlign w:val="center"/>
            <w:hideMark/>
          </w:tcPr>
          <w:p w14:paraId="7B342AA8"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sz w:val="20"/>
                <w:szCs w:val="20"/>
                <w:lang w:eastAsia="en-US"/>
              </w:rPr>
              <w:t>0,53 / 2,0</w:t>
            </w:r>
          </w:p>
        </w:tc>
        <w:tc>
          <w:tcPr>
            <w:tcW w:w="1960" w:type="dxa"/>
            <w:tcBorders>
              <w:top w:val="single" w:sz="2" w:space="0" w:color="auto"/>
              <w:left w:val="single" w:sz="2" w:space="0" w:color="auto"/>
              <w:bottom w:val="single" w:sz="2" w:space="0" w:color="auto"/>
              <w:right w:val="single" w:sz="2" w:space="0" w:color="auto"/>
            </w:tcBorders>
            <w:vAlign w:val="center"/>
            <w:hideMark/>
          </w:tcPr>
          <w:p w14:paraId="1B557B00" w14:textId="77777777" w:rsidR="00EA35AA" w:rsidRPr="00D55622" w:rsidRDefault="00EA35AA" w:rsidP="00EA35AA">
            <w:pPr>
              <w:suppressAutoHyphens w:val="0"/>
              <w:spacing w:line="276" w:lineRule="auto"/>
              <w:jc w:val="center"/>
              <w:rPr>
                <w:rFonts w:eastAsia="Calibri"/>
                <w:sz w:val="20"/>
                <w:szCs w:val="20"/>
                <w:highlight w:val="yellow"/>
                <w:lang w:eastAsia="en-US"/>
              </w:rPr>
            </w:pPr>
            <w:r w:rsidRPr="00D55622">
              <w:rPr>
                <w:rFonts w:eastAsia="Calibri"/>
                <w:sz w:val="20"/>
                <w:szCs w:val="20"/>
                <w:lang w:eastAsia="en-US"/>
              </w:rPr>
              <w:t>50 / 50</w:t>
            </w:r>
          </w:p>
        </w:tc>
      </w:tr>
      <w:tr w:rsidR="00EA35AA" w:rsidRPr="00D55622" w14:paraId="2200779C"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29FB1FD2"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Зона транспортной инфраструктуры (№9)</w:t>
            </w:r>
          </w:p>
        </w:tc>
      </w:tr>
      <w:tr w:rsidR="00EA35AA" w:rsidRPr="00D55622" w14:paraId="25617469"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06F9579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9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26A307DD"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3421</w:t>
            </w:r>
          </w:p>
        </w:tc>
        <w:tc>
          <w:tcPr>
            <w:tcW w:w="1604" w:type="dxa"/>
            <w:tcBorders>
              <w:top w:val="single" w:sz="2" w:space="0" w:color="auto"/>
              <w:left w:val="single" w:sz="2" w:space="0" w:color="auto"/>
              <w:bottom w:val="single" w:sz="2" w:space="0" w:color="auto"/>
              <w:right w:val="single" w:sz="2" w:space="0" w:color="auto"/>
            </w:tcBorders>
            <w:vAlign w:val="center"/>
            <w:hideMark/>
          </w:tcPr>
          <w:p w14:paraId="57717D5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 xml:space="preserve">6 / 3 </w:t>
            </w:r>
            <w:r w:rsidRPr="00D55622">
              <w:rPr>
                <w:rFonts w:eastAsia="Calibri"/>
                <w:sz w:val="20"/>
                <w:szCs w:val="20"/>
                <w:vertAlign w:val="superscript"/>
                <w:lang w:eastAsia="en-US"/>
              </w:rPr>
              <w:t>4</w:t>
            </w:r>
          </w:p>
        </w:tc>
        <w:tc>
          <w:tcPr>
            <w:tcW w:w="1605" w:type="dxa"/>
            <w:tcBorders>
              <w:top w:val="single" w:sz="2" w:space="0" w:color="auto"/>
              <w:left w:val="single" w:sz="2" w:space="0" w:color="auto"/>
              <w:bottom w:val="single" w:sz="2" w:space="0" w:color="auto"/>
              <w:right w:val="single" w:sz="2" w:space="0" w:color="auto"/>
            </w:tcBorders>
            <w:vAlign w:val="center"/>
            <w:hideMark/>
          </w:tcPr>
          <w:p w14:paraId="37E2DE4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39,6 / 80</w:t>
            </w:r>
          </w:p>
        </w:tc>
        <w:tc>
          <w:tcPr>
            <w:tcW w:w="1605" w:type="dxa"/>
            <w:tcBorders>
              <w:top w:val="single" w:sz="2" w:space="0" w:color="auto"/>
              <w:left w:val="single" w:sz="2" w:space="0" w:color="auto"/>
              <w:bottom w:val="single" w:sz="2" w:space="0" w:color="auto"/>
              <w:right w:val="single" w:sz="2" w:space="0" w:color="auto"/>
            </w:tcBorders>
            <w:vAlign w:val="center"/>
            <w:hideMark/>
          </w:tcPr>
          <w:p w14:paraId="1575476C"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2,4 / 2,4</w:t>
            </w:r>
          </w:p>
        </w:tc>
        <w:tc>
          <w:tcPr>
            <w:tcW w:w="1960" w:type="dxa"/>
            <w:tcBorders>
              <w:top w:val="single" w:sz="2" w:space="0" w:color="auto"/>
              <w:left w:val="single" w:sz="2" w:space="0" w:color="auto"/>
              <w:bottom w:val="single" w:sz="2" w:space="0" w:color="auto"/>
              <w:right w:val="single" w:sz="2" w:space="0" w:color="auto"/>
            </w:tcBorders>
            <w:vAlign w:val="center"/>
            <w:hideMark/>
          </w:tcPr>
          <w:p w14:paraId="4F41AB9D"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20,4 / 10</w:t>
            </w:r>
          </w:p>
        </w:tc>
      </w:tr>
      <w:tr w:rsidR="00EA35AA" w:rsidRPr="00D55622" w14:paraId="0AD50A7B"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26BBB9D6"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b/>
                <w:sz w:val="20"/>
                <w:szCs w:val="20"/>
                <w:lang w:eastAsia="en-US"/>
              </w:rPr>
              <w:t>Зона инженерной инфраструктуры (№10)</w:t>
            </w:r>
          </w:p>
        </w:tc>
      </w:tr>
      <w:tr w:rsidR="00EA35AA" w:rsidRPr="00D55622" w14:paraId="2AE99077"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29FFCBF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:ЗУ 8 (1 этап)</w:t>
            </w:r>
          </w:p>
        </w:tc>
        <w:tc>
          <w:tcPr>
            <w:tcW w:w="1235" w:type="dxa"/>
            <w:tcBorders>
              <w:top w:val="single" w:sz="2" w:space="0" w:color="auto"/>
              <w:left w:val="single" w:sz="2" w:space="0" w:color="auto"/>
              <w:bottom w:val="single" w:sz="2" w:space="0" w:color="auto"/>
              <w:right w:val="single" w:sz="2" w:space="0" w:color="auto"/>
            </w:tcBorders>
            <w:vAlign w:val="center"/>
            <w:hideMark/>
          </w:tcPr>
          <w:p w14:paraId="55401D1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278</w:t>
            </w:r>
          </w:p>
        </w:tc>
        <w:tc>
          <w:tcPr>
            <w:tcW w:w="1604" w:type="dxa"/>
            <w:tcBorders>
              <w:top w:val="single" w:sz="2" w:space="0" w:color="auto"/>
              <w:left w:val="single" w:sz="2" w:space="0" w:color="auto"/>
              <w:bottom w:val="single" w:sz="2" w:space="0" w:color="auto"/>
              <w:right w:val="single" w:sz="2" w:space="0" w:color="auto"/>
            </w:tcBorders>
            <w:vAlign w:val="center"/>
            <w:hideMark/>
          </w:tcPr>
          <w:p w14:paraId="17A9DAB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6A37AD7D"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12,6 / 60</w:t>
            </w:r>
          </w:p>
        </w:tc>
        <w:tc>
          <w:tcPr>
            <w:tcW w:w="1605" w:type="dxa"/>
            <w:tcBorders>
              <w:top w:val="single" w:sz="2" w:space="0" w:color="auto"/>
              <w:left w:val="single" w:sz="2" w:space="0" w:color="auto"/>
              <w:bottom w:val="single" w:sz="2" w:space="0" w:color="auto"/>
              <w:right w:val="single" w:sz="2" w:space="0" w:color="auto"/>
            </w:tcBorders>
            <w:vAlign w:val="center"/>
            <w:hideMark/>
          </w:tcPr>
          <w:p w14:paraId="7507718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0,13 / 1,8</w:t>
            </w:r>
          </w:p>
        </w:tc>
        <w:tc>
          <w:tcPr>
            <w:tcW w:w="1960" w:type="dxa"/>
            <w:tcBorders>
              <w:top w:val="single" w:sz="2" w:space="0" w:color="auto"/>
              <w:left w:val="single" w:sz="2" w:space="0" w:color="auto"/>
              <w:bottom w:val="single" w:sz="2" w:space="0" w:color="auto"/>
              <w:right w:val="single" w:sz="2" w:space="0" w:color="auto"/>
            </w:tcBorders>
            <w:vAlign w:val="center"/>
            <w:hideMark/>
          </w:tcPr>
          <w:p w14:paraId="399BD93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w:t>
            </w:r>
          </w:p>
        </w:tc>
      </w:tr>
      <w:tr w:rsidR="00EA35AA" w:rsidRPr="00D55622" w14:paraId="10F2E8F8" w14:textId="77777777">
        <w:trPr>
          <w:trHeight w:val="283"/>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5D57EB83"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b/>
                <w:sz w:val="20"/>
                <w:szCs w:val="20"/>
                <w:lang w:eastAsia="en-US"/>
              </w:rPr>
              <w:t>Зона инженерной инфраструктуры (№11)</w:t>
            </w:r>
          </w:p>
        </w:tc>
      </w:tr>
      <w:tr w:rsidR="00EA35AA" w:rsidRPr="00D55622" w14:paraId="66251582" w14:textId="77777777">
        <w:trPr>
          <w:trHeight w:val="283"/>
          <w:jc w:val="center"/>
        </w:trPr>
        <w:tc>
          <w:tcPr>
            <w:tcW w:w="1973" w:type="dxa"/>
            <w:tcBorders>
              <w:top w:val="single" w:sz="2" w:space="0" w:color="auto"/>
              <w:left w:val="single" w:sz="2" w:space="0" w:color="auto"/>
              <w:bottom w:val="single" w:sz="2" w:space="0" w:color="auto"/>
              <w:right w:val="single" w:sz="2" w:space="0" w:color="auto"/>
            </w:tcBorders>
            <w:vAlign w:val="center"/>
            <w:hideMark/>
          </w:tcPr>
          <w:p w14:paraId="51E0268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28:01:210266:203</w:t>
            </w:r>
          </w:p>
        </w:tc>
        <w:tc>
          <w:tcPr>
            <w:tcW w:w="1235" w:type="dxa"/>
            <w:tcBorders>
              <w:top w:val="single" w:sz="2" w:space="0" w:color="auto"/>
              <w:left w:val="single" w:sz="2" w:space="0" w:color="auto"/>
              <w:bottom w:val="single" w:sz="2" w:space="0" w:color="auto"/>
              <w:right w:val="single" w:sz="2" w:space="0" w:color="auto"/>
            </w:tcBorders>
            <w:vAlign w:val="center"/>
            <w:hideMark/>
          </w:tcPr>
          <w:p w14:paraId="1F338208"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171</w:t>
            </w:r>
          </w:p>
        </w:tc>
        <w:tc>
          <w:tcPr>
            <w:tcW w:w="1604" w:type="dxa"/>
            <w:tcBorders>
              <w:top w:val="single" w:sz="2" w:space="0" w:color="auto"/>
              <w:left w:val="single" w:sz="2" w:space="0" w:color="auto"/>
              <w:bottom w:val="single" w:sz="2" w:space="0" w:color="auto"/>
              <w:right w:val="single" w:sz="2" w:space="0" w:color="auto"/>
            </w:tcBorders>
            <w:vAlign w:val="center"/>
            <w:hideMark/>
          </w:tcPr>
          <w:p w14:paraId="16103717"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sz w:val="20"/>
                <w:szCs w:val="20"/>
                <w:lang w:eastAsia="en-US"/>
              </w:rPr>
              <w:t>1 / н. у.</w:t>
            </w:r>
          </w:p>
        </w:tc>
        <w:tc>
          <w:tcPr>
            <w:tcW w:w="1605" w:type="dxa"/>
            <w:tcBorders>
              <w:top w:val="single" w:sz="2" w:space="0" w:color="auto"/>
              <w:left w:val="single" w:sz="2" w:space="0" w:color="auto"/>
              <w:bottom w:val="single" w:sz="2" w:space="0" w:color="auto"/>
              <w:right w:val="single" w:sz="2" w:space="0" w:color="auto"/>
            </w:tcBorders>
            <w:vAlign w:val="center"/>
            <w:hideMark/>
          </w:tcPr>
          <w:p w14:paraId="071E1A17"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20,5 / 60</w:t>
            </w:r>
          </w:p>
        </w:tc>
        <w:tc>
          <w:tcPr>
            <w:tcW w:w="1605" w:type="dxa"/>
            <w:tcBorders>
              <w:top w:val="single" w:sz="2" w:space="0" w:color="auto"/>
              <w:left w:val="single" w:sz="2" w:space="0" w:color="auto"/>
              <w:bottom w:val="single" w:sz="2" w:space="0" w:color="auto"/>
              <w:right w:val="single" w:sz="2" w:space="0" w:color="auto"/>
            </w:tcBorders>
            <w:vAlign w:val="center"/>
            <w:hideMark/>
          </w:tcPr>
          <w:p w14:paraId="28DBA8B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0,21 / 1,8</w:t>
            </w:r>
          </w:p>
        </w:tc>
        <w:tc>
          <w:tcPr>
            <w:tcW w:w="1960" w:type="dxa"/>
            <w:tcBorders>
              <w:top w:val="single" w:sz="2" w:space="0" w:color="auto"/>
              <w:left w:val="single" w:sz="2" w:space="0" w:color="auto"/>
              <w:bottom w:val="single" w:sz="2" w:space="0" w:color="auto"/>
              <w:right w:val="single" w:sz="2" w:space="0" w:color="auto"/>
            </w:tcBorders>
            <w:vAlign w:val="center"/>
            <w:hideMark/>
          </w:tcPr>
          <w:p w14:paraId="0DE35AF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w:t>
            </w:r>
          </w:p>
        </w:tc>
      </w:tr>
      <w:tr w:rsidR="00EA35AA" w:rsidRPr="00D55622" w14:paraId="5A93A6A5" w14:textId="77777777">
        <w:trPr>
          <w:trHeight w:val="2778"/>
          <w:jc w:val="center"/>
        </w:trPr>
        <w:tc>
          <w:tcPr>
            <w:tcW w:w="9982" w:type="dxa"/>
            <w:gridSpan w:val="6"/>
            <w:tcBorders>
              <w:top w:val="single" w:sz="2" w:space="0" w:color="auto"/>
              <w:left w:val="single" w:sz="2" w:space="0" w:color="auto"/>
              <w:bottom w:val="single" w:sz="2" w:space="0" w:color="auto"/>
              <w:right w:val="single" w:sz="2" w:space="0" w:color="auto"/>
            </w:tcBorders>
            <w:vAlign w:val="center"/>
            <w:hideMark/>
          </w:tcPr>
          <w:p w14:paraId="37B71862" w14:textId="77777777" w:rsidR="00EA35AA" w:rsidRPr="00D55622" w:rsidRDefault="00EA35AA" w:rsidP="00EA35AA">
            <w:pPr>
              <w:suppressAutoHyphens w:val="0"/>
              <w:spacing w:line="276" w:lineRule="auto"/>
              <w:ind w:left="15"/>
              <w:jc w:val="both"/>
              <w:rPr>
                <w:rFonts w:eastAsia="Calibri"/>
                <w:sz w:val="16"/>
                <w:szCs w:val="16"/>
                <w:lang w:eastAsia="en-US"/>
              </w:rPr>
            </w:pPr>
            <w:r w:rsidRPr="00D55622">
              <w:rPr>
                <w:rFonts w:eastAsia="Calibri"/>
                <w:sz w:val="16"/>
                <w:szCs w:val="16"/>
                <w:lang w:eastAsia="en-US"/>
              </w:rPr>
              <w:lastRenderedPageBreak/>
              <w:t>Примечание: В знаменателе приведены нормативные показатели.</w:t>
            </w:r>
          </w:p>
          <w:p w14:paraId="062F409F" w14:textId="77777777" w:rsidR="00EA35AA" w:rsidRPr="00D55622" w:rsidRDefault="00EA35AA" w:rsidP="00EA35AA">
            <w:pPr>
              <w:suppressAutoHyphens w:val="0"/>
              <w:spacing w:line="276" w:lineRule="auto"/>
              <w:ind w:left="15"/>
              <w:jc w:val="both"/>
              <w:rPr>
                <w:rFonts w:eastAsia="Calibri"/>
                <w:sz w:val="16"/>
                <w:szCs w:val="16"/>
                <w:lang w:eastAsia="en-US"/>
              </w:rPr>
            </w:pPr>
            <w:r w:rsidRPr="00D55622">
              <w:rPr>
                <w:rFonts w:eastAsia="Calibri"/>
                <w:sz w:val="16"/>
                <w:szCs w:val="16"/>
                <w:lang w:eastAsia="en-US"/>
              </w:rPr>
              <w:t>Н. у. – не подлежит установлено</w:t>
            </w:r>
          </w:p>
          <w:p w14:paraId="5DCEBF25" w14:textId="77777777" w:rsidR="00EA35AA" w:rsidRPr="00D55622" w:rsidRDefault="00EA35AA" w:rsidP="00EA35AA">
            <w:pPr>
              <w:suppressAutoHyphens w:val="0"/>
              <w:spacing w:line="276" w:lineRule="auto"/>
              <w:ind w:left="15"/>
              <w:jc w:val="both"/>
              <w:rPr>
                <w:rFonts w:eastAsia="Calibri"/>
                <w:sz w:val="16"/>
                <w:szCs w:val="16"/>
                <w:lang w:eastAsia="en-US"/>
              </w:rPr>
            </w:pPr>
            <w:r w:rsidRPr="00D55622">
              <w:rPr>
                <w:rFonts w:eastAsia="Calibri"/>
                <w:sz w:val="16"/>
                <w:szCs w:val="16"/>
                <w:lang w:eastAsia="en-US"/>
              </w:rPr>
              <w:t>1 – Коэффициент плотности был принят по ранее утверждённой документации по планировке территории.</w:t>
            </w:r>
          </w:p>
          <w:p w14:paraId="5F87CECC" w14:textId="77777777" w:rsidR="00EA35AA" w:rsidRPr="00D55622" w:rsidRDefault="00EA35AA" w:rsidP="00EA35AA">
            <w:pPr>
              <w:suppressAutoHyphens w:val="0"/>
              <w:spacing w:line="276" w:lineRule="auto"/>
              <w:ind w:left="15"/>
              <w:jc w:val="both"/>
              <w:rPr>
                <w:rFonts w:eastAsia="Calibri"/>
                <w:sz w:val="16"/>
                <w:szCs w:val="16"/>
                <w:lang w:eastAsia="en-US"/>
              </w:rPr>
            </w:pPr>
            <w:r w:rsidRPr="00D55622">
              <w:rPr>
                <w:rFonts w:eastAsia="Calibri"/>
                <w:sz w:val="16"/>
                <w:szCs w:val="16"/>
                <w:lang w:eastAsia="en-US"/>
              </w:rPr>
              <w:t>2 – Озеленение было принято по ранее утверждённой документации по планировке территории. Дефицит озеленения будет устранен за счет планируемого сквера в границах образуемого земельного участка с условным номером :ЗУ1 (2 этап межевания) площадью 11 985 кв. м.</w:t>
            </w:r>
          </w:p>
          <w:p w14:paraId="78155893" w14:textId="77777777" w:rsidR="00EA35AA" w:rsidRPr="00D55622" w:rsidRDefault="00EA35AA" w:rsidP="00EA35AA">
            <w:pPr>
              <w:suppressAutoHyphens w:val="0"/>
              <w:spacing w:line="276" w:lineRule="auto"/>
              <w:ind w:left="15"/>
              <w:jc w:val="both"/>
              <w:rPr>
                <w:rFonts w:eastAsia="Calibri"/>
                <w:sz w:val="16"/>
                <w:szCs w:val="16"/>
                <w:lang w:eastAsia="en-US"/>
              </w:rPr>
            </w:pPr>
            <w:r w:rsidRPr="00D55622">
              <w:rPr>
                <w:rFonts w:eastAsia="Calibri"/>
                <w:sz w:val="16"/>
                <w:szCs w:val="16"/>
                <w:lang w:eastAsia="en-US"/>
              </w:rPr>
              <w:t>3 – При расчете коэффициента плотности были исключены площади встроенных нежилых помещений, которые направлены на удовлетворение спроса жителей многоквартирного жилого дома объектами торговли, общепита, образования, бытового обслуживания населения, лечебно-профилактических организаций и позволяющих улучшать обеспечение пешеходной доступности до объектов повседневного спроса, а к площади земельного участка добавлены площади парковочных мест, размещенные за границами с целью освобождения территории от размещения машино-мест для иных видов ее использования (в соответствие с пунктом 3.14 таб. 29 примечание нормативов градостроительного проектирования городского округа города Благовещенска, утвержденных постановлением администрации города Благовещенска от 16.02.2026 № 632.)</w:t>
            </w:r>
          </w:p>
          <w:p w14:paraId="65F3F1E4" w14:textId="77777777" w:rsidR="00EA35AA" w:rsidRPr="00D55622" w:rsidRDefault="00EA35AA" w:rsidP="00EA35AA">
            <w:pPr>
              <w:suppressAutoHyphens w:val="0"/>
              <w:spacing w:line="276" w:lineRule="auto"/>
              <w:ind w:left="15"/>
              <w:jc w:val="both"/>
              <w:rPr>
                <w:rFonts w:eastAsia="Calibri"/>
                <w:sz w:val="18"/>
                <w:szCs w:val="18"/>
                <w:lang w:eastAsia="en-US"/>
              </w:rPr>
            </w:pPr>
            <w:r w:rsidRPr="00D55622">
              <w:rPr>
                <w:rFonts w:eastAsia="Calibri"/>
                <w:sz w:val="16"/>
                <w:szCs w:val="16"/>
                <w:lang w:eastAsia="en-US"/>
              </w:rPr>
              <w:t>4 – Для реализации решений по размещению многоуровневого этажностью до 6 этажей необходимо получить разрешение на отклонение от предельных параметров разрешенного строительства.</w:t>
            </w:r>
          </w:p>
        </w:tc>
      </w:tr>
    </w:tbl>
    <w:p w14:paraId="6D6CFA94" w14:textId="77777777" w:rsidR="00EA35AA" w:rsidRPr="00D55622" w:rsidRDefault="00EA35AA" w:rsidP="00EA35AA">
      <w:pPr>
        <w:suppressAutoHyphens w:val="0"/>
        <w:spacing w:before="120"/>
        <w:ind w:firstLine="567"/>
        <w:jc w:val="both"/>
        <w:rPr>
          <w:rFonts w:eastAsia="Calibri"/>
          <w:spacing w:val="-2"/>
          <w:lang w:eastAsia="en-US"/>
        </w:rPr>
      </w:pPr>
      <w:r w:rsidRPr="00D55622">
        <w:rPr>
          <w:rFonts w:eastAsia="Calibri"/>
          <w:spacing w:val="-2"/>
          <w:lang w:eastAsia="en-US"/>
        </w:rPr>
        <w:t>Каталог координат характерных точек для зоны рекреационного назначения (№1) представлен в таблице 4.</w:t>
      </w:r>
    </w:p>
    <w:p w14:paraId="08D5FC86" w14:textId="77777777" w:rsidR="00EA35AA" w:rsidRPr="00D55622" w:rsidRDefault="00EA35AA" w:rsidP="00EA35AA">
      <w:pPr>
        <w:suppressAutoHyphens w:val="0"/>
        <w:autoSpaceDE w:val="0"/>
        <w:autoSpaceDN w:val="0"/>
        <w:adjustRightInd w:val="0"/>
        <w:ind w:firstLine="708"/>
        <w:jc w:val="both"/>
        <w:rPr>
          <w:rFonts w:eastAsia="Calibri"/>
          <w:b/>
          <w:lang w:eastAsia="en-US"/>
        </w:rPr>
      </w:pPr>
    </w:p>
    <w:p w14:paraId="144564CB" w14:textId="77777777" w:rsidR="00EA35AA" w:rsidRPr="00D55622" w:rsidRDefault="00EA35AA" w:rsidP="00EA35AA">
      <w:pPr>
        <w:suppressAutoHyphens w:val="0"/>
        <w:autoSpaceDE w:val="0"/>
        <w:autoSpaceDN w:val="0"/>
        <w:adjustRightInd w:val="0"/>
        <w:ind w:firstLine="567"/>
        <w:jc w:val="both"/>
        <w:rPr>
          <w:rFonts w:eastAsia="Calibri"/>
          <w:lang w:eastAsia="en-US"/>
        </w:rPr>
      </w:pPr>
      <w:r w:rsidRPr="00D55622">
        <w:rPr>
          <w:rFonts w:eastAsia="Calibri"/>
          <w:b/>
          <w:lang w:eastAsia="en-US"/>
        </w:rPr>
        <w:t>Таблица 4</w:t>
      </w:r>
    </w:p>
    <w:p w14:paraId="4538777E" w14:textId="77777777" w:rsidR="00EA35AA" w:rsidRPr="00D55622" w:rsidRDefault="00EA35AA" w:rsidP="00EA35AA">
      <w:pPr>
        <w:suppressAutoHyphens w:val="0"/>
        <w:rPr>
          <w:b/>
          <w:lang w:eastAsia="ru-RU"/>
        </w:rPr>
        <w:sectPr w:rsidR="00EA35AA" w:rsidRPr="00D55622" w:rsidSect="00EA35AA">
          <w:footerReference w:type="first" r:id="rId8"/>
          <w:pgSz w:w="11906" w:h="16838"/>
          <w:pgMar w:top="1134" w:right="850" w:bottom="1134" w:left="1701" w:header="709" w:footer="748" w:gutter="0"/>
          <w:cols w:space="720"/>
        </w:sectPr>
      </w:pPr>
    </w:p>
    <w:tbl>
      <w:tblPr>
        <w:tblW w:w="4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835"/>
        <w:gridCol w:w="1921"/>
      </w:tblGrid>
      <w:tr w:rsidR="00EA35AA" w:rsidRPr="00D55622" w14:paraId="2F364358"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224CFC02"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E6CAD64"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21" w:type="dxa"/>
            <w:tcBorders>
              <w:top w:val="single" w:sz="4" w:space="0" w:color="auto"/>
              <w:left w:val="single" w:sz="4" w:space="0" w:color="auto"/>
              <w:bottom w:val="single" w:sz="4" w:space="0" w:color="auto"/>
              <w:right w:val="single" w:sz="4" w:space="0" w:color="auto"/>
            </w:tcBorders>
            <w:vAlign w:val="center"/>
            <w:hideMark/>
          </w:tcPr>
          <w:p w14:paraId="2A44DF46"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00E4551F"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4FC24250"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835" w:type="dxa"/>
            <w:tcBorders>
              <w:top w:val="single" w:sz="4" w:space="0" w:color="auto"/>
              <w:left w:val="single" w:sz="4" w:space="0" w:color="auto"/>
              <w:bottom w:val="single" w:sz="4" w:space="0" w:color="auto"/>
              <w:right w:val="single" w:sz="4" w:space="0" w:color="auto"/>
            </w:tcBorders>
            <w:vAlign w:val="bottom"/>
            <w:hideMark/>
          </w:tcPr>
          <w:p w14:paraId="6A76CB8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455035,28</w:t>
            </w:r>
          </w:p>
        </w:tc>
        <w:tc>
          <w:tcPr>
            <w:tcW w:w="1921" w:type="dxa"/>
            <w:tcBorders>
              <w:top w:val="single" w:sz="4" w:space="0" w:color="auto"/>
              <w:left w:val="single" w:sz="4" w:space="0" w:color="auto"/>
              <w:bottom w:val="single" w:sz="4" w:space="0" w:color="auto"/>
              <w:right w:val="single" w:sz="4" w:space="0" w:color="auto"/>
            </w:tcBorders>
            <w:vAlign w:val="bottom"/>
            <w:hideMark/>
          </w:tcPr>
          <w:p w14:paraId="6A6A08E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3289344,19</w:t>
            </w:r>
          </w:p>
        </w:tc>
      </w:tr>
      <w:tr w:rsidR="00EA35AA" w:rsidRPr="00D55622" w14:paraId="1B0DDFE6"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52A23983"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835" w:type="dxa"/>
            <w:tcBorders>
              <w:top w:val="single" w:sz="4" w:space="0" w:color="auto"/>
              <w:left w:val="single" w:sz="4" w:space="0" w:color="auto"/>
              <w:bottom w:val="single" w:sz="4" w:space="0" w:color="auto"/>
              <w:right w:val="single" w:sz="4" w:space="0" w:color="auto"/>
            </w:tcBorders>
            <w:vAlign w:val="bottom"/>
            <w:hideMark/>
          </w:tcPr>
          <w:p w14:paraId="348539B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455035,25</w:t>
            </w:r>
          </w:p>
        </w:tc>
        <w:tc>
          <w:tcPr>
            <w:tcW w:w="1921" w:type="dxa"/>
            <w:tcBorders>
              <w:top w:val="single" w:sz="4" w:space="0" w:color="auto"/>
              <w:left w:val="single" w:sz="4" w:space="0" w:color="auto"/>
              <w:bottom w:val="single" w:sz="4" w:space="0" w:color="auto"/>
              <w:right w:val="single" w:sz="4" w:space="0" w:color="auto"/>
            </w:tcBorders>
            <w:vAlign w:val="bottom"/>
            <w:hideMark/>
          </w:tcPr>
          <w:p w14:paraId="7604390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3289344,44</w:t>
            </w:r>
          </w:p>
        </w:tc>
      </w:tr>
      <w:tr w:rsidR="00EA35AA" w:rsidRPr="00D55622" w14:paraId="3F1D92F9"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7E53404F"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835" w:type="dxa"/>
            <w:tcBorders>
              <w:top w:val="single" w:sz="4" w:space="0" w:color="auto"/>
              <w:left w:val="single" w:sz="4" w:space="0" w:color="auto"/>
              <w:bottom w:val="single" w:sz="4" w:space="0" w:color="auto"/>
              <w:right w:val="single" w:sz="4" w:space="0" w:color="auto"/>
            </w:tcBorders>
            <w:vAlign w:val="bottom"/>
            <w:hideMark/>
          </w:tcPr>
          <w:p w14:paraId="5AD71B0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455033,88</w:t>
            </w:r>
          </w:p>
        </w:tc>
        <w:tc>
          <w:tcPr>
            <w:tcW w:w="1921" w:type="dxa"/>
            <w:tcBorders>
              <w:top w:val="single" w:sz="4" w:space="0" w:color="auto"/>
              <w:left w:val="single" w:sz="4" w:space="0" w:color="auto"/>
              <w:bottom w:val="single" w:sz="4" w:space="0" w:color="auto"/>
              <w:right w:val="single" w:sz="4" w:space="0" w:color="auto"/>
            </w:tcBorders>
            <w:vAlign w:val="bottom"/>
            <w:hideMark/>
          </w:tcPr>
          <w:p w14:paraId="093486A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3289359,01</w:t>
            </w:r>
          </w:p>
        </w:tc>
      </w:tr>
      <w:tr w:rsidR="00EA35AA" w:rsidRPr="00D55622" w14:paraId="49B4C31D"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6C9C350B"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835" w:type="dxa"/>
            <w:tcBorders>
              <w:top w:val="single" w:sz="4" w:space="0" w:color="auto"/>
              <w:left w:val="single" w:sz="4" w:space="0" w:color="auto"/>
              <w:bottom w:val="single" w:sz="4" w:space="0" w:color="auto"/>
              <w:right w:val="single" w:sz="4" w:space="0" w:color="auto"/>
            </w:tcBorders>
            <w:vAlign w:val="bottom"/>
            <w:hideMark/>
          </w:tcPr>
          <w:p w14:paraId="3FABD7F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455032,58</w:t>
            </w:r>
          </w:p>
        </w:tc>
        <w:tc>
          <w:tcPr>
            <w:tcW w:w="1921" w:type="dxa"/>
            <w:tcBorders>
              <w:top w:val="single" w:sz="4" w:space="0" w:color="auto"/>
              <w:left w:val="single" w:sz="4" w:space="0" w:color="auto"/>
              <w:bottom w:val="single" w:sz="4" w:space="0" w:color="auto"/>
              <w:right w:val="single" w:sz="4" w:space="0" w:color="auto"/>
            </w:tcBorders>
            <w:vAlign w:val="bottom"/>
            <w:hideMark/>
          </w:tcPr>
          <w:p w14:paraId="3E89DB7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3289377,94</w:t>
            </w:r>
          </w:p>
        </w:tc>
      </w:tr>
      <w:tr w:rsidR="00EA35AA" w:rsidRPr="00D55622" w14:paraId="3780ACDF"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36ADFE6F" w14:textId="77777777" w:rsidR="00EA35AA" w:rsidRPr="00D55622" w:rsidRDefault="00EA35AA" w:rsidP="00EA35AA">
            <w:pPr>
              <w:suppressAutoHyphens w:val="0"/>
              <w:spacing w:line="276" w:lineRule="auto"/>
              <w:jc w:val="center"/>
              <w:rPr>
                <w:lang w:val="en-US" w:eastAsia="ru-RU"/>
              </w:rPr>
            </w:pPr>
            <w:r w:rsidRPr="00D55622">
              <w:rPr>
                <w:lang w:val="en-US" w:eastAsia="ru-RU"/>
              </w:rPr>
              <w:t>5</w:t>
            </w:r>
          </w:p>
        </w:tc>
        <w:tc>
          <w:tcPr>
            <w:tcW w:w="1835" w:type="dxa"/>
            <w:tcBorders>
              <w:top w:val="single" w:sz="4" w:space="0" w:color="auto"/>
              <w:left w:val="single" w:sz="4" w:space="0" w:color="auto"/>
              <w:bottom w:val="single" w:sz="4" w:space="0" w:color="auto"/>
              <w:right w:val="single" w:sz="4" w:space="0" w:color="auto"/>
            </w:tcBorders>
            <w:vAlign w:val="bottom"/>
            <w:hideMark/>
          </w:tcPr>
          <w:p w14:paraId="4C06CC6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455031,88</w:t>
            </w:r>
          </w:p>
        </w:tc>
        <w:tc>
          <w:tcPr>
            <w:tcW w:w="1921" w:type="dxa"/>
            <w:tcBorders>
              <w:top w:val="single" w:sz="4" w:space="0" w:color="auto"/>
              <w:left w:val="single" w:sz="4" w:space="0" w:color="auto"/>
              <w:bottom w:val="single" w:sz="4" w:space="0" w:color="auto"/>
              <w:right w:val="single" w:sz="4" w:space="0" w:color="auto"/>
            </w:tcBorders>
            <w:vAlign w:val="bottom"/>
            <w:hideMark/>
          </w:tcPr>
          <w:p w14:paraId="3BDD653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3289393,78</w:t>
            </w:r>
          </w:p>
        </w:tc>
      </w:tr>
      <w:tr w:rsidR="00EA35AA" w:rsidRPr="00D55622" w14:paraId="4C2AF382"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5E74C233" w14:textId="77777777" w:rsidR="00EA35AA" w:rsidRPr="00D55622" w:rsidRDefault="00EA35AA" w:rsidP="00EA35AA">
            <w:pPr>
              <w:suppressAutoHyphens w:val="0"/>
              <w:spacing w:line="276" w:lineRule="auto"/>
              <w:jc w:val="center"/>
              <w:rPr>
                <w:lang w:val="en-US" w:eastAsia="ru-RU"/>
              </w:rPr>
            </w:pPr>
            <w:r w:rsidRPr="00D55622">
              <w:rPr>
                <w:lang w:val="en-US" w:eastAsia="ru-RU"/>
              </w:rPr>
              <w:t>6</w:t>
            </w:r>
          </w:p>
        </w:tc>
        <w:tc>
          <w:tcPr>
            <w:tcW w:w="1835" w:type="dxa"/>
            <w:tcBorders>
              <w:top w:val="single" w:sz="4" w:space="0" w:color="auto"/>
              <w:left w:val="single" w:sz="4" w:space="0" w:color="auto"/>
              <w:bottom w:val="single" w:sz="4" w:space="0" w:color="auto"/>
              <w:right w:val="single" w:sz="4" w:space="0" w:color="auto"/>
            </w:tcBorders>
            <w:vAlign w:val="bottom"/>
            <w:hideMark/>
          </w:tcPr>
          <w:p w14:paraId="404AFA8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455031,66</w:t>
            </w:r>
          </w:p>
        </w:tc>
        <w:tc>
          <w:tcPr>
            <w:tcW w:w="1921" w:type="dxa"/>
            <w:tcBorders>
              <w:top w:val="single" w:sz="4" w:space="0" w:color="auto"/>
              <w:left w:val="single" w:sz="4" w:space="0" w:color="auto"/>
              <w:bottom w:val="single" w:sz="4" w:space="0" w:color="auto"/>
              <w:right w:val="single" w:sz="4" w:space="0" w:color="auto"/>
            </w:tcBorders>
            <w:vAlign w:val="bottom"/>
            <w:hideMark/>
          </w:tcPr>
          <w:p w14:paraId="177A5C1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3289413,19</w:t>
            </w:r>
          </w:p>
        </w:tc>
      </w:tr>
      <w:tr w:rsidR="00EA35AA" w:rsidRPr="00D55622" w14:paraId="3F216DE8"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26CC9B51" w14:textId="77777777" w:rsidR="00EA35AA" w:rsidRPr="00D55622" w:rsidRDefault="00EA35AA" w:rsidP="00EA35AA">
            <w:pPr>
              <w:suppressAutoHyphens w:val="0"/>
              <w:spacing w:line="276" w:lineRule="auto"/>
              <w:jc w:val="center"/>
              <w:rPr>
                <w:lang w:val="en-US" w:eastAsia="ru-RU"/>
              </w:rPr>
            </w:pPr>
            <w:r w:rsidRPr="00D55622">
              <w:rPr>
                <w:lang w:val="en-US" w:eastAsia="ru-RU"/>
              </w:rPr>
              <w:t>7</w:t>
            </w:r>
          </w:p>
        </w:tc>
        <w:tc>
          <w:tcPr>
            <w:tcW w:w="1835" w:type="dxa"/>
            <w:tcBorders>
              <w:top w:val="single" w:sz="4" w:space="0" w:color="auto"/>
              <w:left w:val="single" w:sz="4" w:space="0" w:color="auto"/>
              <w:bottom w:val="single" w:sz="4" w:space="0" w:color="auto"/>
              <w:right w:val="single" w:sz="4" w:space="0" w:color="auto"/>
            </w:tcBorders>
            <w:vAlign w:val="bottom"/>
            <w:hideMark/>
          </w:tcPr>
          <w:p w14:paraId="126F4B2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455031,9</w:t>
            </w:r>
          </w:p>
        </w:tc>
        <w:tc>
          <w:tcPr>
            <w:tcW w:w="1921" w:type="dxa"/>
            <w:tcBorders>
              <w:top w:val="single" w:sz="4" w:space="0" w:color="auto"/>
              <w:left w:val="single" w:sz="4" w:space="0" w:color="auto"/>
              <w:bottom w:val="single" w:sz="4" w:space="0" w:color="auto"/>
              <w:right w:val="single" w:sz="4" w:space="0" w:color="auto"/>
            </w:tcBorders>
            <w:vAlign w:val="bottom"/>
            <w:hideMark/>
          </w:tcPr>
          <w:p w14:paraId="52A2805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3289427,21</w:t>
            </w:r>
          </w:p>
        </w:tc>
      </w:tr>
      <w:tr w:rsidR="00EA35AA" w:rsidRPr="00D55622" w14:paraId="7FC58411"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008225E4" w14:textId="77777777" w:rsidR="00EA35AA" w:rsidRPr="00D55622" w:rsidRDefault="00EA35AA" w:rsidP="00EA35AA">
            <w:pPr>
              <w:suppressAutoHyphens w:val="0"/>
              <w:spacing w:line="276" w:lineRule="auto"/>
              <w:jc w:val="center"/>
              <w:rPr>
                <w:lang w:val="en-US" w:eastAsia="ru-RU"/>
              </w:rPr>
            </w:pPr>
            <w:r w:rsidRPr="00D55622">
              <w:rPr>
                <w:lang w:val="en-US" w:eastAsia="ru-RU"/>
              </w:rPr>
              <w:t>8</w:t>
            </w:r>
          </w:p>
        </w:tc>
        <w:tc>
          <w:tcPr>
            <w:tcW w:w="1835" w:type="dxa"/>
            <w:tcBorders>
              <w:top w:val="single" w:sz="4" w:space="0" w:color="auto"/>
              <w:left w:val="single" w:sz="4" w:space="0" w:color="auto"/>
              <w:bottom w:val="single" w:sz="4" w:space="0" w:color="auto"/>
              <w:right w:val="single" w:sz="4" w:space="0" w:color="auto"/>
            </w:tcBorders>
            <w:vAlign w:val="bottom"/>
            <w:hideMark/>
          </w:tcPr>
          <w:p w14:paraId="1BF44FA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455032,52</w:t>
            </w:r>
          </w:p>
        </w:tc>
        <w:tc>
          <w:tcPr>
            <w:tcW w:w="1921" w:type="dxa"/>
            <w:tcBorders>
              <w:top w:val="single" w:sz="4" w:space="0" w:color="auto"/>
              <w:left w:val="single" w:sz="4" w:space="0" w:color="auto"/>
              <w:bottom w:val="single" w:sz="4" w:space="0" w:color="auto"/>
              <w:right w:val="single" w:sz="4" w:space="0" w:color="auto"/>
            </w:tcBorders>
            <w:vAlign w:val="bottom"/>
            <w:hideMark/>
          </w:tcPr>
          <w:p w14:paraId="06A1945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3289452,17</w:t>
            </w:r>
          </w:p>
        </w:tc>
      </w:tr>
      <w:tr w:rsidR="00EA35AA" w:rsidRPr="00D55622" w14:paraId="48E6A99D"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57688549" w14:textId="77777777" w:rsidR="00EA35AA" w:rsidRPr="00D55622" w:rsidRDefault="00EA35AA" w:rsidP="00EA35AA">
            <w:pPr>
              <w:suppressAutoHyphens w:val="0"/>
              <w:spacing w:line="276" w:lineRule="auto"/>
              <w:jc w:val="center"/>
              <w:rPr>
                <w:lang w:eastAsia="ru-RU"/>
              </w:rPr>
            </w:pPr>
            <w:r w:rsidRPr="00D55622">
              <w:rPr>
                <w:lang w:val="en-US" w:eastAsia="ru-RU"/>
              </w:rPr>
              <w:t>9</w:t>
            </w:r>
          </w:p>
        </w:tc>
        <w:tc>
          <w:tcPr>
            <w:tcW w:w="1835" w:type="dxa"/>
            <w:tcBorders>
              <w:top w:val="single" w:sz="4" w:space="0" w:color="auto"/>
              <w:left w:val="single" w:sz="4" w:space="0" w:color="auto"/>
              <w:bottom w:val="single" w:sz="4" w:space="0" w:color="auto"/>
              <w:right w:val="single" w:sz="4" w:space="0" w:color="auto"/>
            </w:tcBorders>
            <w:vAlign w:val="bottom"/>
            <w:hideMark/>
          </w:tcPr>
          <w:p w14:paraId="5FCE228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455013,43</w:t>
            </w:r>
          </w:p>
        </w:tc>
        <w:tc>
          <w:tcPr>
            <w:tcW w:w="1921" w:type="dxa"/>
            <w:tcBorders>
              <w:top w:val="single" w:sz="4" w:space="0" w:color="auto"/>
              <w:left w:val="single" w:sz="4" w:space="0" w:color="auto"/>
              <w:bottom w:val="single" w:sz="4" w:space="0" w:color="auto"/>
              <w:right w:val="single" w:sz="4" w:space="0" w:color="auto"/>
            </w:tcBorders>
            <w:vAlign w:val="bottom"/>
            <w:hideMark/>
          </w:tcPr>
          <w:p w14:paraId="02105DA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3289452,18</w:t>
            </w:r>
          </w:p>
        </w:tc>
      </w:tr>
      <w:tr w:rsidR="00EA35AA" w:rsidRPr="00D55622" w14:paraId="6A337F90"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5405B7DD" w14:textId="77777777" w:rsidR="00EA35AA" w:rsidRPr="00D55622" w:rsidRDefault="00EA35AA" w:rsidP="00EA35AA">
            <w:pPr>
              <w:suppressAutoHyphens w:val="0"/>
              <w:spacing w:line="276" w:lineRule="auto"/>
              <w:jc w:val="center"/>
              <w:rPr>
                <w:lang w:val="en-US" w:eastAsia="ru-RU"/>
              </w:rPr>
            </w:pPr>
            <w:r w:rsidRPr="00D55622">
              <w:rPr>
                <w:lang w:val="en-US" w:eastAsia="ru-RU"/>
              </w:rPr>
              <w:t>10</w:t>
            </w:r>
          </w:p>
        </w:tc>
        <w:tc>
          <w:tcPr>
            <w:tcW w:w="1835" w:type="dxa"/>
            <w:tcBorders>
              <w:top w:val="single" w:sz="4" w:space="0" w:color="auto"/>
              <w:left w:val="single" w:sz="4" w:space="0" w:color="auto"/>
              <w:bottom w:val="single" w:sz="4" w:space="0" w:color="auto"/>
              <w:right w:val="single" w:sz="4" w:space="0" w:color="auto"/>
            </w:tcBorders>
            <w:vAlign w:val="bottom"/>
            <w:hideMark/>
          </w:tcPr>
          <w:p w14:paraId="7A6B833B"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454998,42</w:t>
            </w:r>
          </w:p>
        </w:tc>
        <w:tc>
          <w:tcPr>
            <w:tcW w:w="1921" w:type="dxa"/>
            <w:tcBorders>
              <w:top w:val="single" w:sz="4" w:space="0" w:color="auto"/>
              <w:left w:val="single" w:sz="4" w:space="0" w:color="auto"/>
              <w:bottom w:val="single" w:sz="4" w:space="0" w:color="auto"/>
              <w:right w:val="single" w:sz="4" w:space="0" w:color="auto"/>
            </w:tcBorders>
            <w:vAlign w:val="bottom"/>
            <w:hideMark/>
          </w:tcPr>
          <w:p w14:paraId="0996687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3289453,53</w:t>
            </w:r>
          </w:p>
        </w:tc>
      </w:tr>
      <w:tr w:rsidR="00EA35AA" w:rsidRPr="00D55622" w14:paraId="22897EF3"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54B1B6B1" w14:textId="77777777" w:rsidR="00EA35AA" w:rsidRPr="00D55622" w:rsidRDefault="00EA35AA" w:rsidP="00EA35AA">
            <w:pPr>
              <w:suppressAutoHyphens w:val="0"/>
              <w:spacing w:line="276" w:lineRule="auto"/>
              <w:jc w:val="center"/>
              <w:rPr>
                <w:lang w:val="en-US" w:eastAsia="ru-RU"/>
              </w:rPr>
            </w:pPr>
            <w:r w:rsidRPr="00D55622">
              <w:rPr>
                <w:lang w:val="en-US" w:eastAsia="ru-RU"/>
              </w:rPr>
              <w:t>11</w:t>
            </w:r>
          </w:p>
        </w:tc>
        <w:tc>
          <w:tcPr>
            <w:tcW w:w="1835" w:type="dxa"/>
            <w:tcBorders>
              <w:top w:val="single" w:sz="4" w:space="0" w:color="auto"/>
              <w:left w:val="single" w:sz="4" w:space="0" w:color="auto"/>
              <w:bottom w:val="single" w:sz="4" w:space="0" w:color="auto"/>
              <w:right w:val="single" w:sz="4" w:space="0" w:color="auto"/>
            </w:tcBorders>
            <w:vAlign w:val="bottom"/>
            <w:hideMark/>
          </w:tcPr>
          <w:p w14:paraId="40BA760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454963,82</w:t>
            </w:r>
          </w:p>
        </w:tc>
        <w:tc>
          <w:tcPr>
            <w:tcW w:w="1921" w:type="dxa"/>
            <w:tcBorders>
              <w:top w:val="single" w:sz="4" w:space="0" w:color="auto"/>
              <w:left w:val="single" w:sz="4" w:space="0" w:color="auto"/>
              <w:bottom w:val="single" w:sz="4" w:space="0" w:color="auto"/>
              <w:right w:val="single" w:sz="4" w:space="0" w:color="auto"/>
            </w:tcBorders>
            <w:vAlign w:val="bottom"/>
            <w:hideMark/>
          </w:tcPr>
          <w:p w14:paraId="4C4F8AB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3289454,92</w:t>
            </w:r>
          </w:p>
        </w:tc>
      </w:tr>
      <w:tr w:rsidR="00EA35AA" w:rsidRPr="00D55622" w14:paraId="5079893B"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0FD7FC68" w14:textId="77777777" w:rsidR="00EA35AA" w:rsidRPr="00D55622" w:rsidRDefault="00EA35AA" w:rsidP="00EA35AA">
            <w:pPr>
              <w:suppressAutoHyphens w:val="0"/>
              <w:spacing w:line="276" w:lineRule="auto"/>
              <w:jc w:val="center"/>
              <w:rPr>
                <w:lang w:val="en-US" w:eastAsia="ru-RU"/>
              </w:rPr>
            </w:pPr>
            <w:r w:rsidRPr="00D55622">
              <w:rPr>
                <w:lang w:val="en-US" w:eastAsia="ru-RU"/>
              </w:rPr>
              <w:t>12</w:t>
            </w:r>
          </w:p>
        </w:tc>
        <w:tc>
          <w:tcPr>
            <w:tcW w:w="1835" w:type="dxa"/>
            <w:tcBorders>
              <w:top w:val="single" w:sz="4" w:space="0" w:color="auto"/>
              <w:left w:val="single" w:sz="4" w:space="0" w:color="auto"/>
              <w:bottom w:val="single" w:sz="4" w:space="0" w:color="auto"/>
              <w:right w:val="single" w:sz="4" w:space="0" w:color="auto"/>
            </w:tcBorders>
            <w:vAlign w:val="bottom"/>
            <w:hideMark/>
          </w:tcPr>
          <w:p w14:paraId="6BFAEA3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454958,82</w:t>
            </w:r>
          </w:p>
        </w:tc>
        <w:tc>
          <w:tcPr>
            <w:tcW w:w="1921" w:type="dxa"/>
            <w:tcBorders>
              <w:top w:val="single" w:sz="4" w:space="0" w:color="auto"/>
              <w:left w:val="single" w:sz="4" w:space="0" w:color="auto"/>
              <w:bottom w:val="single" w:sz="4" w:space="0" w:color="auto"/>
              <w:right w:val="single" w:sz="4" w:space="0" w:color="auto"/>
            </w:tcBorders>
            <w:vAlign w:val="bottom"/>
            <w:hideMark/>
          </w:tcPr>
          <w:p w14:paraId="13F8F27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3289454,51</w:t>
            </w:r>
          </w:p>
        </w:tc>
      </w:tr>
      <w:tr w:rsidR="00EA35AA" w:rsidRPr="00D55622" w14:paraId="13D555AE"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61926E67" w14:textId="77777777" w:rsidR="00EA35AA" w:rsidRPr="00D55622" w:rsidRDefault="00EA35AA" w:rsidP="00EA35AA">
            <w:pPr>
              <w:suppressAutoHyphens w:val="0"/>
              <w:spacing w:line="276" w:lineRule="auto"/>
              <w:jc w:val="center"/>
              <w:rPr>
                <w:lang w:val="en-US" w:eastAsia="ru-RU"/>
              </w:rPr>
            </w:pPr>
            <w:r w:rsidRPr="00D55622">
              <w:rPr>
                <w:lang w:val="en-US" w:eastAsia="ru-RU"/>
              </w:rPr>
              <w:t>13</w:t>
            </w:r>
          </w:p>
        </w:tc>
        <w:tc>
          <w:tcPr>
            <w:tcW w:w="1835" w:type="dxa"/>
            <w:tcBorders>
              <w:top w:val="single" w:sz="4" w:space="0" w:color="auto"/>
              <w:left w:val="single" w:sz="4" w:space="0" w:color="auto"/>
              <w:bottom w:val="single" w:sz="4" w:space="0" w:color="auto"/>
              <w:right w:val="single" w:sz="4" w:space="0" w:color="auto"/>
            </w:tcBorders>
            <w:vAlign w:val="bottom"/>
            <w:hideMark/>
          </w:tcPr>
          <w:p w14:paraId="49A25AA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454959,33</w:t>
            </w:r>
          </w:p>
        </w:tc>
        <w:tc>
          <w:tcPr>
            <w:tcW w:w="1921" w:type="dxa"/>
            <w:tcBorders>
              <w:top w:val="single" w:sz="4" w:space="0" w:color="auto"/>
              <w:left w:val="single" w:sz="4" w:space="0" w:color="auto"/>
              <w:bottom w:val="single" w:sz="4" w:space="0" w:color="auto"/>
              <w:right w:val="single" w:sz="4" w:space="0" w:color="auto"/>
            </w:tcBorders>
            <w:vAlign w:val="bottom"/>
            <w:hideMark/>
          </w:tcPr>
          <w:p w14:paraId="747DA95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3289451,91</w:t>
            </w:r>
          </w:p>
        </w:tc>
      </w:tr>
      <w:tr w:rsidR="00EA35AA" w:rsidRPr="00D55622" w14:paraId="20579E2B"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7A44B22C" w14:textId="77777777" w:rsidR="00EA35AA" w:rsidRPr="00D55622" w:rsidRDefault="00EA35AA" w:rsidP="00EA35AA">
            <w:pPr>
              <w:suppressAutoHyphens w:val="0"/>
              <w:spacing w:line="276" w:lineRule="auto"/>
              <w:jc w:val="center"/>
              <w:rPr>
                <w:lang w:val="en-US" w:eastAsia="ru-RU"/>
              </w:rPr>
            </w:pPr>
            <w:r w:rsidRPr="00D55622">
              <w:rPr>
                <w:lang w:val="en-US" w:eastAsia="ru-RU"/>
              </w:rPr>
              <w:t>14</w:t>
            </w:r>
          </w:p>
        </w:tc>
        <w:tc>
          <w:tcPr>
            <w:tcW w:w="1835" w:type="dxa"/>
            <w:tcBorders>
              <w:top w:val="single" w:sz="4" w:space="0" w:color="auto"/>
              <w:left w:val="single" w:sz="4" w:space="0" w:color="auto"/>
              <w:bottom w:val="single" w:sz="4" w:space="0" w:color="auto"/>
              <w:right w:val="single" w:sz="4" w:space="0" w:color="auto"/>
            </w:tcBorders>
            <w:vAlign w:val="bottom"/>
            <w:hideMark/>
          </w:tcPr>
          <w:p w14:paraId="38744A8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454960,87</w:t>
            </w:r>
          </w:p>
        </w:tc>
        <w:tc>
          <w:tcPr>
            <w:tcW w:w="1921" w:type="dxa"/>
            <w:tcBorders>
              <w:top w:val="single" w:sz="4" w:space="0" w:color="auto"/>
              <w:left w:val="single" w:sz="4" w:space="0" w:color="auto"/>
              <w:bottom w:val="single" w:sz="4" w:space="0" w:color="auto"/>
              <w:right w:val="single" w:sz="4" w:space="0" w:color="auto"/>
            </w:tcBorders>
            <w:vAlign w:val="bottom"/>
            <w:hideMark/>
          </w:tcPr>
          <w:p w14:paraId="605B0EE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3289438,02</w:t>
            </w:r>
          </w:p>
        </w:tc>
      </w:tr>
      <w:tr w:rsidR="00EA35AA" w:rsidRPr="00D55622" w14:paraId="36B055E4"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5C5BA0D3" w14:textId="77777777" w:rsidR="00EA35AA" w:rsidRPr="00D55622" w:rsidRDefault="00EA35AA" w:rsidP="00EA35AA">
            <w:pPr>
              <w:suppressAutoHyphens w:val="0"/>
              <w:spacing w:line="276" w:lineRule="auto"/>
              <w:jc w:val="center"/>
              <w:rPr>
                <w:lang w:val="en-US" w:eastAsia="ru-RU"/>
              </w:rPr>
            </w:pPr>
            <w:r w:rsidRPr="00D55622">
              <w:rPr>
                <w:lang w:val="en-US" w:eastAsia="ru-RU"/>
              </w:rPr>
              <w:t>15</w:t>
            </w:r>
          </w:p>
        </w:tc>
        <w:tc>
          <w:tcPr>
            <w:tcW w:w="1835" w:type="dxa"/>
            <w:tcBorders>
              <w:top w:val="single" w:sz="4" w:space="0" w:color="auto"/>
              <w:left w:val="single" w:sz="4" w:space="0" w:color="auto"/>
              <w:bottom w:val="single" w:sz="4" w:space="0" w:color="auto"/>
              <w:right w:val="single" w:sz="4" w:space="0" w:color="auto"/>
            </w:tcBorders>
            <w:vAlign w:val="bottom"/>
            <w:hideMark/>
          </w:tcPr>
          <w:p w14:paraId="4235AA4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454959,92</w:t>
            </w:r>
          </w:p>
        </w:tc>
        <w:tc>
          <w:tcPr>
            <w:tcW w:w="1921" w:type="dxa"/>
            <w:tcBorders>
              <w:top w:val="single" w:sz="4" w:space="0" w:color="auto"/>
              <w:left w:val="single" w:sz="4" w:space="0" w:color="auto"/>
              <w:bottom w:val="single" w:sz="4" w:space="0" w:color="auto"/>
              <w:right w:val="single" w:sz="4" w:space="0" w:color="auto"/>
            </w:tcBorders>
            <w:vAlign w:val="bottom"/>
            <w:hideMark/>
          </w:tcPr>
          <w:p w14:paraId="1FD12CC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3289423,01</w:t>
            </w:r>
          </w:p>
        </w:tc>
      </w:tr>
      <w:tr w:rsidR="00EA35AA" w:rsidRPr="00D55622" w14:paraId="42A13128"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25DBE61E" w14:textId="77777777" w:rsidR="00EA35AA" w:rsidRPr="00D55622" w:rsidRDefault="00EA35AA" w:rsidP="00EA35AA">
            <w:pPr>
              <w:suppressAutoHyphens w:val="0"/>
              <w:spacing w:line="276" w:lineRule="auto"/>
              <w:jc w:val="center"/>
              <w:rPr>
                <w:lang w:val="en-US" w:eastAsia="ru-RU"/>
              </w:rPr>
            </w:pPr>
            <w:r w:rsidRPr="00D55622">
              <w:rPr>
                <w:lang w:val="en-US" w:eastAsia="ru-RU"/>
              </w:rPr>
              <w:t>16</w:t>
            </w:r>
          </w:p>
        </w:tc>
        <w:tc>
          <w:tcPr>
            <w:tcW w:w="1835" w:type="dxa"/>
            <w:tcBorders>
              <w:top w:val="single" w:sz="4" w:space="0" w:color="auto"/>
              <w:left w:val="single" w:sz="4" w:space="0" w:color="auto"/>
              <w:bottom w:val="single" w:sz="4" w:space="0" w:color="auto"/>
              <w:right w:val="single" w:sz="4" w:space="0" w:color="auto"/>
            </w:tcBorders>
            <w:vAlign w:val="bottom"/>
            <w:hideMark/>
          </w:tcPr>
          <w:p w14:paraId="0017E20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454956,55</w:t>
            </w:r>
          </w:p>
        </w:tc>
        <w:tc>
          <w:tcPr>
            <w:tcW w:w="1921" w:type="dxa"/>
            <w:tcBorders>
              <w:top w:val="single" w:sz="4" w:space="0" w:color="auto"/>
              <w:left w:val="single" w:sz="4" w:space="0" w:color="auto"/>
              <w:bottom w:val="single" w:sz="4" w:space="0" w:color="auto"/>
              <w:right w:val="single" w:sz="4" w:space="0" w:color="auto"/>
            </w:tcBorders>
            <w:vAlign w:val="bottom"/>
            <w:hideMark/>
          </w:tcPr>
          <w:p w14:paraId="2F469A7B"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3289415,2</w:t>
            </w:r>
          </w:p>
        </w:tc>
      </w:tr>
      <w:tr w:rsidR="00EA35AA" w:rsidRPr="00D55622" w14:paraId="23F8DBE1"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3CE7B628" w14:textId="77777777" w:rsidR="00EA35AA" w:rsidRPr="00D55622" w:rsidRDefault="00EA35AA" w:rsidP="00EA35AA">
            <w:pPr>
              <w:suppressAutoHyphens w:val="0"/>
              <w:spacing w:line="276" w:lineRule="auto"/>
              <w:jc w:val="center"/>
              <w:rPr>
                <w:lang w:val="en-US" w:eastAsia="ru-RU"/>
              </w:rPr>
            </w:pPr>
            <w:r w:rsidRPr="00D55622">
              <w:rPr>
                <w:lang w:val="en-US" w:eastAsia="ru-RU"/>
              </w:rPr>
              <w:t>17</w:t>
            </w:r>
          </w:p>
        </w:tc>
        <w:tc>
          <w:tcPr>
            <w:tcW w:w="1835" w:type="dxa"/>
            <w:tcBorders>
              <w:top w:val="single" w:sz="4" w:space="0" w:color="auto"/>
              <w:left w:val="single" w:sz="4" w:space="0" w:color="auto"/>
              <w:bottom w:val="single" w:sz="4" w:space="0" w:color="auto"/>
              <w:right w:val="single" w:sz="4" w:space="0" w:color="auto"/>
            </w:tcBorders>
            <w:vAlign w:val="bottom"/>
            <w:hideMark/>
          </w:tcPr>
          <w:p w14:paraId="2043E238"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454956,5</w:t>
            </w:r>
          </w:p>
        </w:tc>
        <w:tc>
          <w:tcPr>
            <w:tcW w:w="1921" w:type="dxa"/>
            <w:tcBorders>
              <w:top w:val="single" w:sz="4" w:space="0" w:color="auto"/>
              <w:left w:val="single" w:sz="4" w:space="0" w:color="auto"/>
              <w:bottom w:val="single" w:sz="4" w:space="0" w:color="auto"/>
              <w:right w:val="single" w:sz="4" w:space="0" w:color="auto"/>
            </w:tcBorders>
            <w:vAlign w:val="bottom"/>
            <w:hideMark/>
          </w:tcPr>
          <w:p w14:paraId="674A2EF8"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3289398,4</w:t>
            </w:r>
          </w:p>
        </w:tc>
      </w:tr>
      <w:tr w:rsidR="00EA35AA" w:rsidRPr="00D55622" w14:paraId="69305DF9"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1D17FCEA" w14:textId="77777777" w:rsidR="00EA35AA" w:rsidRPr="00D55622" w:rsidRDefault="00EA35AA" w:rsidP="00EA35AA">
            <w:pPr>
              <w:suppressAutoHyphens w:val="0"/>
              <w:spacing w:line="276" w:lineRule="auto"/>
              <w:jc w:val="center"/>
              <w:rPr>
                <w:lang w:val="en-US" w:eastAsia="ru-RU"/>
              </w:rPr>
            </w:pPr>
            <w:r w:rsidRPr="00D55622">
              <w:rPr>
                <w:lang w:val="en-US" w:eastAsia="ru-RU"/>
              </w:rPr>
              <w:t>18</w:t>
            </w:r>
          </w:p>
        </w:tc>
        <w:tc>
          <w:tcPr>
            <w:tcW w:w="1835" w:type="dxa"/>
            <w:tcBorders>
              <w:top w:val="single" w:sz="4" w:space="0" w:color="auto"/>
              <w:left w:val="single" w:sz="4" w:space="0" w:color="auto"/>
              <w:bottom w:val="single" w:sz="4" w:space="0" w:color="auto"/>
              <w:right w:val="single" w:sz="4" w:space="0" w:color="auto"/>
            </w:tcBorders>
            <w:vAlign w:val="bottom"/>
            <w:hideMark/>
          </w:tcPr>
          <w:p w14:paraId="3C4E5CF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454934,9</w:t>
            </w:r>
          </w:p>
        </w:tc>
        <w:tc>
          <w:tcPr>
            <w:tcW w:w="1921" w:type="dxa"/>
            <w:tcBorders>
              <w:top w:val="single" w:sz="4" w:space="0" w:color="auto"/>
              <w:left w:val="single" w:sz="4" w:space="0" w:color="auto"/>
              <w:bottom w:val="single" w:sz="4" w:space="0" w:color="auto"/>
              <w:right w:val="single" w:sz="4" w:space="0" w:color="auto"/>
            </w:tcBorders>
            <w:vAlign w:val="bottom"/>
            <w:hideMark/>
          </w:tcPr>
          <w:p w14:paraId="2552812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3289396,53</w:t>
            </w:r>
          </w:p>
        </w:tc>
      </w:tr>
      <w:tr w:rsidR="00EA35AA" w:rsidRPr="00D55622" w14:paraId="1BD8BDE5"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7F91FFE1" w14:textId="77777777" w:rsidR="00EA35AA" w:rsidRPr="00D55622" w:rsidRDefault="00EA35AA" w:rsidP="00EA35AA">
            <w:pPr>
              <w:suppressAutoHyphens w:val="0"/>
              <w:spacing w:line="276" w:lineRule="auto"/>
              <w:jc w:val="center"/>
              <w:rPr>
                <w:lang w:val="en-US" w:eastAsia="ru-RU"/>
              </w:rPr>
            </w:pPr>
            <w:r w:rsidRPr="00D55622">
              <w:rPr>
                <w:lang w:eastAsia="ru-RU"/>
              </w:rPr>
              <w:t>19</w:t>
            </w:r>
          </w:p>
        </w:tc>
        <w:tc>
          <w:tcPr>
            <w:tcW w:w="1835" w:type="dxa"/>
            <w:tcBorders>
              <w:top w:val="single" w:sz="4" w:space="0" w:color="auto"/>
              <w:left w:val="single" w:sz="4" w:space="0" w:color="auto"/>
              <w:bottom w:val="single" w:sz="4" w:space="0" w:color="auto"/>
              <w:right w:val="single" w:sz="4" w:space="0" w:color="auto"/>
            </w:tcBorders>
            <w:vAlign w:val="bottom"/>
            <w:hideMark/>
          </w:tcPr>
          <w:p w14:paraId="1F12668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454922,45</w:t>
            </w:r>
          </w:p>
        </w:tc>
        <w:tc>
          <w:tcPr>
            <w:tcW w:w="1921" w:type="dxa"/>
            <w:tcBorders>
              <w:top w:val="single" w:sz="4" w:space="0" w:color="auto"/>
              <w:left w:val="single" w:sz="4" w:space="0" w:color="auto"/>
              <w:bottom w:val="single" w:sz="4" w:space="0" w:color="auto"/>
              <w:right w:val="single" w:sz="4" w:space="0" w:color="auto"/>
            </w:tcBorders>
            <w:vAlign w:val="bottom"/>
            <w:hideMark/>
          </w:tcPr>
          <w:p w14:paraId="1FF52D5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3289376,77</w:t>
            </w:r>
          </w:p>
        </w:tc>
      </w:tr>
      <w:tr w:rsidR="00EA35AA" w:rsidRPr="00D55622" w14:paraId="0013978A"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64F9AD84" w14:textId="77777777" w:rsidR="00EA35AA" w:rsidRPr="00D55622" w:rsidRDefault="00EA35AA" w:rsidP="00EA35AA">
            <w:pPr>
              <w:suppressAutoHyphens w:val="0"/>
              <w:spacing w:line="276" w:lineRule="auto"/>
              <w:jc w:val="center"/>
              <w:rPr>
                <w:lang w:val="en-US" w:eastAsia="ru-RU"/>
              </w:rPr>
            </w:pPr>
            <w:r w:rsidRPr="00D55622">
              <w:rPr>
                <w:lang w:eastAsia="ru-RU"/>
              </w:rPr>
              <w:t>20</w:t>
            </w:r>
          </w:p>
        </w:tc>
        <w:tc>
          <w:tcPr>
            <w:tcW w:w="1835" w:type="dxa"/>
            <w:tcBorders>
              <w:top w:val="single" w:sz="4" w:space="0" w:color="auto"/>
              <w:left w:val="single" w:sz="4" w:space="0" w:color="auto"/>
              <w:bottom w:val="single" w:sz="4" w:space="0" w:color="auto"/>
              <w:right w:val="single" w:sz="4" w:space="0" w:color="auto"/>
            </w:tcBorders>
            <w:vAlign w:val="bottom"/>
            <w:hideMark/>
          </w:tcPr>
          <w:p w14:paraId="59828B0D"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454885,4</w:t>
            </w:r>
          </w:p>
        </w:tc>
        <w:tc>
          <w:tcPr>
            <w:tcW w:w="1921" w:type="dxa"/>
            <w:tcBorders>
              <w:top w:val="single" w:sz="4" w:space="0" w:color="auto"/>
              <w:left w:val="single" w:sz="4" w:space="0" w:color="auto"/>
              <w:bottom w:val="single" w:sz="4" w:space="0" w:color="auto"/>
              <w:right w:val="single" w:sz="4" w:space="0" w:color="auto"/>
            </w:tcBorders>
            <w:vAlign w:val="bottom"/>
            <w:hideMark/>
          </w:tcPr>
          <w:p w14:paraId="001D535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3289379,84</w:t>
            </w:r>
          </w:p>
        </w:tc>
      </w:tr>
      <w:tr w:rsidR="00EA35AA" w:rsidRPr="00D55622" w14:paraId="74001034"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0AA93592" w14:textId="77777777" w:rsidR="00EA35AA" w:rsidRPr="00D55622" w:rsidRDefault="00EA35AA" w:rsidP="00EA35AA">
            <w:pPr>
              <w:suppressAutoHyphens w:val="0"/>
              <w:spacing w:line="276" w:lineRule="auto"/>
              <w:jc w:val="center"/>
              <w:rPr>
                <w:lang w:eastAsia="ru-RU"/>
              </w:rPr>
            </w:pPr>
            <w:r w:rsidRPr="00D55622">
              <w:rPr>
                <w:lang w:eastAsia="ru-RU"/>
              </w:rPr>
              <w:t>21</w:t>
            </w:r>
          </w:p>
        </w:tc>
        <w:tc>
          <w:tcPr>
            <w:tcW w:w="1835" w:type="dxa"/>
            <w:tcBorders>
              <w:top w:val="single" w:sz="4" w:space="0" w:color="auto"/>
              <w:left w:val="single" w:sz="4" w:space="0" w:color="auto"/>
              <w:bottom w:val="single" w:sz="4" w:space="0" w:color="auto"/>
              <w:right w:val="single" w:sz="4" w:space="0" w:color="auto"/>
            </w:tcBorders>
            <w:vAlign w:val="bottom"/>
            <w:hideMark/>
          </w:tcPr>
          <w:p w14:paraId="1878D8E0"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454883,7</w:t>
            </w:r>
          </w:p>
        </w:tc>
        <w:tc>
          <w:tcPr>
            <w:tcW w:w="1921" w:type="dxa"/>
            <w:tcBorders>
              <w:top w:val="single" w:sz="4" w:space="0" w:color="auto"/>
              <w:left w:val="single" w:sz="4" w:space="0" w:color="auto"/>
              <w:bottom w:val="single" w:sz="4" w:space="0" w:color="auto"/>
              <w:right w:val="single" w:sz="4" w:space="0" w:color="auto"/>
            </w:tcBorders>
            <w:vAlign w:val="bottom"/>
            <w:hideMark/>
          </w:tcPr>
          <w:p w14:paraId="6F24DB5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3289363,55</w:t>
            </w:r>
          </w:p>
        </w:tc>
      </w:tr>
      <w:tr w:rsidR="00EA35AA" w:rsidRPr="00D55622" w14:paraId="0940D163"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417A90E7" w14:textId="77777777" w:rsidR="00EA35AA" w:rsidRPr="00D55622" w:rsidRDefault="00EA35AA" w:rsidP="00EA35AA">
            <w:pPr>
              <w:suppressAutoHyphens w:val="0"/>
              <w:spacing w:line="276" w:lineRule="auto"/>
              <w:jc w:val="center"/>
              <w:rPr>
                <w:lang w:eastAsia="ru-RU"/>
              </w:rPr>
            </w:pPr>
            <w:r w:rsidRPr="00D55622">
              <w:rPr>
                <w:lang w:eastAsia="ru-RU"/>
              </w:rPr>
              <w:t>22</w:t>
            </w:r>
          </w:p>
        </w:tc>
        <w:tc>
          <w:tcPr>
            <w:tcW w:w="1835" w:type="dxa"/>
            <w:tcBorders>
              <w:top w:val="single" w:sz="4" w:space="0" w:color="auto"/>
              <w:left w:val="single" w:sz="4" w:space="0" w:color="auto"/>
              <w:bottom w:val="single" w:sz="4" w:space="0" w:color="auto"/>
              <w:right w:val="single" w:sz="4" w:space="0" w:color="auto"/>
            </w:tcBorders>
            <w:vAlign w:val="bottom"/>
            <w:hideMark/>
          </w:tcPr>
          <w:p w14:paraId="1615CB0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454882,06</w:t>
            </w:r>
          </w:p>
        </w:tc>
        <w:tc>
          <w:tcPr>
            <w:tcW w:w="1921" w:type="dxa"/>
            <w:tcBorders>
              <w:top w:val="single" w:sz="4" w:space="0" w:color="auto"/>
              <w:left w:val="single" w:sz="4" w:space="0" w:color="auto"/>
              <w:bottom w:val="single" w:sz="4" w:space="0" w:color="auto"/>
              <w:right w:val="single" w:sz="4" w:space="0" w:color="auto"/>
            </w:tcBorders>
            <w:vAlign w:val="bottom"/>
            <w:hideMark/>
          </w:tcPr>
          <w:p w14:paraId="5D1BA97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3289347,89</w:t>
            </w:r>
          </w:p>
        </w:tc>
      </w:tr>
      <w:tr w:rsidR="00EA35AA" w:rsidRPr="00D55622" w14:paraId="0D9C30FE"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16AD7B50" w14:textId="77777777" w:rsidR="00EA35AA" w:rsidRPr="00D55622" w:rsidRDefault="00EA35AA" w:rsidP="00EA35AA">
            <w:pPr>
              <w:suppressAutoHyphens w:val="0"/>
              <w:spacing w:line="276" w:lineRule="auto"/>
              <w:jc w:val="center"/>
              <w:rPr>
                <w:lang w:eastAsia="ru-RU"/>
              </w:rPr>
            </w:pPr>
            <w:r w:rsidRPr="00D55622">
              <w:rPr>
                <w:lang w:eastAsia="ru-RU"/>
              </w:rPr>
              <w:t>23</w:t>
            </w:r>
          </w:p>
        </w:tc>
        <w:tc>
          <w:tcPr>
            <w:tcW w:w="1835" w:type="dxa"/>
            <w:tcBorders>
              <w:top w:val="single" w:sz="4" w:space="0" w:color="auto"/>
              <w:left w:val="single" w:sz="4" w:space="0" w:color="auto"/>
              <w:bottom w:val="single" w:sz="4" w:space="0" w:color="auto"/>
              <w:right w:val="single" w:sz="4" w:space="0" w:color="auto"/>
            </w:tcBorders>
            <w:vAlign w:val="bottom"/>
            <w:hideMark/>
          </w:tcPr>
          <w:p w14:paraId="18607652"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454881,2</w:t>
            </w:r>
          </w:p>
        </w:tc>
        <w:tc>
          <w:tcPr>
            <w:tcW w:w="1921" w:type="dxa"/>
            <w:tcBorders>
              <w:top w:val="single" w:sz="4" w:space="0" w:color="auto"/>
              <w:left w:val="single" w:sz="4" w:space="0" w:color="auto"/>
              <w:bottom w:val="single" w:sz="4" w:space="0" w:color="auto"/>
              <w:right w:val="single" w:sz="4" w:space="0" w:color="auto"/>
            </w:tcBorders>
            <w:vAlign w:val="bottom"/>
            <w:hideMark/>
          </w:tcPr>
          <w:p w14:paraId="47A7DB7D"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3289340,01</w:t>
            </w:r>
          </w:p>
        </w:tc>
      </w:tr>
      <w:tr w:rsidR="00EA35AA" w:rsidRPr="00D55622" w14:paraId="1E32ABAE"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3C1026F0" w14:textId="77777777" w:rsidR="00EA35AA" w:rsidRPr="00D55622" w:rsidRDefault="00EA35AA" w:rsidP="00EA35AA">
            <w:pPr>
              <w:suppressAutoHyphens w:val="0"/>
              <w:spacing w:line="276" w:lineRule="auto"/>
              <w:jc w:val="center"/>
              <w:rPr>
                <w:lang w:eastAsia="ru-RU"/>
              </w:rPr>
            </w:pPr>
            <w:r w:rsidRPr="00D55622">
              <w:rPr>
                <w:lang w:eastAsia="ru-RU"/>
              </w:rPr>
              <w:t>24</w:t>
            </w:r>
          </w:p>
        </w:tc>
        <w:tc>
          <w:tcPr>
            <w:tcW w:w="1835" w:type="dxa"/>
            <w:tcBorders>
              <w:top w:val="single" w:sz="4" w:space="0" w:color="auto"/>
              <w:left w:val="single" w:sz="4" w:space="0" w:color="auto"/>
              <w:bottom w:val="single" w:sz="4" w:space="0" w:color="auto"/>
              <w:right w:val="single" w:sz="4" w:space="0" w:color="auto"/>
            </w:tcBorders>
            <w:vAlign w:val="bottom"/>
            <w:hideMark/>
          </w:tcPr>
          <w:p w14:paraId="52B29489"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454916,7</w:t>
            </w:r>
          </w:p>
        </w:tc>
        <w:tc>
          <w:tcPr>
            <w:tcW w:w="1921" w:type="dxa"/>
            <w:tcBorders>
              <w:top w:val="single" w:sz="4" w:space="0" w:color="auto"/>
              <w:left w:val="single" w:sz="4" w:space="0" w:color="auto"/>
              <w:bottom w:val="single" w:sz="4" w:space="0" w:color="auto"/>
              <w:right w:val="single" w:sz="4" w:space="0" w:color="auto"/>
            </w:tcBorders>
            <w:vAlign w:val="bottom"/>
            <w:hideMark/>
          </w:tcPr>
          <w:p w14:paraId="27F93352"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3289334,98</w:t>
            </w:r>
          </w:p>
        </w:tc>
      </w:tr>
      <w:tr w:rsidR="00EA35AA" w:rsidRPr="00D55622" w14:paraId="43C42A75"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18F0F25A" w14:textId="77777777" w:rsidR="00EA35AA" w:rsidRPr="00D55622" w:rsidRDefault="00EA35AA" w:rsidP="00EA35AA">
            <w:pPr>
              <w:suppressAutoHyphens w:val="0"/>
              <w:spacing w:line="276" w:lineRule="auto"/>
              <w:jc w:val="center"/>
              <w:rPr>
                <w:lang w:val="en-US" w:eastAsia="ru-RU"/>
              </w:rPr>
            </w:pPr>
            <w:r w:rsidRPr="00D55622">
              <w:rPr>
                <w:lang w:val="en-US" w:eastAsia="ru-RU"/>
              </w:rPr>
              <w:t>25</w:t>
            </w:r>
          </w:p>
        </w:tc>
        <w:tc>
          <w:tcPr>
            <w:tcW w:w="1835" w:type="dxa"/>
            <w:tcBorders>
              <w:top w:val="single" w:sz="4" w:space="0" w:color="auto"/>
              <w:left w:val="single" w:sz="4" w:space="0" w:color="auto"/>
              <w:bottom w:val="single" w:sz="4" w:space="0" w:color="auto"/>
              <w:right w:val="single" w:sz="4" w:space="0" w:color="auto"/>
            </w:tcBorders>
            <w:vAlign w:val="bottom"/>
            <w:hideMark/>
          </w:tcPr>
          <w:p w14:paraId="6E8E2CC0"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454929,79</w:t>
            </w:r>
          </w:p>
        </w:tc>
        <w:tc>
          <w:tcPr>
            <w:tcW w:w="1921" w:type="dxa"/>
            <w:tcBorders>
              <w:top w:val="single" w:sz="4" w:space="0" w:color="auto"/>
              <w:left w:val="single" w:sz="4" w:space="0" w:color="auto"/>
              <w:bottom w:val="single" w:sz="4" w:space="0" w:color="auto"/>
              <w:right w:val="single" w:sz="4" w:space="0" w:color="auto"/>
            </w:tcBorders>
            <w:vAlign w:val="bottom"/>
            <w:hideMark/>
          </w:tcPr>
          <w:p w14:paraId="5F57BB9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3289335,88</w:t>
            </w:r>
          </w:p>
        </w:tc>
      </w:tr>
      <w:tr w:rsidR="00EA35AA" w:rsidRPr="00D55622" w14:paraId="5F2F2B96" w14:textId="77777777">
        <w:trPr>
          <w:trHeight w:val="227"/>
        </w:trPr>
        <w:tc>
          <w:tcPr>
            <w:tcW w:w="557" w:type="dxa"/>
            <w:tcBorders>
              <w:top w:val="single" w:sz="4" w:space="0" w:color="auto"/>
              <w:left w:val="single" w:sz="4" w:space="0" w:color="auto"/>
              <w:bottom w:val="single" w:sz="4" w:space="0" w:color="auto"/>
              <w:right w:val="single" w:sz="4" w:space="0" w:color="auto"/>
            </w:tcBorders>
            <w:vAlign w:val="center"/>
            <w:hideMark/>
          </w:tcPr>
          <w:p w14:paraId="579D907C" w14:textId="77777777" w:rsidR="00EA35AA" w:rsidRPr="00D55622" w:rsidRDefault="00EA35AA" w:rsidP="00EA35AA">
            <w:pPr>
              <w:suppressAutoHyphens w:val="0"/>
              <w:spacing w:line="276" w:lineRule="auto"/>
              <w:jc w:val="center"/>
              <w:rPr>
                <w:lang w:eastAsia="ru-RU"/>
              </w:rPr>
            </w:pPr>
            <w:r w:rsidRPr="00D55622">
              <w:rPr>
                <w:lang w:val="en-US" w:eastAsia="ru-RU"/>
              </w:rPr>
              <w:t>1</w:t>
            </w:r>
          </w:p>
        </w:tc>
        <w:tc>
          <w:tcPr>
            <w:tcW w:w="1835" w:type="dxa"/>
            <w:tcBorders>
              <w:top w:val="single" w:sz="4" w:space="0" w:color="auto"/>
              <w:left w:val="single" w:sz="4" w:space="0" w:color="auto"/>
              <w:bottom w:val="single" w:sz="4" w:space="0" w:color="auto"/>
              <w:right w:val="single" w:sz="4" w:space="0" w:color="auto"/>
            </w:tcBorders>
            <w:vAlign w:val="bottom"/>
            <w:hideMark/>
          </w:tcPr>
          <w:p w14:paraId="52BCD7E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455035,28</w:t>
            </w:r>
          </w:p>
        </w:tc>
        <w:tc>
          <w:tcPr>
            <w:tcW w:w="1921" w:type="dxa"/>
            <w:tcBorders>
              <w:top w:val="single" w:sz="4" w:space="0" w:color="auto"/>
              <w:left w:val="single" w:sz="4" w:space="0" w:color="auto"/>
              <w:bottom w:val="single" w:sz="4" w:space="0" w:color="auto"/>
              <w:right w:val="single" w:sz="4" w:space="0" w:color="auto"/>
            </w:tcBorders>
            <w:vAlign w:val="bottom"/>
            <w:hideMark/>
          </w:tcPr>
          <w:p w14:paraId="31B3F0F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3289344,19</w:t>
            </w:r>
          </w:p>
        </w:tc>
      </w:tr>
    </w:tbl>
    <w:p w14:paraId="2FA7F1C2"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num="2" w:space="708"/>
        </w:sectPr>
      </w:pPr>
    </w:p>
    <w:p w14:paraId="58F27844" w14:textId="77777777" w:rsidR="00EA35AA" w:rsidRPr="00D55622" w:rsidRDefault="00EA35AA" w:rsidP="00EA35AA">
      <w:pPr>
        <w:suppressAutoHyphens w:val="0"/>
        <w:spacing w:before="120"/>
        <w:ind w:firstLine="567"/>
        <w:jc w:val="both"/>
        <w:rPr>
          <w:rFonts w:eastAsia="Calibri"/>
          <w:lang w:eastAsia="en-US"/>
        </w:rPr>
      </w:pPr>
      <w:r w:rsidRPr="00D55622">
        <w:rPr>
          <w:rFonts w:eastAsia="Calibri"/>
          <w:lang w:eastAsia="en-US"/>
        </w:rPr>
        <w:t xml:space="preserve">Каталог координат характерных точек для зоны многоэтажной жилой застройки </w:t>
      </w:r>
      <w:r w:rsidRPr="00D55622">
        <w:rPr>
          <w:rFonts w:eastAsia="Calibri"/>
          <w:lang w:eastAsia="ru-RU"/>
        </w:rPr>
        <w:t>(высотная застройка)</w:t>
      </w:r>
      <w:r w:rsidRPr="00D55622">
        <w:rPr>
          <w:rFonts w:eastAsia="Calibri"/>
          <w:b/>
          <w:lang w:eastAsia="en-US"/>
        </w:rPr>
        <w:t xml:space="preserve"> </w:t>
      </w:r>
      <w:r w:rsidRPr="00D55622">
        <w:rPr>
          <w:rFonts w:eastAsia="Calibri"/>
          <w:lang w:eastAsia="en-US"/>
        </w:rPr>
        <w:t>(№2) представлен в таблице 5.</w:t>
      </w:r>
    </w:p>
    <w:p w14:paraId="68FCABE8" w14:textId="77777777" w:rsidR="00EA35AA" w:rsidRPr="00D55622" w:rsidRDefault="00EA35AA" w:rsidP="00EA35AA">
      <w:pPr>
        <w:suppressAutoHyphens w:val="0"/>
        <w:ind w:firstLine="567"/>
        <w:jc w:val="both"/>
        <w:rPr>
          <w:rFonts w:eastAsia="Calibri"/>
          <w:lang w:eastAsia="en-US"/>
        </w:rPr>
      </w:pPr>
    </w:p>
    <w:p w14:paraId="405BD001" w14:textId="77777777" w:rsidR="00EA35AA" w:rsidRPr="00D55622" w:rsidRDefault="00EA35AA" w:rsidP="00EA35AA">
      <w:pPr>
        <w:suppressAutoHyphens w:val="0"/>
        <w:autoSpaceDE w:val="0"/>
        <w:autoSpaceDN w:val="0"/>
        <w:adjustRightInd w:val="0"/>
        <w:ind w:firstLine="567"/>
        <w:jc w:val="both"/>
        <w:rPr>
          <w:rFonts w:eastAsia="Calibri"/>
          <w:lang w:eastAsia="en-US"/>
        </w:rPr>
      </w:pPr>
      <w:r w:rsidRPr="00D55622">
        <w:rPr>
          <w:rFonts w:eastAsia="Calibri"/>
          <w:b/>
          <w:lang w:eastAsia="en-US"/>
        </w:rPr>
        <w:t>Таблица 5</w:t>
      </w:r>
    </w:p>
    <w:p w14:paraId="1D477F59" w14:textId="77777777" w:rsidR="00EA35AA" w:rsidRPr="00D55622" w:rsidRDefault="00EA35AA" w:rsidP="00EA35AA">
      <w:pPr>
        <w:suppressAutoHyphens w:val="0"/>
        <w:rPr>
          <w:b/>
          <w:lang w:eastAsia="ru-RU"/>
        </w:rPr>
        <w:sectPr w:rsidR="00EA35AA" w:rsidRPr="00D55622" w:rsidSect="00EA35AA">
          <w:type w:val="continuous"/>
          <w:pgSz w:w="11906" w:h="16838"/>
          <w:pgMar w:top="1134" w:right="850" w:bottom="1134" w:left="1701" w:header="709" w:footer="746" w:gutter="0"/>
          <w:cols w:space="720"/>
        </w:sectPr>
      </w:pP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846"/>
        <w:gridCol w:w="1911"/>
      </w:tblGrid>
      <w:tr w:rsidR="00EA35AA" w:rsidRPr="00D55622" w14:paraId="7FE8AB20"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AED29A9"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4184D"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08" w:type="dxa"/>
            <w:tcBorders>
              <w:top w:val="single" w:sz="4" w:space="0" w:color="auto"/>
              <w:left w:val="single" w:sz="4" w:space="0" w:color="auto"/>
              <w:bottom w:val="single" w:sz="4" w:space="0" w:color="auto"/>
              <w:right w:val="single" w:sz="4" w:space="0" w:color="auto"/>
            </w:tcBorders>
            <w:vAlign w:val="center"/>
            <w:hideMark/>
          </w:tcPr>
          <w:p w14:paraId="36052EFF"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2C6CC682"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BF9D733"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843" w:type="dxa"/>
            <w:tcBorders>
              <w:top w:val="single" w:sz="4" w:space="0" w:color="auto"/>
              <w:left w:val="single" w:sz="4" w:space="0" w:color="auto"/>
              <w:bottom w:val="single" w:sz="4" w:space="0" w:color="auto"/>
              <w:right w:val="single" w:sz="4" w:space="0" w:color="auto"/>
            </w:tcBorders>
            <w:vAlign w:val="bottom"/>
            <w:hideMark/>
          </w:tcPr>
          <w:p w14:paraId="5AC17AA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455032,52</w:t>
            </w:r>
          </w:p>
        </w:tc>
        <w:tc>
          <w:tcPr>
            <w:tcW w:w="1908" w:type="dxa"/>
            <w:tcBorders>
              <w:top w:val="single" w:sz="4" w:space="0" w:color="auto"/>
              <w:left w:val="single" w:sz="4" w:space="0" w:color="auto"/>
              <w:bottom w:val="single" w:sz="4" w:space="0" w:color="auto"/>
              <w:right w:val="single" w:sz="4" w:space="0" w:color="auto"/>
            </w:tcBorders>
            <w:vAlign w:val="bottom"/>
            <w:hideMark/>
          </w:tcPr>
          <w:p w14:paraId="4B8AF1D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3289452,17</w:t>
            </w:r>
          </w:p>
        </w:tc>
      </w:tr>
      <w:tr w:rsidR="00EA35AA" w:rsidRPr="00D55622" w14:paraId="4BF1A319"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408374D"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843" w:type="dxa"/>
            <w:tcBorders>
              <w:top w:val="single" w:sz="4" w:space="0" w:color="auto"/>
              <w:left w:val="single" w:sz="4" w:space="0" w:color="auto"/>
              <w:bottom w:val="single" w:sz="4" w:space="0" w:color="auto"/>
              <w:right w:val="single" w:sz="4" w:space="0" w:color="auto"/>
            </w:tcBorders>
            <w:vAlign w:val="bottom"/>
            <w:hideMark/>
          </w:tcPr>
          <w:p w14:paraId="2A3E692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455032,65</w:t>
            </w:r>
          </w:p>
        </w:tc>
        <w:tc>
          <w:tcPr>
            <w:tcW w:w="1908" w:type="dxa"/>
            <w:tcBorders>
              <w:top w:val="single" w:sz="4" w:space="0" w:color="auto"/>
              <w:left w:val="single" w:sz="4" w:space="0" w:color="auto"/>
              <w:bottom w:val="single" w:sz="4" w:space="0" w:color="auto"/>
              <w:right w:val="single" w:sz="4" w:space="0" w:color="auto"/>
            </w:tcBorders>
            <w:vAlign w:val="bottom"/>
            <w:hideMark/>
          </w:tcPr>
          <w:p w14:paraId="3754D16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3289456,66</w:t>
            </w:r>
          </w:p>
        </w:tc>
      </w:tr>
      <w:tr w:rsidR="00EA35AA" w:rsidRPr="00D55622" w14:paraId="5432DFDF"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00AD1A6"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843" w:type="dxa"/>
            <w:tcBorders>
              <w:top w:val="single" w:sz="4" w:space="0" w:color="auto"/>
              <w:left w:val="single" w:sz="4" w:space="0" w:color="auto"/>
              <w:bottom w:val="single" w:sz="4" w:space="0" w:color="auto"/>
              <w:right w:val="single" w:sz="4" w:space="0" w:color="auto"/>
            </w:tcBorders>
            <w:vAlign w:val="bottom"/>
            <w:hideMark/>
          </w:tcPr>
          <w:p w14:paraId="0A197F6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455033,08</w:t>
            </w:r>
          </w:p>
        </w:tc>
        <w:tc>
          <w:tcPr>
            <w:tcW w:w="1908" w:type="dxa"/>
            <w:tcBorders>
              <w:top w:val="single" w:sz="4" w:space="0" w:color="auto"/>
              <w:left w:val="single" w:sz="4" w:space="0" w:color="auto"/>
              <w:bottom w:val="single" w:sz="4" w:space="0" w:color="auto"/>
              <w:right w:val="single" w:sz="4" w:space="0" w:color="auto"/>
            </w:tcBorders>
            <w:vAlign w:val="bottom"/>
            <w:hideMark/>
          </w:tcPr>
          <w:p w14:paraId="0F3A8CA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3289470,81</w:t>
            </w:r>
          </w:p>
        </w:tc>
      </w:tr>
      <w:tr w:rsidR="00EA35AA" w:rsidRPr="00D55622" w14:paraId="01659900"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EC35BDB"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7A7C55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455018,97</w:t>
            </w:r>
          </w:p>
        </w:tc>
        <w:tc>
          <w:tcPr>
            <w:tcW w:w="1908" w:type="dxa"/>
            <w:tcBorders>
              <w:top w:val="single" w:sz="4" w:space="0" w:color="auto"/>
              <w:left w:val="single" w:sz="4" w:space="0" w:color="auto"/>
              <w:bottom w:val="single" w:sz="4" w:space="0" w:color="auto"/>
              <w:right w:val="single" w:sz="4" w:space="0" w:color="auto"/>
            </w:tcBorders>
            <w:vAlign w:val="bottom"/>
            <w:hideMark/>
          </w:tcPr>
          <w:p w14:paraId="2A4A59D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3289472,31</w:t>
            </w:r>
          </w:p>
        </w:tc>
      </w:tr>
      <w:tr w:rsidR="00EA35AA" w:rsidRPr="00D55622" w14:paraId="6533EEE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1AB4D33"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843" w:type="dxa"/>
            <w:tcBorders>
              <w:top w:val="single" w:sz="4" w:space="0" w:color="auto"/>
              <w:left w:val="single" w:sz="4" w:space="0" w:color="auto"/>
              <w:bottom w:val="single" w:sz="4" w:space="0" w:color="auto"/>
              <w:right w:val="single" w:sz="4" w:space="0" w:color="auto"/>
            </w:tcBorders>
            <w:vAlign w:val="bottom"/>
            <w:hideMark/>
          </w:tcPr>
          <w:p w14:paraId="13BD59D9"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455020,26</w:t>
            </w:r>
          </w:p>
        </w:tc>
        <w:tc>
          <w:tcPr>
            <w:tcW w:w="1908" w:type="dxa"/>
            <w:tcBorders>
              <w:top w:val="single" w:sz="4" w:space="0" w:color="auto"/>
              <w:left w:val="single" w:sz="4" w:space="0" w:color="auto"/>
              <w:bottom w:val="single" w:sz="4" w:space="0" w:color="auto"/>
              <w:right w:val="single" w:sz="4" w:space="0" w:color="auto"/>
            </w:tcBorders>
            <w:vAlign w:val="bottom"/>
            <w:hideMark/>
          </w:tcPr>
          <w:p w14:paraId="622CA14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3289484,7</w:t>
            </w:r>
          </w:p>
        </w:tc>
      </w:tr>
      <w:tr w:rsidR="00EA35AA" w:rsidRPr="00D55622" w14:paraId="332D99CF"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4610ECE" w14:textId="77777777" w:rsidR="00EA35AA" w:rsidRPr="00D55622" w:rsidRDefault="00EA35AA" w:rsidP="00EA35AA">
            <w:pPr>
              <w:suppressAutoHyphens w:val="0"/>
              <w:spacing w:line="276" w:lineRule="auto"/>
              <w:jc w:val="center"/>
              <w:rPr>
                <w:lang w:eastAsia="ru-RU"/>
              </w:rPr>
            </w:pPr>
            <w:r w:rsidRPr="00D55622">
              <w:rPr>
                <w:lang w:val="en-US" w:eastAsia="ru-RU"/>
              </w:rPr>
              <w:t>6</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A81A41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455033,45</w:t>
            </w:r>
          </w:p>
        </w:tc>
        <w:tc>
          <w:tcPr>
            <w:tcW w:w="1908" w:type="dxa"/>
            <w:tcBorders>
              <w:top w:val="single" w:sz="4" w:space="0" w:color="auto"/>
              <w:left w:val="single" w:sz="4" w:space="0" w:color="auto"/>
              <w:bottom w:val="single" w:sz="4" w:space="0" w:color="auto"/>
              <w:right w:val="single" w:sz="4" w:space="0" w:color="auto"/>
            </w:tcBorders>
            <w:vAlign w:val="bottom"/>
            <w:hideMark/>
          </w:tcPr>
          <w:p w14:paraId="0A81DDF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3289483,36</w:t>
            </w:r>
          </w:p>
        </w:tc>
      </w:tr>
      <w:tr w:rsidR="00EA35AA" w:rsidRPr="00D55622" w14:paraId="30464F5B"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77279CE" w14:textId="77777777" w:rsidR="00EA35AA" w:rsidRPr="00D55622" w:rsidRDefault="00EA35AA" w:rsidP="00EA35AA">
            <w:pPr>
              <w:suppressAutoHyphens w:val="0"/>
              <w:spacing w:line="276" w:lineRule="auto"/>
              <w:jc w:val="center"/>
              <w:rPr>
                <w:lang w:eastAsia="ru-RU"/>
              </w:rPr>
            </w:pPr>
            <w:r w:rsidRPr="00D55622">
              <w:rPr>
                <w:lang w:val="en-US" w:eastAsia="ru-RU"/>
              </w:rPr>
              <w:t>7</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DB7CB5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455035,17</w:t>
            </w:r>
          </w:p>
        </w:tc>
        <w:tc>
          <w:tcPr>
            <w:tcW w:w="1908" w:type="dxa"/>
            <w:tcBorders>
              <w:top w:val="single" w:sz="4" w:space="0" w:color="auto"/>
              <w:left w:val="single" w:sz="4" w:space="0" w:color="auto"/>
              <w:bottom w:val="single" w:sz="4" w:space="0" w:color="auto"/>
              <w:right w:val="single" w:sz="4" w:space="0" w:color="auto"/>
            </w:tcBorders>
            <w:vAlign w:val="bottom"/>
            <w:hideMark/>
          </w:tcPr>
          <w:p w14:paraId="0F00E462"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3289547,74</w:t>
            </w:r>
          </w:p>
        </w:tc>
      </w:tr>
      <w:tr w:rsidR="00EA35AA" w:rsidRPr="00D55622" w14:paraId="79E0E594"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45F220A" w14:textId="77777777" w:rsidR="00EA35AA" w:rsidRPr="00D55622" w:rsidRDefault="00EA35AA" w:rsidP="00EA35AA">
            <w:pPr>
              <w:suppressAutoHyphens w:val="0"/>
              <w:spacing w:line="276" w:lineRule="auto"/>
              <w:jc w:val="center"/>
              <w:rPr>
                <w:lang w:eastAsia="ru-RU"/>
              </w:rPr>
            </w:pPr>
            <w:r w:rsidRPr="00D55622">
              <w:rPr>
                <w:lang w:val="en-US" w:eastAsia="ru-RU"/>
              </w:rPr>
              <w:t>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20A9942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455035,26</w:t>
            </w:r>
          </w:p>
        </w:tc>
        <w:tc>
          <w:tcPr>
            <w:tcW w:w="1908" w:type="dxa"/>
            <w:tcBorders>
              <w:top w:val="single" w:sz="4" w:space="0" w:color="auto"/>
              <w:left w:val="single" w:sz="4" w:space="0" w:color="auto"/>
              <w:bottom w:val="single" w:sz="4" w:space="0" w:color="auto"/>
              <w:right w:val="single" w:sz="4" w:space="0" w:color="auto"/>
            </w:tcBorders>
            <w:vAlign w:val="bottom"/>
            <w:hideMark/>
          </w:tcPr>
          <w:p w14:paraId="24A570B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3289551,02</w:t>
            </w:r>
          </w:p>
        </w:tc>
      </w:tr>
      <w:tr w:rsidR="00EA35AA" w:rsidRPr="00D55622" w14:paraId="4CBFF248"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3D45035" w14:textId="77777777" w:rsidR="00EA35AA" w:rsidRPr="00D55622" w:rsidRDefault="00EA35AA" w:rsidP="00EA35AA">
            <w:pPr>
              <w:suppressAutoHyphens w:val="0"/>
              <w:spacing w:line="276" w:lineRule="auto"/>
              <w:jc w:val="center"/>
              <w:rPr>
                <w:lang w:eastAsia="ru-RU"/>
              </w:rPr>
            </w:pPr>
            <w:r w:rsidRPr="00D55622">
              <w:rPr>
                <w:lang w:val="en-US" w:eastAsia="ru-RU"/>
              </w:rPr>
              <w:t>9</w:t>
            </w:r>
          </w:p>
        </w:tc>
        <w:tc>
          <w:tcPr>
            <w:tcW w:w="1843" w:type="dxa"/>
            <w:tcBorders>
              <w:top w:val="single" w:sz="4" w:space="0" w:color="auto"/>
              <w:left w:val="single" w:sz="4" w:space="0" w:color="auto"/>
              <w:bottom w:val="single" w:sz="4" w:space="0" w:color="auto"/>
              <w:right w:val="single" w:sz="4" w:space="0" w:color="auto"/>
            </w:tcBorders>
            <w:vAlign w:val="bottom"/>
            <w:hideMark/>
          </w:tcPr>
          <w:p w14:paraId="4315DB6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455035,3</w:t>
            </w:r>
          </w:p>
        </w:tc>
        <w:tc>
          <w:tcPr>
            <w:tcW w:w="1908" w:type="dxa"/>
            <w:tcBorders>
              <w:top w:val="single" w:sz="4" w:space="0" w:color="auto"/>
              <w:left w:val="single" w:sz="4" w:space="0" w:color="auto"/>
              <w:bottom w:val="single" w:sz="4" w:space="0" w:color="auto"/>
              <w:right w:val="single" w:sz="4" w:space="0" w:color="auto"/>
            </w:tcBorders>
            <w:vAlign w:val="bottom"/>
            <w:hideMark/>
          </w:tcPr>
          <w:p w14:paraId="388E78E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3289552,69</w:t>
            </w:r>
          </w:p>
        </w:tc>
      </w:tr>
      <w:tr w:rsidR="00EA35AA" w:rsidRPr="00D55622" w14:paraId="5AC6CE2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ABE83E0" w14:textId="77777777" w:rsidR="00EA35AA" w:rsidRPr="00D55622" w:rsidRDefault="00EA35AA" w:rsidP="00EA35AA">
            <w:pPr>
              <w:suppressAutoHyphens w:val="0"/>
              <w:spacing w:line="276" w:lineRule="auto"/>
              <w:jc w:val="center"/>
              <w:rPr>
                <w:lang w:eastAsia="ru-RU"/>
              </w:rPr>
            </w:pPr>
            <w:r w:rsidRPr="00D55622">
              <w:rPr>
                <w:lang w:val="en-US" w:eastAsia="ru-RU"/>
              </w:rPr>
              <w:t>10</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9D632C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454915,06</w:t>
            </w:r>
          </w:p>
        </w:tc>
        <w:tc>
          <w:tcPr>
            <w:tcW w:w="1908" w:type="dxa"/>
            <w:tcBorders>
              <w:top w:val="single" w:sz="4" w:space="0" w:color="auto"/>
              <w:left w:val="single" w:sz="4" w:space="0" w:color="auto"/>
              <w:bottom w:val="single" w:sz="4" w:space="0" w:color="auto"/>
              <w:right w:val="single" w:sz="4" w:space="0" w:color="auto"/>
            </w:tcBorders>
            <w:vAlign w:val="bottom"/>
            <w:hideMark/>
          </w:tcPr>
          <w:p w14:paraId="296675E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3289559,36</w:t>
            </w:r>
          </w:p>
        </w:tc>
      </w:tr>
      <w:tr w:rsidR="00EA35AA" w:rsidRPr="00D55622" w14:paraId="49A66DFB"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7DF8BD5" w14:textId="77777777" w:rsidR="00EA35AA" w:rsidRPr="00D55622" w:rsidRDefault="00EA35AA" w:rsidP="00EA35AA">
            <w:pPr>
              <w:suppressAutoHyphens w:val="0"/>
              <w:spacing w:line="276" w:lineRule="auto"/>
              <w:jc w:val="center"/>
              <w:rPr>
                <w:lang w:eastAsia="ru-RU"/>
              </w:rPr>
            </w:pPr>
            <w:r w:rsidRPr="00D55622">
              <w:rPr>
                <w:lang w:val="en-US" w:eastAsia="ru-RU"/>
              </w:rPr>
              <w:t>11</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6041FC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454911,86</w:t>
            </w:r>
          </w:p>
        </w:tc>
        <w:tc>
          <w:tcPr>
            <w:tcW w:w="1908" w:type="dxa"/>
            <w:tcBorders>
              <w:top w:val="single" w:sz="4" w:space="0" w:color="auto"/>
              <w:left w:val="single" w:sz="4" w:space="0" w:color="auto"/>
              <w:bottom w:val="single" w:sz="4" w:space="0" w:color="auto"/>
              <w:right w:val="single" w:sz="4" w:space="0" w:color="auto"/>
            </w:tcBorders>
            <w:vAlign w:val="bottom"/>
            <w:hideMark/>
          </w:tcPr>
          <w:p w14:paraId="1744E8D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3289486,77</w:t>
            </w:r>
          </w:p>
        </w:tc>
      </w:tr>
      <w:tr w:rsidR="00EA35AA" w:rsidRPr="00D55622" w14:paraId="115E66A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0D60E27" w14:textId="77777777" w:rsidR="00EA35AA" w:rsidRPr="00D55622" w:rsidRDefault="00EA35AA" w:rsidP="00EA35AA">
            <w:pPr>
              <w:suppressAutoHyphens w:val="0"/>
              <w:spacing w:line="276" w:lineRule="auto"/>
              <w:jc w:val="center"/>
              <w:rPr>
                <w:lang w:eastAsia="ru-RU"/>
              </w:rPr>
            </w:pPr>
            <w:r w:rsidRPr="00D55622">
              <w:rPr>
                <w:lang w:val="en-US" w:eastAsia="ru-RU"/>
              </w:rPr>
              <w:t>12</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EE9AB1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454910,02</w:t>
            </w:r>
          </w:p>
        </w:tc>
        <w:tc>
          <w:tcPr>
            <w:tcW w:w="1908" w:type="dxa"/>
            <w:tcBorders>
              <w:top w:val="single" w:sz="4" w:space="0" w:color="auto"/>
              <w:left w:val="single" w:sz="4" w:space="0" w:color="auto"/>
              <w:bottom w:val="single" w:sz="4" w:space="0" w:color="auto"/>
              <w:right w:val="single" w:sz="4" w:space="0" w:color="auto"/>
            </w:tcBorders>
            <w:vAlign w:val="bottom"/>
            <w:hideMark/>
          </w:tcPr>
          <w:p w14:paraId="6555385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3289469,13</w:t>
            </w:r>
          </w:p>
        </w:tc>
      </w:tr>
      <w:tr w:rsidR="00EA35AA" w:rsidRPr="00D55622" w14:paraId="6EEC54C3"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D94C55E" w14:textId="77777777" w:rsidR="00EA35AA" w:rsidRPr="00D55622" w:rsidRDefault="00EA35AA" w:rsidP="00EA35AA">
            <w:pPr>
              <w:suppressAutoHyphens w:val="0"/>
              <w:spacing w:line="276" w:lineRule="auto"/>
              <w:jc w:val="center"/>
              <w:rPr>
                <w:lang w:eastAsia="ru-RU"/>
              </w:rPr>
            </w:pPr>
            <w:r w:rsidRPr="00D55622">
              <w:rPr>
                <w:lang w:val="en-US" w:eastAsia="ru-RU"/>
              </w:rPr>
              <w:t>13</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F64A9E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454918,98</w:t>
            </w:r>
          </w:p>
        </w:tc>
        <w:tc>
          <w:tcPr>
            <w:tcW w:w="1908" w:type="dxa"/>
            <w:tcBorders>
              <w:top w:val="single" w:sz="4" w:space="0" w:color="auto"/>
              <w:left w:val="single" w:sz="4" w:space="0" w:color="auto"/>
              <w:bottom w:val="single" w:sz="4" w:space="0" w:color="auto"/>
              <w:right w:val="single" w:sz="4" w:space="0" w:color="auto"/>
            </w:tcBorders>
            <w:vAlign w:val="bottom"/>
            <w:hideMark/>
          </w:tcPr>
          <w:p w14:paraId="53D6B50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3289468,57</w:t>
            </w:r>
          </w:p>
        </w:tc>
      </w:tr>
      <w:tr w:rsidR="00EA35AA" w:rsidRPr="00D55622" w14:paraId="362DFF82"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B7CC103" w14:textId="77777777" w:rsidR="00EA35AA" w:rsidRPr="00D55622" w:rsidRDefault="00EA35AA" w:rsidP="00EA35AA">
            <w:pPr>
              <w:suppressAutoHyphens w:val="0"/>
              <w:spacing w:line="276" w:lineRule="auto"/>
              <w:jc w:val="center"/>
              <w:rPr>
                <w:lang w:eastAsia="ru-RU"/>
              </w:rPr>
            </w:pPr>
            <w:r w:rsidRPr="00D55622">
              <w:rPr>
                <w:lang w:val="en-US" w:eastAsia="ru-RU"/>
              </w:rPr>
              <w:t>14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C0579C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454918,96</w:t>
            </w:r>
          </w:p>
        </w:tc>
        <w:tc>
          <w:tcPr>
            <w:tcW w:w="1908" w:type="dxa"/>
            <w:tcBorders>
              <w:top w:val="single" w:sz="4" w:space="0" w:color="auto"/>
              <w:left w:val="single" w:sz="4" w:space="0" w:color="auto"/>
              <w:bottom w:val="single" w:sz="4" w:space="0" w:color="auto"/>
              <w:right w:val="single" w:sz="4" w:space="0" w:color="auto"/>
            </w:tcBorders>
            <w:vAlign w:val="bottom"/>
            <w:hideMark/>
          </w:tcPr>
          <w:p w14:paraId="791F05C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3289472,78</w:t>
            </w:r>
          </w:p>
        </w:tc>
      </w:tr>
      <w:tr w:rsidR="00EA35AA" w:rsidRPr="00D55622" w14:paraId="1E944BB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DAFF213" w14:textId="77777777" w:rsidR="00EA35AA" w:rsidRPr="00D55622" w:rsidRDefault="00EA35AA" w:rsidP="00EA35AA">
            <w:pPr>
              <w:suppressAutoHyphens w:val="0"/>
              <w:spacing w:line="276" w:lineRule="auto"/>
              <w:jc w:val="center"/>
              <w:rPr>
                <w:lang w:eastAsia="ru-RU"/>
              </w:rPr>
            </w:pPr>
            <w:r w:rsidRPr="00D55622">
              <w:rPr>
                <w:lang w:val="en-US" w:eastAsia="ru-RU"/>
              </w:rPr>
              <w:t>15</w:t>
            </w:r>
          </w:p>
        </w:tc>
        <w:tc>
          <w:tcPr>
            <w:tcW w:w="1843" w:type="dxa"/>
            <w:tcBorders>
              <w:top w:val="single" w:sz="4" w:space="0" w:color="auto"/>
              <w:left w:val="single" w:sz="4" w:space="0" w:color="auto"/>
              <w:bottom w:val="single" w:sz="4" w:space="0" w:color="auto"/>
              <w:right w:val="single" w:sz="4" w:space="0" w:color="auto"/>
            </w:tcBorders>
            <w:vAlign w:val="bottom"/>
            <w:hideMark/>
          </w:tcPr>
          <w:p w14:paraId="01E6803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454928,22</w:t>
            </w:r>
          </w:p>
        </w:tc>
        <w:tc>
          <w:tcPr>
            <w:tcW w:w="1908" w:type="dxa"/>
            <w:tcBorders>
              <w:top w:val="single" w:sz="4" w:space="0" w:color="auto"/>
              <w:left w:val="single" w:sz="4" w:space="0" w:color="auto"/>
              <w:bottom w:val="single" w:sz="4" w:space="0" w:color="auto"/>
              <w:right w:val="single" w:sz="4" w:space="0" w:color="auto"/>
            </w:tcBorders>
            <w:vAlign w:val="bottom"/>
            <w:hideMark/>
          </w:tcPr>
          <w:p w14:paraId="02D0C7F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3289473,1</w:t>
            </w:r>
          </w:p>
        </w:tc>
      </w:tr>
      <w:tr w:rsidR="00EA35AA" w:rsidRPr="00D55622" w14:paraId="5B28F155"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29750E" w14:textId="77777777" w:rsidR="00EA35AA" w:rsidRPr="00D55622" w:rsidRDefault="00EA35AA" w:rsidP="00EA35AA">
            <w:pPr>
              <w:suppressAutoHyphens w:val="0"/>
              <w:spacing w:line="276" w:lineRule="auto"/>
              <w:jc w:val="center"/>
              <w:rPr>
                <w:lang w:eastAsia="ru-RU"/>
              </w:rPr>
            </w:pPr>
            <w:r w:rsidRPr="00D55622">
              <w:rPr>
                <w:lang w:val="en-US" w:eastAsia="ru-RU"/>
              </w:rPr>
              <w:t>16</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37C7A8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454928,26</w:t>
            </w:r>
          </w:p>
        </w:tc>
        <w:tc>
          <w:tcPr>
            <w:tcW w:w="1908" w:type="dxa"/>
            <w:tcBorders>
              <w:top w:val="single" w:sz="4" w:space="0" w:color="auto"/>
              <w:left w:val="single" w:sz="4" w:space="0" w:color="auto"/>
              <w:bottom w:val="single" w:sz="4" w:space="0" w:color="auto"/>
              <w:right w:val="single" w:sz="4" w:space="0" w:color="auto"/>
            </w:tcBorders>
            <w:vAlign w:val="bottom"/>
            <w:hideMark/>
          </w:tcPr>
          <w:p w14:paraId="3975116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3289462,52</w:t>
            </w:r>
          </w:p>
        </w:tc>
      </w:tr>
      <w:tr w:rsidR="00EA35AA" w:rsidRPr="00D55622" w14:paraId="666DF7FB"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CBF3912" w14:textId="77777777" w:rsidR="00EA35AA" w:rsidRPr="00D55622" w:rsidRDefault="00EA35AA" w:rsidP="00EA35AA">
            <w:pPr>
              <w:suppressAutoHyphens w:val="0"/>
              <w:spacing w:line="276" w:lineRule="auto"/>
              <w:jc w:val="center"/>
              <w:rPr>
                <w:lang w:eastAsia="ru-RU"/>
              </w:rPr>
            </w:pPr>
            <w:r w:rsidRPr="00D55622">
              <w:rPr>
                <w:lang w:val="en-US" w:eastAsia="ru-RU"/>
              </w:rPr>
              <w:t>17</w:t>
            </w:r>
          </w:p>
        </w:tc>
        <w:tc>
          <w:tcPr>
            <w:tcW w:w="1843" w:type="dxa"/>
            <w:tcBorders>
              <w:top w:val="single" w:sz="4" w:space="0" w:color="auto"/>
              <w:left w:val="single" w:sz="4" w:space="0" w:color="auto"/>
              <w:bottom w:val="single" w:sz="4" w:space="0" w:color="auto"/>
              <w:right w:val="single" w:sz="4" w:space="0" w:color="auto"/>
            </w:tcBorders>
            <w:vAlign w:val="bottom"/>
            <w:hideMark/>
          </w:tcPr>
          <w:p w14:paraId="5EFD56A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454952,61</w:t>
            </w:r>
          </w:p>
        </w:tc>
        <w:tc>
          <w:tcPr>
            <w:tcW w:w="1908" w:type="dxa"/>
            <w:tcBorders>
              <w:top w:val="single" w:sz="4" w:space="0" w:color="auto"/>
              <w:left w:val="single" w:sz="4" w:space="0" w:color="auto"/>
              <w:bottom w:val="single" w:sz="4" w:space="0" w:color="auto"/>
              <w:right w:val="single" w:sz="4" w:space="0" w:color="auto"/>
            </w:tcBorders>
            <w:vAlign w:val="bottom"/>
            <w:hideMark/>
          </w:tcPr>
          <w:p w14:paraId="37F2532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3289459,42</w:t>
            </w:r>
          </w:p>
        </w:tc>
      </w:tr>
      <w:tr w:rsidR="00EA35AA" w:rsidRPr="00D55622" w14:paraId="0617669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3CF4415" w14:textId="77777777" w:rsidR="00EA35AA" w:rsidRPr="00D55622" w:rsidRDefault="00EA35AA" w:rsidP="00EA35AA">
            <w:pPr>
              <w:suppressAutoHyphens w:val="0"/>
              <w:spacing w:line="276" w:lineRule="auto"/>
              <w:jc w:val="center"/>
              <w:rPr>
                <w:lang w:eastAsia="ru-RU"/>
              </w:rPr>
            </w:pPr>
            <w:r w:rsidRPr="00D55622">
              <w:rPr>
                <w:lang w:val="en-US" w:eastAsia="ru-RU"/>
              </w:rPr>
              <w:t>18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173A2A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454958,81</w:t>
            </w:r>
          </w:p>
        </w:tc>
        <w:tc>
          <w:tcPr>
            <w:tcW w:w="1908" w:type="dxa"/>
            <w:tcBorders>
              <w:top w:val="single" w:sz="4" w:space="0" w:color="auto"/>
              <w:left w:val="single" w:sz="4" w:space="0" w:color="auto"/>
              <w:bottom w:val="single" w:sz="4" w:space="0" w:color="auto"/>
              <w:right w:val="single" w:sz="4" w:space="0" w:color="auto"/>
            </w:tcBorders>
            <w:vAlign w:val="bottom"/>
            <w:hideMark/>
          </w:tcPr>
          <w:p w14:paraId="2C34F13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3289454,51</w:t>
            </w:r>
          </w:p>
        </w:tc>
      </w:tr>
      <w:tr w:rsidR="00EA35AA" w:rsidRPr="00D55622" w14:paraId="5D20EC5D"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AC74F86" w14:textId="77777777" w:rsidR="00EA35AA" w:rsidRPr="00D55622" w:rsidRDefault="00EA35AA" w:rsidP="00EA35AA">
            <w:pPr>
              <w:suppressAutoHyphens w:val="0"/>
              <w:spacing w:line="276" w:lineRule="auto"/>
              <w:jc w:val="center"/>
              <w:rPr>
                <w:lang w:val="en-US" w:eastAsia="ru-RU"/>
              </w:rPr>
            </w:pPr>
            <w:r w:rsidRPr="00D55622">
              <w:rPr>
                <w:lang w:val="en-US" w:eastAsia="ru-RU"/>
              </w:rPr>
              <w:t>19</w:t>
            </w:r>
          </w:p>
        </w:tc>
        <w:tc>
          <w:tcPr>
            <w:tcW w:w="1843" w:type="dxa"/>
            <w:tcBorders>
              <w:top w:val="single" w:sz="4" w:space="0" w:color="auto"/>
              <w:left w:val="single" w:sz="4" w:space="0" w:color="auto"/>
              <w:bottom w:val="single" w:sz="4" w:space="0" w:color="auto"/>
              <w:right w:val="single" w:sz="4" w:space="0" w:color="auto"/>
            </w:tcBorders>
            <w:vAlign w:val="bottom"/>
            <w:hideMark/>
          </w:tcPr>
          <w:p w14:paraId="5B42A90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454963,81</w:t>
            </w:r>
          </w:p>
        </w:tc>
        <w:tc>
          <w:tcPr>
            <w:tcW w:w="1908" w:type="dxa"/>
            <w:tcBorders>
              <w:top w:val="single" w:sz="4" w:space="0" w:color="auto"/>
              <w:left w:val="single" w:sz="4" w:space="0" w:color="auto"/>
              <w:bottom w:val="single" w:sz="4" w:space="0" w:color="auto"/>
              <w:right w:val="single" w:sz="4" w:space="0" w:color="auto"/>
            </w:tcBorders>
            <w:vAlign w:val="bottom"/>
            <w:hideMark/>
          </w:tcPr>
          <w:p w14:paraId="275AB00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3289454,92</w:t>
            </w:r>
          </w:p>
        </w:tc>
      </w:tr>
      <w:tr w:rsidR="00EA35AA" w:rsidRPr="00D55622" w14:paraId="32C4EDD5"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3189F79" w14:textId="77777777" w:rsidR="00EA35AA" w:rsidRPr="00D55622" w:rsidRDefault="00EA35AA" w:rsidP="00EA35AA">
            <w:pPr>
              <w:suppressAutoHyphens w:val="0"/>
              <w:spacing w:line="276" w:lineRule="auto"/>
              <w:jc w:val="center"/>
              <w:rPr>
                <w:lang w:val="en-US" w:eastAsia="ru-RU"/>
              </w:rPr>
            </w:pPr>
            <w:r w:rsidRPr="00D55622">
              <w:rPr>
                <w:lang w:val="en-US" w:eastAsia="ru-RU"/>
              </w:rPr>
              <w:t>20</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2AAD02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454998,41</w:t>
            </w:r>
          </w:p>
        </w:tc>
        <w:tc>
          <w:tcPr>
            <w:tcW w:w="1908" w:type="dxa"/>
            <w:tcBorders>
              <w:top w:val="single" w:sz="4" w:space="0" w:color="auto"/>
              <w:left w:val="single" w:sz="4" w:space="0" w:color="auto"/>
              <w:bottom w:val="single" w:sz="4" w:space="0" w:color="auto"/>
              <w:right w:val="single" w:sz="4" w:space="0" w:color="auto"/>
            </w:tcBorders>
            <w:vAlign w:val="bottom"/>
            <w:hideMark/>
          </w:tcPr>
          <w:p w14:paraId="1E014BC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3289453,53</w:t>
            </w:r>
          </w:p>
        </w:tc>
      </w:tr>
      <w:tr w:rsidR="00EA35AA" w:rsidRPr="00D55622" w14:paraId="61913CBD"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7E4C45E" w14:textId="77777777" w:rsidR="00EA35AA" w:rsidRPr="00D55622" w:rsidRDefault="00EA35AA" w:rsidP="00EA35AA">
            <w:pPr>
              <w:suppressAutoHyphens w:val="0"/>
              <w:spacing w:line="276" w:lineRule="auto"/>
              <w:jc w:val="center"/>
              <w:rPr>
                <w:lang w:val="en-US" w:eastAsia="ru-RU"/>
              </w:rPr>
            </w:pPr>
            <w:r w:rsidRPr="00D55622">
              <w:rPr>
                <w:lang w:val="en-US" w:eastAsia="ru-RU"/>
              </w:rPr>
              <w:t>21</w:t>
            </w:r>
          </w:p>
        </w:tc>
        <w:tc>
          <w:tcPr>
            <w:tcW w:w="1843" w:type="dxa"/>
            <w:tcBorders>
              <w:top w:val="single" w:sz="4" w:space="0" w:color="auto"/>
              <w:left w:val="single" w:sz="4" w:space="0" w:color="auto"/>
              <w:bottom w:val="single" w:sz="4" w:space="0" w:color="auto"/>
              <w:right w:val="single" w:sz="4" w:space="0" w:color="auto"/>
            </w:tcBorders>
            <w:vAlign w:val="bottom"/>
            <w:hideMark/>
          </w:tcPr>
          <w:p w14:paraId="2E4E28A2"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455013,42</w:t>
            </w:r>
          </w:p>
        </w:tc>
        <w:tc>
          <w:tcPr>
            <w:tcW w:w="1908" w:type="dxa"/>
            <w:tcBorders>
              <w:top w:val="single" w:sz="4" w:space="0" w:color="auto"/>
              <w:left w:val="single" w:sz="4" w:space="0" w:color="auto"/>
              <w:bottom w:val="single" w:sz="4" w:space="0" w:color="auto"/>
              <w:right w:val="single" w:sz="4" w:space="0" w:color="auto"/>
            </w:tcBorders>
            <w:vAlign w:val="bottom"/>
            <w:hideMark/>
          </w:tcPr>
          <w:p w14:paraId="0779AA9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3289452,18</w:t>
            </w:r>
          </w:p>
        </w:tc>
      </w:tr>
      <w:tr w:rsidR="00EA35AA" w:rsidRPr="00D55622" w14:paraId="4C29A58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BD4041E"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843" w:type="dxa"/>
            <w:tcBorders>
              <w:top w:val="single" w:sz="4" w:space="0" w:color="auto"/>
              <w:left w:val="single" w:sz="4" w:space="0" w:color="auto"/>
              <w:bottom w:val="single" w:sz="4" w:space="0" w:color="auto"/>
              <w:right w:val="single" w:sz="4" w:space="0" w:color="auto"/>
            </w:tcBorders>
            <w:vAlign w:val="bottom"/>
            <w:hideMark/>
          </w:tcPr>
          <w:p w14:paraId="2FAEA42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455032,52</w:t>
            </w:r>
          </w:p>
        </w:tc>
        <w:tc>
          <w:tcPr>
            <w:tcW w:w="1908" w:type="dxa"/>
            <w:tcBorders>
              <w:top w:val="single" w:sz="4" w:space="0" w:color="auto"/>
              <w:left w:val="single" w:sz="4" w:space="0" w:color="auto"/>
              <w:bottom w:val="single" w:sz="4" w:space="0" w:color="auto"/>
              <w:right w:val="single" w:sz="4" w:space="0" w:color="auto"/>
            </w:tcBorders>
            <w:vAlign w:val="bottom"/>
            <w:hideMark/>
          </w:tcPr>
          <w:p w14:paraId="59DB466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3289452,17</w:t>
            </w:r>
          </w:p>
        </w:tc>
      </w:tr>
    </w:tbl>
    <w:p w14:paraId="74C01564"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num="2" w:space="708"/>
        </w:sectPr>
      </w:pPr>
    </w:p>
    <w:p w14:paraId="08018602" w14:textId="77777777" w:rsidR="00EA35AA" w:rsidRPr="00D55622" w:rsidRDefault="00EA35AA" w:rsidP="00EA35AA">
      <w:pPr>
        <w:suppressAutoHyphens w:val="0"/>
        <w:spacing w:before="120"/>
        <w:ind w:firstLine="567"/>
        <w:jc w:val="both"/>
        <w:rPr>
          <w:rFonts w:eastAsia="Calibri"/>
          <w:spacing w:val="-2"/>
          <w:lang w:eastAsia="en-US"/>
        </w:rPr>
      </w:pPr>
      <w:r w:rsidRPr="00D55622">
        <w:rPr>
          <w:rFonts w:eastAsia="Calibri"/>
          <w:spacing w:val="-2"/>
          <w:lang w:eastAsia="en-US"/>
        </w:rPr>
        <w:lastRenderedPageBreak/>
        <w:t>Каталог координат характерных точек для зоны объектов учебно-образовательного назначения (№3) представлен в таблице 6.</w:t>
      </w:r>
    </w:p>
    <w:p w14:paraId="3D7EA4C3" w14:textId="77777777" w:rsidR="00EA35AA" w:rsidRPr="00D55622" w:rsidRDefault="00EA35AA" w:rsidP="00EA35AA">
      <w:pPr>
        <w:suppressAutoHyphens w:val="0"/>
        <w:ind w:firstLine="567"/>
        <w:jc w:val="both"/>
        <w:rPr>
          <w:rFonts w:eastAsia="Calibri"/>
          <w:spacing w:val="-2"/>
          <w:lang w:eastAsia="en-US"/>
        </w:rPr>
      </w:pPr>
    </w:p>
    <w:p w14:paraId="3E83A2DC" w14:textId="77777777" w:rsidR="00EA35AA" w:rsidRPr="00D55622" w:rsidRDefault="00EA35AA" w:rsidP="00EA35AA">
      <w:pPr>
        <w:suppressAutoHyphens w:val="0"/>
        <w:autoSpaceDE w:val="0"/>
        <w:autoSpaceDN w:val="0"/>
        <w:adjustRightInd w:val="0"/>
        <w:ind w:firstLine="567"/>
        <w:jc w:val="both"/>
        <w:rPr>
          <w:b/>
          <w:lang w:eastAsia="ru-RU"/>
        </w:rPr>
      </w:pPr>
      <w:r w:rsidRPr="00D55622">
        <w:rPr>
          <w:rFonts w:eastAsia="Calibri"/>
          <w:b/>
          <w:lang w:eastAsia="en-US"/>
        </w:rPr>
        <w:t>Таблица 6</w:t>
      </w:r>
    </w:p>
    <w:p w14:paraId="5B0B997A" w14:textId="77777777" w:rsidR="00EA35AA" w:rsidRPr="00D55622" w:rsidRDefault="00EA35AA" w:rsidP="00EA35AA">
      <w:pPr>
        <w:suppressAutoHyphens w:val="0"/>
        <w:rPr>
          <w:b/>
          <w:lang w:eastAsia="ru-RU"/>
        </w:rPr>
        <w:sectPr w:rsidR="00EA35AA" w:rsidRPr="00D55622" w:rsidSect="00EA35AA">
          <w:type w:val="continuous"/>
          <w:pgSz w:w="11906" w:h="16838"/>
          <w:pgMar w:top="1134" w:right="850" w:bottom="1134" w:left="1701" w:header="708" w:footer="708" w:gutter="0"/>
          <w:cols w:space="720"/>
        </w:sectPr>
      </w:pPr>
    </w:p>
    <w:tbl>
      <w:tblPr>
        <w:tblW w:w="4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768"/>
        <w:gridCol w:w="1951"/>
      </w:tblGrid>
      <w:tr w:rsidR="00EA35AA" w:rsidRPr="00D55622" w14:paraId="7789B7DC"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670BC911"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68" w:type="dxa"/>
            <w:tcBorders>
              <w:top w:val="single" w:sz="4" w:space="0" w:color="auto"/>
              <w:left w:val="single" w:sz="4" w:space="0" w:color="auto"/>
              <w:bottom w:val="single" w:sz="4" w:space="0" w:color="auto"/>
              <w:right w:val="single" w:sz="4" w:space="0" w:color="auto"/>
            </w:tcBorders>
            <w:vAlign w:val="center"/>
            <w:hideMark/>
          </w:tcPr>
          <w:p w14:paraId="4A2D72A8"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51" w:type="dxa"/>
            <w:tcBorders>
              <w:top w:val="single" w:sz="4" w:space="0" w:color="auto"/>
              <w:left w:val="single" w:sz="4" w:space="0" w:color="auto"/>
              <w:bottom w:val="single" w:sz="4" w:space="0" w:color="auto"/>
              <w:right w:val="single" w:sz="4" w:space="0" w:color="auto"/>
            </w:tcBorders>
            <w:vAlign w:val="center"/>
            <w:hideMark/>
          </w:tcPr>
          <w:p w14:paraId="4C947CEF"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011DFF0C"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795F675B"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68" w:type="dxa"/>
            <w:tcBorders>
              <w:top w:val="single" w:sz="4" w:space="0" w:color="auto"/>
              <w:left w:val="single" w:sz="4" w:space="0" w:color="auto"/>
              <w:bottom w:val="single" w:sz="4" w:space="0" w:color="auto"/>
              <w:right w:val="single" w:sz="4" w:space="0" w:color="auto"/>
            </w:tcBorders>
            <w:vAlign w:val="bottom"/>
            <w:hideMark/>
          </w:tcPr>
          <w:p w14:paraId="5C0D18C0"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454956,49</w:t>
            </w:r>
          </w:p>
        </w:tc>
        <w:tc>
          <w:tcPr>
            <w:tcW w:w="1951" w:type="dxa"/>
            <w:tcBorders>
              <w:top w:val="single" w:sz="4" w:space="0" w:color="auto"/>
              <w:left w:val="single" w:sz="4" w:space="0" w:color="auto"/>
              <w:bottom w:val="single" w:sz="4" w:space="0" w:color="auto"/>
              <w:right w:val="single" w:sz="4" w:space="0" w:color="auto"/>
            </w:tcBorders>
            <w:vAlign w:val="bottom"/>
            <w:hideMark/>
          </w:tcPr>
          <w:p w14:paraId="7D7B5FF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3289398,4</w:t>
            </w:r>
          </w:p>
        </w:tc>
      </w:tr>
      <w:tr w:rsidR="00EA35AA" w:rsidRPr="00D55622" w14:paraId="319181CF"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76CE2155"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68" w:type="dxa"/>
            <w:tcBorders>
              <w:top w:val="single" w:sz="4" w:space="0" w:color="auto"/>
              <w:left w:val="single" w:sz="4" w:space="0" w:color="auto"/>
              <w:bottom w:val="single" w:sz="4" w:space="0" w:color="auto"/>
              <w:right w:val="single" w:sz="4" w:space="0" w:color="auto"/>
            </w:tcBorders>
            <w:vAlign w:val="bottom"/>
            <w:hideMark/>
          </w:tcPr>
          <w:p w14:paraId="5CE1C000"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454956,54</w:t>
            </w:r>
          </w:p>
        </w:tc>
        <w:tc>
          <w:tcPr>
            <w:tcW w:w="1951" w:type="dxa"/>
            <w:tcBorders>
              <w:top w:val="single" w:sz="4" w:space="0" w:color="auto"/>
              <w:left w:val="single" w:sz="4" w:space="0" w:color="auto"/>
              <w:bottom w:val="single" w:sz="4" w:space="0" w:color="auto"/>
              <w:right w:val="single" w:sz="4" w:space="0" w:color="auto"/>
            </w:tcBorders>
            <w:vAlign w:val="bottom"/>
            <w:hideMark/>
          </w:tcPr>
          <w:p w14:paraId="5B8FAA9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3289415,2</w:t>
            </w:r>
          </w:p>
        </w:tc>
      </w:tr>
      <w:tr w:rsidR="00EA35AA" w:rsidRPr="00D55622" w14:paraId="16E3D018"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362DB931"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68" w:type="dxa"/>
            <w:tcBorders>
              <w:top w:val="single" w:sz="4" w:space="0" w:color="auto"/>
              <w:left w:val="single" w:sz="4" w:space="0" w:color="auto"/>
              <w:bottom w:val="single" w:sz="4" w:space="0" w:color="auto"/>
              <w:right w:val="single" w:sz="4" w:space="0" w:color="auto"/>
            </w:tcBorders>
            <w:vAlign w:val="bottom"/>
            <w:hideMark/>
          </w:tcPr>
          <w:p w14:paraId="1326623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454959,91</w:t>
            </w:r>
          </w:p>
        </w:tc>
        <w:tc>
          <w:tcPr>
            <w:tcW w:w="1951" w:type="dxa"/>
            <w:tcBorders>
              <w:top w:val="single" w:sz="4" w:space="0" w:color="auto"/>
              <w:left w:val="single" w:sz="4" w:space="0" w:color="auto"/>
              <w:bottom w:val="single" w:sz="4" w:space="0" w:color="auto"/>
              <w:right w:val="single" w:sz="4" w:space="0" w:color="auto"/>
            </w:tcBorders>
            <w:vAlign w:val="bottom"/>
            <w:hideMark/>
          </w:tcPr>
          <w:p w14:paraId="4292DAE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3289423,01</w:t>
            </w:r>
          </w:p>
        </w:tc>
      </w:tr>
      <w:tr w:rsidR="00EA35AA" w:rsidRPr="00D55622" w14:paraId="63640525"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3CB2E0D7"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768" w:type="dxa"/>
            <w:tcBorders>
              <w:top w:val="single" w:sz="4" w:space="0" w:color="auto"/>
              <w:left w:val="single" w:sz="4" w:space="0" w:color="auto"/>
              <w:bottom w:val="single" w:sz="4" w:space="0" w:color="auto"/>
              <w:right w:val="single" w:sz="4" w:space="0" w:color="auto"/>
            </w:tcBorders>
            <w:vAlign w:val="bottom"/>
            <w:hideMark/>
          </w:tcPr>
          <w:p w14:paraId="356873D2"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454960,86</w:t>
            </w:r>
          </w:p>
        </w:tc>
        <w:tc>
          <w:tcPr>
            <w:tcW w:w="1951" w:type="dxa"/>
            <w:tcBorders>
              <w:top w:val="single" w:sz="4" w:space="0" w:color="auto"/>
              <w:left w:val="single" w:sz="4" w:space="0" w:color="auto"/>
              <w:bottom w:val="single" w:sz="4" w:space="0" w:color="auto"/>
              <w:right w:val="single" w:sz="4" w:space="0" w:color="auto"/>
            </w:tcBorders>
            <w:vAlign w:val="bottom"/>
            <w:hideMark/>
          </w:tcPr>
          <w:p w14:paraId="032FFF5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3289438,02</w:t>
            </w:r>
          </w:p>
        </w:tc>
      </w:tr>
      <w:tr w:rsidR="00EA35AA" w:rsidRPr="00D55622" w14:paraId="0DCC892D"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0F265A67"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68" w:type="dxa"/>
            <w:tcBorders>
              <w:top w:val="single" w:sz="4" w:space="0" w:color="auto"/>
              <w:left w:val="single" w:sz="4" w:space="0" w:color="auto"/>
              <w:bottom w:val="single" w:sz="4" w:space="0" w:color="auto"/>
              <w:right w:val="single" w:sz="4" w:space="0" w:color="auto"/>
            </w:tcBorders>
            <w:vAlign w:val="bottom"/>
            <w:hideMark/>
          </w:tcPr>
          <w:p w14:paraId="4D66D27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454959,32</w:t>
            </w:r>
          </w:p>
        </w:tc>
        <w:tc>
          <w:tcPr>
            <w:tcW w:w="1951" w:type="dxa"/>
            <w:tcBorders>
              <w:top w:val="single" w:sz="4" w:space="0" w:color="auto"/>
              <w:left w:val="single" w:sz="4" w:space="0" w:color="auto"/>
              <w:bottom w:val="single" w:sz="4" w:space="0" w:color="auto"/>
              <w:right w:val="single" w:sz="4" w:space="0" w:color="auto"/>
            </w:tcBorders>
            <w:vAlign w:val="bottom"/>
            <w:hideMark/>
          </w:tcPr>
          <w:p w14:paraId="7CA62B0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3289451,91</w:t>
            </w:r>
          </w:p>
        </w:tc>
      </w:tr>
      <w:tr w:rsidR="00EA35AA" w:rsidRPr="00D55622" w14:paraId="7F852DDE"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7AB745A8" w14:textId="77777777" w:rsidR="00EA35AA" w:rsidRPr="00D55622" w:rsidRDefault="00EA35AA" w:rsidP="00EA35AA">
            <w:pPr>
              <w:suppressAutoHyphens w:val="0"/>
              <w:spacing w:line="276" w:lineRule="auto"/>
              <w:jc w:val="center"/>
              <w:rPr>
                <w:lang w:eastAsia="ru-RU"/>
              </w:rPr>
            </w:pPr>
            <w:r w:rsidRPr="00D55622">
              <w:rPr>
                <w:lang w:val="en-US" w:eastAsia="ru-RU"/>
              </w:rPr>
              <w:t>6</w:t>
            </w:r>
          </w:p>
        </w:tc>
        <w:tc>
          <w:tcPr>
            <w:tcW w:w="1768" w:type="dxa"/>
            <w:tcBorders>
              <w:top w:val="single" w:sz="4" w:space="0" w:color="auto"/>
              <w:left w:val="single" w:sz="4" w:space="0" w:color="auto"/>
              <w:bottom w:val="single" w:sz="4" w:space="0" w:color="auto"/>
              <w:right w:val="single" w:sz="4" w:space="0" w:color="auto"/>
            </w:tcBorders>
            <w:vAlign w:val="bottom"/>
            <w:hideMark/>
          </w:tcPr>
          <w:p w14:paraId="63F834B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454958,81</w:t>
            </w:r>
          </w:p>
        </w:tc>
        <w:tc>
          <w:tcPr>
            <w:tcW w:w="1951" w:type="dxa"/>
            <w:tcBorders>
              <w:top w:val="single" w:sz="4" w:space="0" w:color="auto"/>
              <w:left w:val="single" w:sz="4" w:space="0" w:color="auto"/>
              <w:bottom w:val="single" w:sz="4" w:space="0" w:color="auto"/>
              <w:right w:val="single" w:sz="4" w:space="0" w:color="auto"/>
            </w:tcBorders>
            <w:vAlign w:val="bottom"/>
            <w:hideMark/>
          </w:tcPr>
          <w:p w14:paraId="440B45E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3289454,51</w:t>
            </w:r>
          </w:p>
        </w:tc>
      </w:tr>
      <w:tr w:rsidR="00EA35AA" w:rsidRPr="00D55622" w14:paraId="25C8F262"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333D8906" w14:textId="77777777" w:rsidR="00EA35AA" w:rsidRPr="00D55622" w:rsidRDefault="00EA35AA" w:rsidP="00EA35AA">
            <w:pPr>
              <w:suppressAutoHyphens w:val="0"/>
              <w:spacing w:line="276" w:lineRule="auto"/>
              <w:jc w:val="center"/>
              <w:rPr>
                <w:lang w:eastAsia="ru-RU"/>
              </w:rPr>
            </w:pPr>
            <w:r w:rsidRPr="00D55622">
              <w:rPr>
                <w:lang w:val="en-US" w:eastAsia="ru-RU"/>
              </w:rPr>
              <w:t>7</w:t>
            </w:r>
          </w:p>
        </w:tc>
        <w:tc>
          <w:tcPr>
            <w:tcW w:w="1768" w:type="dxa"/>
            <w:tcBorders>
              <w:top w:val="single" w:sz="4" w:space="0" w:color="auto"/>
              <w:left w:val="single" w:sz="4" w:space="0" w:color="auto"/>
              <w:bottom w:val="single" w:sz="4" w:space="0" w:color="auto"/>
              <w:right w:val="single" w:sz="4" w:space="0" w:color="auto"/>
            </w:tcBorders>
            <w:vAlign w:val="bottom"/>
            <w:hideMark/>
          </w:tcPr>
          <w:p w14:paraId="5ABE69E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454952,61</w:t>
            </w:r>
          </w:p>
        </w:tc>
        <w:tc>
          <w:tcPr>
            <w:tcW w:w="1951" w:type="dxa"/>
            <w:tcBorders>
              <w:top w:val="single" w:sz="4" w:space="0" w:color="auto"/>
              <w:left w:val="single" w:sz="4" w:space="0" w:color="auto"/>
              <w:bottom w:val="single" w:sz="4" w:space="0" w:color="auto"/>
              <w:right w:val="single" w:sz="4" w:space="0" w:color="auto"/>
            </w:tcBorders>
            <w:vAlign w:val="bottom"/>
            <w:hideMark/>
          </w:tcPr>
          <w:p w14:paraId="55F1514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3289459,42</w:t>
            </w:r>
          </w:p>
        </w:tc>
      </w:tr>
      <w:tr w:rsidR="00EA35AA" w:rsidRPr="00D55622" w14:paraId="60C35DD2"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2907534C" w14:textId="77777777" w:rsidR="00EA35AA" w:rsidRPr="00D55622" w:rsidRDefault="00EA35AA" w:rsidP="00EA35AA">
            <w:pPr>
              <w:suppressAutoHyphens w:val="0"/>
              <w:spacing w:line="276" w:lineRule="auto"/>
              <w:jc w:val="center"/>
              <w:rPr>
                <w:lang w:eastAsia="ru-RU"/>
              </w:rPr>
            </w:pPr>
            <w:r w:rsidRPr="00D55622">
              <w:rPr>
                <w:lang w:val="en-US" w:eastAsia="ru-RU"/>
              </w:rPr>
              <w:t>8</w:t>
            </w:r>
          </w:p>
        </w:tc>
        <w:tc>
          <w:tcPr>
            <w:tcW w:w="1768" w:type="dxa"/>
            <w:tcBorders>
              <w:top w:val="single" w:sz="4" w:space="0" w:color="auto"/>
              <w:left w:val="single" w:sz="4" w:space="0" w:color="auto"/>
              <w:bottom w:val="single" w:sz="4" w:space="0" w:color="auto"/>
              <w:right w:val="single" w:sz="4" w:space="0" w:color="auto"/>
            </w:tcBorders>
            <w:vAlign w:val="bottom"/>
            <w:hideMark/>
          </w:tcPr>
          <w:p w14:paraId="19135F3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454928,26</w:t>
            </w:r>
          </w:p>
        </w:tc>
        <w:tc>
          <w:tcPr>
            <w:tcW w:w="1951" w:type="dxa"/>
            <w:tcBorders>
              <w:top w:val="single" w:sz="4" w:space="0" w:color="auto"/>
              <w:left w:val="single" w:sz="4" w:space="0" w:color="auto"/>
              <w:bottom w:val="single" w:sz="4" w:space="0" w:color="auto"/>
              <w:right w:val="single" w:sz="4" w:space="0" w:color="auto"/>
            </w:tcBorders>
            <w:vAlign w:val="bottom"/>
            <w:hideMark/>
          </w:tcPr>
          <w:p w14:paraId="17382A8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3289462,52</w:t>
            </w:r>
          </w:p>
        </w:tc>
      </w:tr>
      <w:tr w:rsidR="00EA35AA" w:rsidRPr="00D55622" w14:paraId="0C67BCAB"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41F31BA7" w14:textId="77777777" w:rsidR="00EA35AA" w:rsidRPr="00D55622" w:rsidRDefault="00EA35AA" w:rsidP="00EA35AA">
            <w:pPr>
              <w:suppressAutoHyphens w:val="0"/>
              <w:spacing w:line="276" w:lineRule="auto"/>
              <w:jc w:val="center"/>
              <w:rPr>
                <w:lang w:eastAsia="ru-RU"/>
              </w:rPr>
            </w:pPr>
            <w:r w:rsidRPr="00D55622">
              <w:rPr>
                <w:lang w:val="en-US" w:eastAsia="ru-RU"/>
              </w:rPr>
              <w:t>9</w:t>
            </w:r>
          </w:p>
        </w:tc>
        <w:tc>
          <w:tcPr>
            <w:tcW w:w="1768" w:type="dxa"/>
            <w:tcBorders>
              <w:top w:val="single" w:sz="4" w:space="0" w:color="auto"/>
              <w:left w:val="single" w:sz="4" w:space="0" w:color="auto"/>
              <w:bottom w:val="single" w:sz="4" w:space="0" w:color="auto"/>
              <w:right w:val="single" w:sz="4" w:space="0" w:color="auto"/>
            </w:tcBorders>
            <w:vAlign w:val="bottom"/>
            <w:hideMark/>
          </w:tcPr>
          <w:p w14:paraId="2678B1C2"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454928,22</w:t>
            </w:r>
          </w:p>
        </w:tc>
        <w:tc>
          <w:tcPr>
            <w:tcW w:w="1951" w:type="dxa"/>
            <w:tcBorders>
              <w:top w:val="single" w:sz="4" w:space="0" w:color="auto"/>
              <w:left w:val="single" w:sz="4" w:space="0" w:color="auto"/>
              <w:bottom w:val="single" w:sz="4" w:space="0" w:color="auto"/>
              <w:right w:val="single" w:sz="4" w:space="0" w:color="auto"/>
            </w:tcBorders>
            <w:vAlign w:val="bottom"/>
            <w:hideMark/>
          </w:tcPr>
          <w:p w14:paraId="7F481C04"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3289473,1</w:t>
            </w:r>
          </w:p>
        </w:tc>
      </w:tr>
      <w:tr w:rsidR="00EA35AA" w:rsidRPr="00D55622" w14:paraId="327AB7C8"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02BD9F4D" w14:textId="77777777" w:rsidR="00EA35AA" w:rsidRPr="00D55622" w:rsidRDefault="00EA35AA" w:rsidP="00EA35AA">
            <w:pPr>
              <w:suppressAutoHyphens w:val="0"/>
              <w:spacing w:line="276" w:lineRule="auto"/>
              <w:jc w:val="center"/>
              <w:rPr>
                <w:lang w:eastAsia="ru-RU"/>
              </w:rPr>
            </w:pPr>
            <w:r w:rsidRPr="00D55622">
              <w:rPr>
                <w:lang w:val="en-US" w:eastAsia="ru-RU"/>
              </w:rPr>
              <w:t>10</w:t>
            </w:r>
          </w:p>
        </w:tc>
        <w:tc>
          <w:tcPr>
            <w:tcW w:w="1768" w:type="dxa"/>
            <w:tcBorders>
              <w:top w:val="single" w:sz="4" w:space="0" w:color="auto"/>
              <w:left w:val="single" w:sz="4" w:space="0" w:color="auto"/>
              <w:bottom w:val="single" w:sz="4" w:space="0" w:color="auto"/>
              <w:right w:val="single" w:sz="4" w:space="0" w:color="auto"/>
            </w:tcBorders>
            <w:vAlign w:val="bottom"/>
            <w:hideMark/>
          </w:tcPr>
          <w:p w14:paraId="3F9502C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454918,96</w:t>
            </w:r>
          </w:p>
        </w:tc>
        <w:tc>
          <w:tcPr>
            <w:tcW w:w="1951" w:type="dxa"/>
            <w:tcBorders>
              <w:top w:val="single" w:sz="4" w:space="0" w:color="auto"/>
              <w:left w:val="single" w:sz="4" w:space="0" w:color="auto"/>
              <w:bottom w:val="single" w:sz="4" w:space="0" w:color="auto"/>
              <w:right w:val="single" w:sz="4" w:space="0" w:color="auto"/>
            </w:tcBorders>
            <w:vAlign w:val="bottom"/>
            <w:hideMark/>
          </w:tcPr>
          <w:p w14:paraId="5298297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3289472,78</w:t>
            </w:r>
          </w:p>
        </w:tc>
      </w:tr>
      <w:tr w:rsidR="00EA35AA" w:rsidRPr="00D55622" w14:paraId="2BE20E8C"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28E9446E" w14:textId="77777777" w:rsidR="00EA35AA" w:rsidRPr="00D55622" w:rsidRDefault="00EA35AA" w:rsidP="00EA35AA">
            <w:pPr>
              <w:suppressAutoHyphens w:val="0"/>
              <w:spacing w:line="276" w:lineRule="auto"/>
              <w:jc w:val="center"/>
              <w:rPr>
                <w:lang w:eastAsia="ru-RU"/>
              </w:rPr>
            </w:pPr>
            <w:r w:rsidRPr="00D55622">
              <w:rPr>
                <w:lang w:val="en-US" w:eastAsia="ru-RU"/>
              </w:rPr>
              <w:t>11</w:t>
            </w:r>
          </w:p>
        </w:tc>
        <w:tc>
          <w:tcPr>
            <w:tcW w:w="1768" w:type="dxa"/>
            <w:tcBorders>
              <w:top w:val="single" w:sz="4" w:space="0" w:color="auto"/>
              <w:left w:val="single" w:sz="4" w:space="0" w:color="auto"/>
              <w:bottom w:val="single" w:sz="4" w:space="0" w:color="auto"/>
              <w:right w:val="single" w:sz="4" w:space="0" w:color="auto"/>
            </w:tcBorders>
            <w:vAlign w:val="bottom"/>
            <w:hideMark/>
          </w:tcPr>
          <w:p w14:paraId="17F3027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454918,98</w:t>
            </w:r>
          </w:p>
        </w:tc>
        <w:tc>
          <w:tcPr>
            <w:tcW w:w="1951" w:type="dxa"/>
            <w:tcBorders>
              <w:top w:val="single" w:sz="4" w:space="0" w:color="auto"/>
              <w:left w:val="single" w:sz="4" w:space="0" w:color="auto"/>
              <w:bottom w:val="single" w:sz="4" w:space="0" w:color="auto"/>
              <w:right w:val="single" w:sz="4" w:space="0" w:color="auto"/>
            </w:tcBorders>
            <w:vAlign w:val="bottom"/>
            <w:hideMark/>
          </w:tcPr>
          <w:p w14:paraId="60B21BD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3289468,57</w:t>
            </w:r>
          </w:p>
        </w:tc>
      </w:tr>
      <w:tr w:rsidR="00EA35AA" w:rsidRPr="00D55622" w14:paraId="5014FE21"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1A54E0BC" w14:textId="77777777" w:rsidR="00EA35AA" w:rsidRPr="00D55622" w:rsidRDefault="00EA35AA" w:rsidP="00EA35AA">
            <w:pPr>
              <w:suppressAutoHyphens w:val="0"/>
              <w:spacing w:line="276" w:lineRule="auto"/>
              <w:jc w:val="center"/>
              <w:rPr>
                <w:lang w:eastAsia="ru-RU"/>
              </w:rPr>
            </w:pPr>
            <w:r w:rsidRPr="00D55622">
              <w:rPr>
                <w:lang w:val="en-US" w:eastAsia="ru-RU"/>
              </w:rPr>
              <w:t>12</w:t>
            </w:r>
          </w:p>
        </w:tc>
        <w:tc>
          <w:tcPr>
            <w:tcW w:w="1768" w:type="dxa"/>
            <w:tcBorders>
              <w:top w:val="single" w:sz="4" w:space="0" w:color="auto"/>
              <w:left w:val="single" w:sz="4" w:space="0" w:color="auto"/>
              <w:bottom w:val="single" w:sz="4" w:space="0" w:color="auto"/>
              <w:right w:val="single" w:sz="4" w:space="0" w:color="auto"/>
            </w:tcBorders>
            <w:vAlign w:val="bottom"/>
            <w:hideMark/>
          </w:tcPr>
          <w:p w14:paraId="453E57E6"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454910,02</w:t>
            </w:r>
          </w:p>
        </w:tc>
        <w:tc>
          <w:tcPr>
            <w:tcW w:w="1951" w:type="dxa"/>
            <w:tcBorders>
              <w:top w:val="single" w:sz="4" w:space="0" w:color="auto"/>
              <w:left w:val="single" w:sz="4" w:space="0" w:color="auto"/>
              <w:bottom w:val="single" w:sz="4" w:space="0" w:color="auto"/>
              <w:right w:val="single" w:sz="4" w:space="0" w:color="auto"/>
            </w:tcBorders>
            <w:vAlign w:val="bottom"/>
            <w:hideMark/>
          </w:tcPr>
          <w:p w14:paraId="03BEF6F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3289469,12</w:t>
            </w:r>
          </w:p>
        </w:tc>
      </w:tr>
      <w:tr w:rsidR="00EA35AA" w:rsidRPr="00D55622" w14:paraId="3CAFD451"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50660BC2" w14:textId="77777777" w:rsidR="00EA35AA" w:rsidRPr="00D55622" w:rsidRDefault="00EA35AA" w:rsidP="00EA35AA">
            <w:pPr>
              <w:suppressAutoHyphens w:val="0"/>
              <w:spacing w:line="276" w:lineRule="auto"/>
              <w:jc w:val="center"/>
              <w:rPr>
                <w:lang w:eastAsia="ru-RU"/>
              </w:rPr>
            </w:pPr>
            <w:r w:rsidRPr="00D55622">
              <w:rPr>
                <w:lang w:val="en-US" w:eastAsia="ru-RU"/>
              </w:rPr>
              <w:t>13</w:t>
            </w:r>
          </w:p>
        </w:tc>
        <w:tc>
          <w:tcPr>
            <w:tcW w:w="1768" w:type="dxa"/>
            <w:tcBorders>
              <w:top w:val="single" w:sz="4" w:space="0" w:color="auto"/>
              <w:left w:val="single" w:sz="4" w:space="0" w:color="auto"/>
              <w:bottom w:val="single" w:sz="4" w:space="0" w:color="auto"/>
              <w:right w:val="single" w:sz="4" w:space="0" w:color="auto"/>
            </w:tcBorders>
            <w:vAlign w:val="bottom"/>
            <w:hideMark/>
          </w:tcPr>
          <w:p w14:paraId="75DDEE2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454894,63</w:t>
            </w:r>
          </w:p>
        </w:tc>
        <w:tc>
          <w:tcPr>
            <w:tcW w:w="1951" w:type="dxa"/>
            <w:tcBorders>
              <w:top w:val="single" w:sz="4" w:space="0" w:color="auto"/>
              <w:left w:val="single" w:sz="4" w:space="0" w:color="auto"/>
              <w:bottom w:val="single" w:sz="4" w:space="0" w:color="auto"/>
              <w:right w:val="single" w:sz="4" w:space="0" w:color="auto"/>
            </w:tcBorders>
            <w:vAlign w:val="bottom"/>
            <w:hideMark/>
          </w:tcPr>
          <w:p w14:paraId="5E068F2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3289470,09</w:t>
            </w:r>
          </w:p>
        </w:tc>
      </w:tr>
      <w:tr w:rsidR="00EA35AA" w:rsidRPr="00D55622" w14:paraId="0FDA5907"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407103E3" w14:textId="77777777" w:rsidR="00EA35AA" w:rsidRPr="00D55622" w:rsidRDefault="00EA35AA" w:rsidP="00EA35AA">
            <w:pPr>
              <w:suppressAutoHyphens w:val="0"/>
              <w:spacing w:line="276" w:lineRule="auto"/>
              <w:jc w:val="center"/>
              <w:rPr>
                <w:lang w:eastAsia="ru-RU"/>
              </w:rPr>
            </w:pPr>
            <w:r w:rsidRPr="00D55622">
              <w:rPr>
                <w:lang w:val="en-US" w:eastAsia="ru-RU"/>
              </w:rPr>
              <w:t>14</w:t>
            </w:r>
          </w:p>
        </w:tc>
        <w:tc>
          <w:tcPr>
            <w:tcW w:w="1768" w:type="dxa"/>
            <w:tcBorders>
              <w:top w:val="single" w:sz="4" w:space="0" w:color="auto"/>
              <w:left w:val="single" w:sz="4" w:space="0" w:color="auto"/>
              <w:bottom w:val="single" w:sz="4" w:space="0" w:color="auto"/>
              <w:right w:val="single" w:sz="4" w:space="0" w:color="auto"/>
            </w:tcBorders>
            <w:vAlign w:val="bottom"/>
            <w:hideMark/>
          </w:tcPr>
          <w:p w14:paraId="4AAEFAD9"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454885,39</w:t>
            </w:r>
          </w:p>
        </w:tc>
        <w:tc>
          <w:tcPr>
            <w:tcW w:w="1951" w:type="dxa"/>
            <w:tcBorders>
              <w:top w:val="single" w:sz="4" w:space="0" w:color="auto"/>
              <w:left w:val="single" w:sz="4" w:space="0" w:color="auto"/>
              <w:bottom w:val="single" w:sz="4" w:space="0" w:color="auto"/>
              <w:right w:val="single" w:sz="4" w:space="0" w:color="auto"/>
            </w:tcBorders>
            <w:vAlign w:val="bottom"/>
            <w:hideMark/>
          </w:tcPr>
          <w:p w14:paraId="35DA397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3289379,84</w:t>
            </w:r>
          </w:p>
        </w:tc>
      </w:tr>
      <w:tr w:rsidR="00EA35AA" w:rsidRPr="00D55622" w14:paraId="4BBDE84B"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46962521" w14:textId="77777777" w:rsidR="00EA35AA" w:rsidRPr="00D55622" w:rsidRDefault="00EA35AA" w:rsidP="00EA35AA">
            <w:pPr>
              <w:suppressAutoHyphens w:val="0"/>
              <w:spacing w:line="276" w:lineRule="auto"/>
              <w:jc w:val="center"/>
              <w:rPr>
                <w:lang w:eastAsia="ru-RU"/>
              </w:rPr>
            </w:pPr>
            <w:r w:rsidRPr="00D55622">
              <w:rPr>
                <w:lang w:val="en-US" w:eastAsia="ru-RU"/>
              </w:rPr>
              <w:t>15</w:t>
            </w:r>
          </w:p>
        </w:tc>
        <w:tc>
          <w:tcPr>
            <w:tcW w:w="1768" w:type="dxa"/>
            <w:tcBorders>
              <w:top w:val="single" w:sz="4" w:space="0" w:color="auto"/>
              <w:left w:val="single" w:sz="4" w:space="0" w:color="auto"/>
              <w:bottom w:val="single" w:sz="4" w:space="0" w:color="auto"/>
              <w:right w:val="single" w:sz="4" w:space="0" w:color="auto"/>
            </w:tcBorders>
            <w:vAlign w:val="bottom"/>
            <w:hideMark/>
          </w:tcPr>
          <w:p w14:paraId="091B36B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454922,44</w:t>
            </w:r>
          </w:p>
        </w:tc>
        <w:tc>
          <w:tcPr>
            <w:tcW w:w="1951" w:type="dxa"/>
            <w:tcBorders>
              <w:top w:val="single" w:sz="4" w:space="0" w:color="auto"/>
              <w:left w:val="single" w:sz="4" w:space="0" w:color="auto"/>
              <w:bottom w:val="single" w:sz="4" w:space="0" w:color="auto"/>
              <w:right w:val="single" w:sz="4" w:space="0" w:color="auto"/>
            </w:tcBorders>
            <w:vAlign w:val="bottom"/>
            <w:hideMark/>
          </w:tcPr>
          <w:p w14:paraId="740DAD4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3289376,77</w:t>
            </w:r>
          </w:p>
        </w:tc>
      </w:tr>
      <w:tr w:rsidR="00EA35AA" w:rsidRPr="00D55622" w14:paraId="51B2FC7C"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4F855B30" w14:textId="77777777" w:rsidR="00EA35AA" w:rsidRPr="00D55622" w:rsidRDefault="00EA35AA" w:rsidP="00EA35AA">
            <w:pPr>
              <w:suppressAutoHyphens w:val="0"/>
              <w:spacing w:line="276" w:lineRule="auto"/>
              <w:jc w:val="center"/>
              <w:rPr>
                <w:lang w:eastAsia="ru-RU"/>
              </w:rPr>
            </w:pPr>
            <w:r w:rsidRPr="00D55622">
              <w:rPr>
                <w:lang w:val="en-US" w:eastAsia="ru-RU"/>
              </w:rPr>
              <w:t>16</w:t>
            </w:r>
          </w:p>
        </w:tc>
        <w:tc>
          <w:tcPr>
            <w:tcW w:w="1768" w:type="dxa"/>
            <w:tcBorders>
              <w:top w:val="single" w:sz="4" w:space="0" w:color="auto"/>
              <w:left w:val="single" w:sz="4" w:space="0" w:color="auto"/>
              <w:bottom w:val="single" w:sz="4" w:space="0" w:color="auto"/>
              <w:right w:val="single" w:sz="4" w:space="0" w:color="auto"/>
            </w:tcBorders>
            <w:vAlign w:val="bottom"/>
            <w:hideMark/>
          </w:tcPr>
          <w:p w14:paraId="4A082764"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454934,89</w:t>
            </w:r>
          </w:p>
        </w:tc>
        <w:tc>
          <w:tcPr>
            <w:tcW w:w="1951" w:type="dxa"/>
            <w:tcBorders>
              <w:top w:val="single" w:sz="4" w:space="0" w:color="auto"/>
              <w:left w:val="single" w:sz="4" w:space="0" w:color="auto"/>
              <w:bottom w:val="single" w:sz="4" w:space="0" w:color="auto"/>
              <w:right w:val="single" w:sz="4" w:space="0" w:color="auto"/>
            </w:tcBorders>
            <w:vAlign w:val="bottom"/>
            <w:hideMark/>
          </w:tcPr>
          <w:p w14:paraId="35DBF0D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3289396,53</w:t>
            </w:r>
          </w:p>
        </w:tc>
      </w:tr>
      <w:tr w:rsidR="00EA35AA" w:rsidRPr="00D55622" w14:paraId="5A09A448" w14:textId="77777777">
        <w:trPr>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5A8D0A78"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68" w:type="dxa"/>
            <w:tcBorders>
              <w:top w:val="single" w:sz="4" w:space="0" w:color="auto"/>
              <w:left w:val="single" w:sz="4" w:space="0" w:color="auto"/>
              <w:bottom w:val="single" w:sz="4" w:space="0" w:color="auto"/>
              <w:right w:val="single" w:sz="4" w:space="0" w:color="auto"/>
            </w:tcBorders>
            <w:vAlign w:val="bottom"/>
            <w:hideMark/>
          </w:tcPr>
          <w:p w14:paraId="6FD78D3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454956,49</w:t>
            </w:r>
          </w:p>
        </w:tc>
        <w:tc>
          <w:tcPr>
            <w:tcW w:w="1951" w:type="dxa"/>
            <w:tcBorders>
              <w:top w:val="single" w:sz="4" w:space="0" w:color="auto"/>
              <w:left w:val="single" w:sz="4" w:space="0" w:color="auto"/>
              <w:bottom w:val="single" w:sz="4" w:space="0" w:color="auto"/>
              <w:right w:val="single" w:sz="4" w:space="0" w:color="auto"/>
            </w:tcBorders>
            <w:vAlign w:val="bottom"/>
            <w:hideMark/>
          </w:tcPr>
          <w:p w14:paraId="3B52295D"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3289398,4</w:t>
            </w:r>
          </w:p>
        </w:tc>
      </w:tr>
    </w:tbl>
    <w:p w14:paraId="3EF053A5"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8" w:footer="708" w:gutter="0"/>
          <w:cols w:num="2" w:space="708"/>
        </w:sectPr>
      </w:pPr>
    </w:p>
    <w:p w14:paraId="24C5B397" w14:textId="77777777" w:rsidR="00EA35AA" w:rsidRPr="00D55622" w:rsidRDefault="00EA35AA" w:rsidP="00EA35AA">
      <w:pPr>
        <w:suppressAutoHyphens w:val="0"/>
        <w:ind w:firstLine="567"/>
        <w:jc w:val="both"/>
        <w:rPr>
          <w:rFonts w:eastAsia="Calibri"/>
          <w:lang w:eastAsia="en-US"/>
        </w:rPr>
      </w:pPr>
    </w:p>
    <w:p w14:paraId="4F8768BE" w14:textId="77777777" w:rsidR="00EA35AA" w:rsidRPr="00D55622" w:rsidRDefault="00EA35AA" w:rsidP="00EA35AA">
      <w:pPr>
        <w:suppressAutoHyphens w:val="0"/>
        <w:ind w:firstLine="567"/>
        <w:jc w:val="both"/>
        <w:rPr>
          <w:rFonts w:eastAsia="Calibri"/>
          <w:lang w:eastAsia="en-US"/>
        </w:rPr>
      </w:pPr>
      <w:r w:rsidRPr="00D55622">
        <w:rPr>
          <w:rFonts w:eastAsia="Calibri"/>
          <w:lang w:eastAsia="en-US"/>
        </w:rPr>
        <w:t>Каталог координат характерных точек для зоны улично-дорожной сети (№4) представлен в таблице 7.</w:t>
      </w:r>
    </w:p>
    <w:p w14:paraId="18CA2667" w14:textId="77777777" w:rsidR="00EA35AA" w:rsidRPr="00D55622" w:rsidRDefault="00EA35AA" w:rsidP="00EA35AA">
      <w:pPr>
        <w:suppressAutoHyphens w:val="0"/>
        <w:autoSpaceDE w:val="0"/>
        <w:autoSpaceDN w:val="0"/>
        <w:adjustRightInd w:val="0"/>
        <w:ind w:firstLine="567"/>
        <w:jc w:val="both"/>
        <w:rPr>
          <w:b/>
          <w:lang w:eastAsia="ru-RU"/>
        </w:rPr>
      </w:pPr>
      <w:r w:rsidRPr="00D55622">
        <w:rPr>
          <w:rFonts w:eastAsia="Calibri"/>
          <w:b/>
          <w:lang w:eastAsia="en-US"/>
        </w:rPr>
        <w:t>Таблица 7</w:t>
      </w:r>
    </w:p>
    <w:p w14:paraId="1E300E0B" w14:textId="77777777" w:rsidR="00EA35AA" w:rsidRPr="00D55622" w:rsidRDefault="00EA35AA" w:rsidP="00EA35AA">
      <w:pPr>
        <w:suppressAutoHyphens w:val="0"/>
        <w:rPr>
          <w:b/>
          <w:lang w:eastAsia="ru-RU"/>
        </w:rPr>
        <w:sectPr w:rsidR="00EA35AA" w:rsidRPr="00D55622" w:rsidSect="00EA35AA">
          <w:type w:val="continuous"/>
          <w:pgSz w:w="11906" w:h="16838"/>
          <w:pgMar w:top="1134" w:right="850" w:bottom="1134" w:left="1701" w:header="708" w:footer="708" w:gutter="0"/>
          <w:cols w:space="720"/>
        </w:sectPr>
      </w:pPr>
    </w:p>
    <w:tbl>
      <w:tblPr>
        <w:tblW w:w="4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806"/>
        <w:gridCol w:w="1903"/>
      </w:tblGrid>
      <w:tr w:rsidR="00EA35AA" w:rsidRPr="00D55622" w14:paraId="28EB5F32" w14:textId="77777777">
        <w:trPr>
          <w:trHeight w:val="70"/>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3497808E"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32BA925"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03" w:type="dxa"/>
            <w:tcBorders>
              <w:top w:val="single" w:sz="4" w:space="0" w:color="auto"/>
              <w:left w:val="single" w:sz="4" w:space="0" w:color="auto"/>
              <w:bottom w:val="single" w:sz="4" w:space="0" w:color="auto"/>
              <w:right w:val="single" w:sz="4" w:space="0" w:color="auto"/>
            </w:tcBorders>
            <w:vAlign w:val="center"/>
            <w:hideMark/>
          </w:tcPr>
          <w:p w14:paraId="2D04B6F3"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5D38ABCC"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68AFCF9D"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806" w:type="dxa"/>
            <w:tcBorders>
              <w:top w:val="single" w:sz="4" w:space="0" w:color="auto"/>
              <w:left w:val="single" w:sz="4" w:space="0" w:color="auto"/>
              <w:bottom w:val="single" w:sz="4" w:space="0" w:color="auto"/>
              <w:right w:val="single" w:sz="4" w:space="0" w:color="auto"/>
            </w:tcBorders>
            <w:vAlign w:val="bottom"/>
            <w:hideMark/>
          </w:tcPr>
          <w:p w14:paraId="3BBC9AB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454868,44</w:t>
            </w:r>
          </w:p>
        </w:tc>
        <w:tc>
          <w:tcPr>
            <w:tcW w:w="1903" w:type="dxa"/>
            <w:tcBorders>
              <w:top w:val="single" w:sz="4" w:space="0" w:color="auto"/>
              <w:left w:val="single" w:sz="4" w:space="0" w:color="auto"/>
              <w:bottom w:val="single" w:sz="4" w:space="0" w:color="auto"/>
              <w:right w:val="single" w:sz="4" w:space="0" w:color="auto"/>
            </w:tcBorders>
            <w:vAlign w:val="bottom"/>
            <w:hideMark/>
          </w:tcPr>
          <w:p w14:paraId="4D875E4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3289350,8</w:t>
            </w:r>
          </w:p>
        </w:tc>
      </w:tr>
      <w:tr w:rsidR="00EA35AA" w:rsidRPr="00D55622" w14:paraId="4D23C72D"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6223A16D"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806" w:type="dxa"/>
            <w:tcBorders>
              <w:top w:val="single" w:sz="4" w:space="0" w:color="auto"/>
              <w:left w:val="single" w:sz="4" w:space="0" w:color="auto"/>
              <w:bottom w:val="single" w:sz="4" w:space="0" w:color="auto"/>
              <w:right w:val="single" w:sz="4" w:space="0" w:color="auto"/>
            </w:tcBorders>
            <w:vAlign w:val="bottom"/>
            <w:hideMark/>
          </w:tcPr>
          <w:p w14:paraId="0BF4B72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454881,2</w:t>
            </w:r>
          </w:p>
        </w:tc>
        <w:tc>
          <w:tcPr>
            <w:tcW w:w="1903" w:type="dxa"/>
            <w:tcBorders>
              <w:top w:val="single" w:sz="4" w:space="0" w:color="auto"/>
              <w:left w:val="single" w:sz="4" w:space="0" w:color="auto"/>
              <w:bottom w:val="single" w:sz="4" w:space="0" w:color="auto"/>
              <w:right w:val="single" w:sz="4" w:space="0" w:color="auto"/>
            </w:tcBorders>
            <w:vAlign w:val="bottom"/>
            <w:hideMark/>
          </w:tcPr>
          <w:p w14:paraId="462323D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3289340,01</w:t>
            </w:r>
          </w:p>
        </w:tc>
      </w:tr>
      <w:tr w:rsidR="00EA35AA" w:rsidRPr="00D55622" w14:paraId="399FF503"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709CE6C8"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806" w:type="dxa"/>
            <w:tcBorders>
              <w:top w:val="single" w:sz="4" w:space="0" w:color="auto"/>
              <w:left w:val="single" w:sz="4" w:space="0" w:color="auto"/>
              <w:bottom w:val="single" w:sz="4" w:space="0" w:color="auto"/>
              <w:right w:val="single" w:sz="4" w:space="0" w:color="auto"/>
            </w:tcBorders>
            <w:vAlign w:val="bottom"/>
            <w:hideMark/>
          </w:tcPr>
          <w:p w14:paraId="4E4E73E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454882,06</w:t>
            </w:r>
          </w:p>
        </w:tc>
        <w:tc>
          <w:tcPr>
            <w:tcW w:w="1903" w:type="dxa"/>
            <w:tcBorders>
              <w:top w:val="single" w:sz="4" w:space="0" w:color="auto"/>
              <w:left w:val="single" w:sz="4" w:space="0" w:color="auto"/>
              <w:bottom w:val="single" w:sz="4" w:space="0" w:color="auto"/>
              <w:right w:val="single" w:sz="4" w:space="0" w:color="auto"/>
            </w:tcBorders>
            <w:vAlign w:val="bottom"/>
            <w:hideMark/>
          </w:tcPr>
          <w:p w14:paraId="32C1387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3289347,89</w:t>
            </w:r>
          </w:p>
        </w:tc>
      </w:tr>
      <w:tr w:rsidR="00EA35AA" w:rsidRPr="00D55622" w14:paraId="6CA79276"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48874E61"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806" w:type="dxa"/>
            <w:tcBorders>
              <w:top w:val="single" w:sz="4" w:space="0" w:color="auto"/>
              <w:left w:val="single" w:sz="4" w:space="0" w:color="auto"/>
              <w:bottom w:val="single" w:sz="4" w:space="0" w:color="auto"/>
              <w:right w:val="single" w:sz="4" w:space="0" w:color="auto"/>
            </w:tcBorders>
            <w:vAlign w:val="bottom"/>
            <w:hideMark/>
          </w:tcPr>
          <w:p w14:paraId="09D6B45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454883,7</w:t>
            </w:r>
          </w:p>
        </w:tc>
        <w:tc>
          <w:tcPr>
            <w:tcW w:w="1903" w:type="dxa"/>
            <w:tcBorders>
              <w:top w:val="single" w:sz="4" w:space="0" w:color="auto"/>
              <w:left w:val="single" w:sz="4" w:space="0" w:color="auto"/>
              <w:bottom w:val="single" w:sz="4" w:space="0" w:color="auto"/>
              <w:right w:val="single" w:sz="4" w:space="0" w:color="auto"/>
            </w:tcBorders>
            <w:vAlign w:val="bottom"/>
            <w:hideMark/>
          </w:tcPr>
          <w:p w14:paraId="0CD1EE1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3289363,55</w:t>
            </w:r>
          </w:p>
        </w:tc>
      </w:tr>
      <w:tr w:rsidR="00EA35AA" w:rsidRPr="00D55622" w14:paraId="53BD5B4E"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73AABC37"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806" w:type="dxa"/>
            <w:tcBorders>
              <w:top w:val="single" w:sz="4" w:space="0" w:color="auto"/>
              <w:left w:val="single" w:sz="4" w:space="0" w:color="auto"/>
              <w:bottom w:val="single" w:sz="4" w:space="0" w:color="auto"/>
              <w:right w:val="single" w:sz="4" w:space="0" w:color="auto"/>
            </w:tcBorders>
            <w:vAlign w:val="bottom"/>
            <w:hideMark/>
          </w:tcPr>
          <w:p w14:paraId="780373D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454885,4</w:t>
            </w:r>
          </w:p>
        </w:tc>
        <w:tc>
          <w:tcPr>
            <w:tcW w:w="1903" w:type="dxa"/>
            <w:tcBorders>
              <w:top w:val="single" w:sz="4" w:space="0" w:color="auto"/>
              <w:left w:val="single" w:sz="4" w:space="0" w:color="auto"/>
              <w:bottom w:val="single" w:sz="4" w:space="0" w:color="auto"/>
              <w:right w:val="single" w:sz="4" w:space="0" w:color="auto"/>
            </w:tcBorders>
            <w:vAlign w:val="bottom"/>
            <w:hideMark/>
          </w:tcPr>
          <w:p w14:paraId="3780655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3289379,84</w:t>
            </w:r>
          </w:p>
        </w:tc>
      </w:tr>
      <w:tr w:rsidR="00EA35AA" w:rsidRPr="00D55622" w14:paraId="0BBC2316"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226493DB" w14:textId="77777777" w:rsidR="00EA35AA" w:rsidRPr="00D55622" w:rsidRDefault="00EA35AA" w:rsidP="00EA35AA">
            <w:pPr>
              <w:suppressAutoHyphens w:val="0"/>
              <w:spacing w:line="276" w:lineRule="auto"/>
              <w:jc w:val="center"/>
              <w:rPr>
                <w:lang w:eastAsia="ru-RU"/>
              </w:rPr>
            </w:pPr>
            <w:r w:rsidRPr="00D55622">
              <w:rPr>
                <w:lang w:val="en-US" w:eastAsia="ru-RU"/>
              </w:rPr>
              <w:t>6</w:t>
            </w:r>
          </w:p>
        </w:tc>
        <w:tc>
          <w:tcPr>
            <w:tcW w:w="1806" w:type="dxa"/>
            <w:tcBorders>
              <w:top w:val="single" w:sz="4" w:space="0" w:color="auto"/>
              <w:left w:val="single" w:sz="4" w:space="0" w:color="auto"/>
              <w:bottom w:val="single" w:sz="4" w:space="0" w:color="auto"/>
              <w:right w:val="single" w:sz="4" w:space="0" w:color="auto"/>
            </w:tcBorders>
            <w:vAlign w:val="bottom"/>
            <w:hideMark/>
          </w:tcPr>
          <w:p w14:paraId="07890E3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454894,64</w:t>
            </w:r>
          </w:p>
        </w:tc>
        <w:tc>
          <w:tcPr>
            <w:tcW w:w="1903" w:type="dxa"/>
            <w:tcBorders>
              <w:top w:val="single" w:sz="4" w:space="0" w:color="auto"/>
              <w:left w:val="single" w:sz="4" w:space="0" w:color="auto"/>
              <w:bottom w:val="single" w:sz="4" w:space="0" w:color="auto"/>
              <w:right w:val="single" w:sz="4" w:space="0" w:color="auto"/>
            </w:tcBorders>
            <w:vAlign w:val="bottom"/>
            <w:hideMark/>
          </w:tcPr>
          <w:p w14:paraId="2FF2ABF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3289470,09</w:t>
            </w:r>
          </w:p>
        </w:tc>
      </w:tr>
      <w:tr w:rsidR="00EA35AA" w:rsidRPr="00D55622" w14:paraId="319CAB8F"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4B9ABC3D" w14:textId="77777777" w:rsidR="00EA35AA" w:rsidRPr="00D55622" w:rsidRDefault="00EA35AA" w:rsidP="00EA35AA">
            <w:pPr>
              <w:suppressAutoHyphens w:val="0"/>
              <w:spacing w:line="276" w:lineRule="auto"/>
              <w:jc w:val="center"/>
              <w:rPr>
                <w:lang w:eastAsia="ru-RU"/>
              </w:rPr>
            </w:pPr>
            <w:r w:rsidRPr="00D55622">
              <w:rPr>
                <w:lang w:val="en-US" w:eastAsia="ru-RU"/>
              </w:rPr>
              <w:t>7</w:t>
            </w:r>
          </w:p>
        </w:tc>
        <w:tc>
          <w:tcPr>
            <w:tcW w:w="1806" w:type="dxa"/>
            <w:tcBorders>
              <w:top w:val="single" w:sz="4" w:space="0" w:color="auto"/>
              <w:left w:val="single" w:sz="4" w:space="0" w:color="auto"/>
              <w:bottom w:val="single" w:sz="4" w:space="0" w:color="auto"/>
              <w:right w:val="single" w:sz="4" w:space="0" w:color="auto"/>
            </w:tcBorders>
            <w:vAlign w:val="bottom"/>
            <w:hideMark/>
          </w:tcPr>
          <w:p w14:paraId="0A344150"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454910,03</w:t>
            </w:r>
          </w:p>
        </w:tc>
        <w:tc>
          <w:tcPr>
            <w:tcW w:w="1903" w:type="dxa"/>
            <w:tcBorders>
              <w:top w:val="single" w:sz="4" w:space="0" w:color="auto"/>
              <w:left w:val="single" w:sz="4" w:space="0" w:color="auto"/>
              <w:bottom w:val="single" w:sz="4" w:space="0" w:color="auto"/>
              <w:right w:val="single" w:sz="4" w:space="0" w:color="auto"/>
            </w:tcBorders>
            <w:vAlign w:val="bottom"/>
            <w:hideMark/>
          </w:tcPr>
          <w:p w14:paraId="11BA42A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3289469,13</w:t>
            </w:r>
          </w:p>
        </w:tc>
      </w:tr>
      <w:tr w:rsidR="00EA35AA" w:rsidRPr="00D55622" w14:paraId="53A73054"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626E5614" w14:textId="77777777" w:rsidR="00EA35AA" w:rsidRPr="00D55622" w:rsidRDefault="00EA35AA" w:rsidP="00EA35AA">
            <w:pPr>
              <w:suppressAutoHyphens w:val="0"/>
              <w:spacing w:line="276" w:lineRule="auto"/>
              <w:jc w:val="center"/>
              <w:rPr>
                <w:lang w:val="en-US" w:eastAsia="ru-RU"/>
              </w:rPr>
            </w:pPr>
            <w:r w:rsidRPr="00D55622">
              <w:rPr>
                <w:lang w:val="en-US" w:eastAsia="ru-RU"/>
              </w:rPr>
              <w:t>8</w:t>
            </w:r>
          </w:p>
        </w:tc>
        <w:tc>
          <w:tcPr>
            <w:tcW w:w="1806" w:type="dxa"/>
            <w:tcBorders>
              <w:top w:val="single" w:sz="4" w:space="0" w:color="auto"/>
              <w:left w:val="single" w:sz="4" w:space="0" w:color="auto"/>
              <w:bottom w:val="single" w:sz="4" w:space="0" w:color="auto"/>
              <w:right w:val="single" w:sz="4" w:space="0" w:color="auto"/>
            </w:tcBorders>
            <w:vAlign w:val="bottom"/>
            <w:hideMark/>
          </w:tcPr>
          <w:p w14:paraId="3DE921E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454911,87</w:t>
            </w:r>
          </w:p>
        </w:tc>
        <w:tc>
          <w:tcPr>
            <w:tcW w:w="1903" w:type="dxa"/>
            <w:tcBorders>
              <w:top w:val="single" w:sz="4" w:space="0" w:color="auto"/>
              <w:left w:val="single" w:sz="4" w:space="0" w:color="auto"/>
              <w:bottom w:val="single" w:sz="4" w:space="0" w:color="auto"/>
              <w:right w:val="single" w:sz="4" w:space="0" w:color="auto"/>
            </w:tcBorders>
            <w:vAlign w:val="bottom"/>
            <w:hideMark/>
          </w:tcPr>
          <w:p w14:paraId="33C625D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3289486,77</w:t>
            </w:r>
          </w:p>
        </w:tc>
      </w:tr>
      <w:tr w:rsidR="00EA35AA" w:rsidRPr="00D55622" w14:paraId="5B0F501F"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4FF5E453" w14:textId="77777777" w:rsidR="00EA35AA" w:rsidRPr="00D55622" w:rsidRDefault="00EA35AA" w:rsidP="00EA35AA">
            <w:pPr>
              <w:suppressAutoHyphens w:val="0"/>
              <w:spacing w:line="276" w:lineRule="auto"/>
              <w:jc w:val="center"/>
              <w:rPr>
                <w:lang w:val="en-US" w:eastAsia="ru-RU"/>
              </w:rPr>
            </w:pPr>
            <w:r w:rsidRPr="00D55622">
              <w:rPr>
                <w:lang w:val="en-US" w:eastAsia="ru-RU"/>
              </w:rPr>
              <w:t>9</w:t>
            </w:r>
          </w:p>
        </w:tc>
        <w:tc>
          <w:tcPr>
            <w:tcW w:w="1806" w:type="dxa"/>
            <w:tcBorders>
              <w:top w:val="single" w:sz="4" w:space="0" w:color="auto"/>
              <w:left w:val="single" w:sz="4" w:space="0" w:color="auto"/>
              <w:bottom w:val="single" w:sz="4" w:space="0" w:color="auto"/>
              <w:right w:val="single" w:sz="4" w:space="0" w:color="auto"/>
            </w:tcBorders>
            <w:vAlign w:val="bottom"/>
            <w:hideMark/>
          </w:tcPr>
          <w:p w14:paraId="27452DE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454908,71</w:t>
            </w:r>
          </w:p>
        </w:tc>
        <w:tc>
          <w:tcPr>
            <w:tcW w:w="1903" w:type="dxa"/>
            <w:tcBorders>
              <w:top w:val="single" w:sz="4" w:space="0" w:color="auto"/>
              <w:left w:val="single" w:sz="4" w:space="0" w:color="auto"/>
              <w:bottom w:val="single" w:sz="4" w:space="0" w:color="auto"/>
              <w:right w:val="single" w:sz="4" w:space="0" w:color="auto"/>
            </w:tcBorders>
            <w:vAlign w:val="bottom"/>
            <w:hideMark/>
          </w:tcPr>
          <w:p w14:paraId="23FDCF8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3289489,48</w:t>
            </w:r>
          </w:p>
        </w:tc>
      </w:tr>
      <w:tr w:rsidR="00EA35AA" w:rsidRPr="00D55622" w14:paraId="141956AB"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7581AC8B" w14:textId="77777777" w:rsidR="00EA35AA" w:rsidRPr="00D55622" w:rsidRDefault="00EA35AA" w:rsidP="00EA35AA">
            <w:pPr>
              <w:suppressAutoHyphens w:val="0"/>
              <w:spacing w:line="276" w:lineRule="auto"/>
              <w:jc w:val="center"/>
              <w:rPr>
                <w:lang w:val="en-US" w:eastAsia="ru-RU"/>
              </w:rPr>
            </w:pPr>
            <w:r w:rsidRPr="00D55622">
              <w:rPr>
                <w:lang w:val="en-US" w:eastAsia="ru-RU"/>
              </w:rPr>
              <w:t>10</w:t>
            </w:r>
          </w:p>
        </w:tc>
        <w:tc>
          <w:tcPr>
            <w:tcW w:w="1806" w:type="dxa"/>
            <w:tcBorders>
              <w:top w:val="single" w:sz="4" w:space="0" w:color="auto"/>
              <w:left w:val="single" w:sz="4" w:space="0" w:color="auto"/>
              <w:bottom w:val="single" w:sz="4" w:space="0" w:color="auto"/>
              <w:right w:val="single" w:sz="4" w:space="0" w:color="auto"/>
            </w:tcBorders>
            <w:vAlign w:val="bottom"/>
            <w:hideMark/>
          </w:tcPr>
          <w:p w14:paraId="0AC5574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454901,05</w:t>
            </w:r>
          </w:p>
        </w:tc>
        <w:tc>
          <w:tcPr>
            <w:tcW w:w="1903" w:type="dxa"/>
            <w:tcBorders>
              <w:top w:val="single" w:sz="4" w:space="0" w:color="auto"/>
              <w:left w:val="single" w:sz="4" w:space="0" w:color="auto"/>
              <w:bottom w:val="single" w:sz="4" w:space="0" w:color="auto"/>
              <w:right w:val="single" w:sz="4" w:space="0" w:color="auto"/>
            </w:tcBorders>
            <w:vAlign w:val="bottom"/>
            <w:hideMark/>
          </w:tcPr>
          <w:p w14:paraId="4FB2A96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3289492,61</w:t>
            </w:r>
          </w:p>
        </w:tc>
      </w:tr>
      <w:tr w:rsidR="00EA35AA" w:rsidRPr="00D55622" w14:paraId="3330AA3A"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2B1EA2D5" w14:textId="77777777" w:rsidR="00EA35AA" w:rsidRPr="00D55622" w:rsidRDefault="00EA35AA" w:rsidP="00EA35AA">
            <w:pPr>
              <w:suppressAutoHyphens w:val="0"/>
              <w:spacing w:line="276" w:lineRule="auto"/>
              <w:jc w:val="center"/>
              <w:rPr>
                <w:lang w:val="en-US" w:eastAsia="ru-RU"/>
              </w:rPr>
            </w:pPr>
            <w:r w:rsidRPr="00D55622">
              <w:rPr>
                <w:lang w:val="en-US" w:eastAsia="ru-RU"/>
              </w:rPr>
              <w:t>11</w:t>
            </w:r>
          </w:p>
        </w:tc>
        <w:tc>
          <w:tcPr>
            <w:tcW w:w="1806" w:type="dxa"/>
            <w:tcBorders>
              <w:top w:val="single" w:sz="4" w:space="0" w:color="auto"/>
              <w:left w:val="single" w:sz="4" w:space="0" w:color="auto"/>
              <w:bottom w:val="single" w:sz="4" w:space="0" w:color="auto"/>
              <w:right w:val="single" w:sz="4" w:space="0" w:color="auto"/>
            </w:tcBorders>
            <w:vAlign w:val="bottom"/>
            <w:hideMark/>
          </w:tcPr>
          <w:p w14:paraId="51598E82"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454891,92</w:t>
            </w:r>
          </w:p>
        </w:tc>
        <w:tc>
          <w:tcPr>
            <w:tcW w:w="1903" w:type="dxa"/>
            <w:tcBorders>
              <w:top w:val="single" w:sz="4" w:space="0" w:color="auto"/>
              <w:left w:val="single" w:sz="4" w:space="0" w:color="auto"/>
              <w:bottom w:val="single" w:sz="4" w:space="0" w:color="auto"/>
              <w:right w:val="single" w:sz="4" w:space="0" w:color="auto"/>
            </w:tcBorders>
            <w:vAlign w:val="bottom"/>
            <w:hideMark/>
          </w:tcPr>
          <w:p w14:paraId="73BCF5D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3289493,59</w:t>
            </w:r>
          </w:p>
        </w:tc>
      </w:tr>
      <w:tr w:rsidR="00EA35AA" w:rsidRPr="00D55622" w14:paraId="1694126C"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6CFF3AA0" w14:textId="77777777" w:rsidR="00EA35AA" w:rsidRPr="00D55622" w:rsidRDefault="00EA35AA" w:rsidP="00EA35AA">
            <w:pPr>
              <w:suppressAutoHyphens w:val="0"/>
              <w:spacing w:line="276" w:lineRule="auto"/>
              <w:jc w:val="center"/>
              <w:rPr>
                <w:lang w:val="en-US" w:eastAsia="ru-RU"/>
              </w:rPr>
            </w:pPr>
            <w:r w:rsidRPr="00D55622">
              <w:rPr>
                <w:lang w:val="en-US" w:eastAsia="ru-RU"/>
              </w:rPr>
              <w:t>12</w:t>
            </w:r>
          </w:p>
        </w:tc>
        <w:tc>
          <w:tcPr>
            <w:tcW w:w="1806" w:type="dxa"/>
            <w:tcBorders>
              <w:top w:val="single" w:sz="4" w:space="0" w:color="auto"/>
              <w:left w:val="single" w:sz="4" w:space="0" w:color="auto"/>
              <w:bottom w:val="single" w:sz="4" w:space="0" w:color="auto"/>
              <w:right w:val="single" w:sz="4" w:space="0" w:color="auto"/>
            </w:tcBorders>
            <w:vAlign w:val="bottom"/>
            <w:hideMark/>
          </w:tcPr>
          <w:p w14:paraId="1678F7E0"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454892,34</w:t>
            </w:r>
          </w:p>
        </w:tc>
        <w:tc>
          <w:tcPr>
            <w:tcW w:w="1903" w:type="dxa"/>
            <w:tcBorders>
              <w:top w:val="single" w:sz="4" w:space="0" w:color="auto"/>
              <w:left w:val="single" w:sz="4" w:space="0" w:color="auto"/>
              <w:bottom w:val="single" w:sz="4" w:space="0" w:color="auto"/>
              <w:right w:val="single" w:sz="4" w:space="0" w:color="auto"/>
            </w:tcBorders>
            <w:vAlign w:val="bottom"/>
            <w:hideMark/>
          </w:tcPr>
          <w:p w14:paraId="39CA07A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3289502,59</w:t>
            </w:r>
          </w:p>
        </w:tc>
      </w:tr>
      <w:tr w:rsidR="00EA35AA" w:rsidRPr="00D55622" w14:paraId="5EF91818"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499365AB" w14:textId="77777777" w:rsidR="00EA35AA" w:rsidRPr="00D55622" w:rsidRDefault="00EA35AA" w:rsidP="00EA35AA">
            <w:pPr>
              <w:suppressAutoHyphens w:val="0"/>
              <w:spacing w:line="276" w:lineRule="auto"/>
              <w:jc w:val="center"/>
              <w:rPr>
                <w:lang w:val="en-US" w:eastAsia="ru-RU"/>
              </w:rPr>
            </w:pPr>
            <w:r w:rsidRPr="00D55622">
              <w:rPr>
                <w:lang w:val="en-US" w:eastAsia="ru-RU"/>
              </w:rPr>
              <w:t>13</w:t>
            </w:r>
          </w:p>
        </w:tc>
        <w:tc>
          <w:tcPr>
            <w:tcW w:w="1806" w:type="dxa"/>
            <w:tcBorders>
              <w:top w:val="single" w:sz="4" w:space="0" w:color="auto"/>
              <w:left w:val="single" w:sz="4" w:space="0" w:color="auto"/>
              <w:bottom w:val="single" w:sz="4" w:space="0" w:color="auto"/>
              <w:right w:val="single" w:sz="4" w:space="0" w:color="auto"/>
            </w:tcBorders>
            <w:vAlign w:val="bottom"/>
            <w:hideMark/>
          </w:tcPr>
          <w:p w14:paraId="36B01FF2"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454885,72</w:t>
            </w:r>
          </w:p>
        </w:tc>
        <w:tc>
          <w:tcPr>
            <w:tcW w:w="1903" w:type="dxa"/>
            <w:tcBorders>
              <w:top w:val="single" w:sz="4" w:space="0" w:color="auto"/>
              <w:left w:val="single" w:sz="4" w:space="0" w:color="auto"/>
              <w:bottom w:val="single" w:sz="4" w:space="0" w:color="auto"/>
              <w:right w:val="single" w:sz="4" w:space="0" w:color="auto"/>
            </w:tcBorders>
            <w:vAlign w:val="bottom"/>
            <w:hideMark/>
          </w:tcPr>
          <w:p w14:paraId="1DC6640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3289502,91</w:t>
            </w:r>
          </w:p>
        </w:tc>
      </w:tr>
      <w:tr w:rsidR="00EA35AA" w:rsidRPr="00D55622" w14:paraId="52D2C390"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151E349A" w14:textId="77777777" w:rsidR="00EA35AA" w:rsidRPr="00D55622" w:rsidRDefault="00EA35AA" w:rsidP="00EA35AA">
            <w:pPr>
              <w:suppressAutoHyphens w:val="0"/>
              <w:spacing w:line="276" w:lineRule="auto"/>
              <w:jc w:val="center"/>
              <w:rPr>
                <w:lang w:val="en-US" w:eastAsia="ru-RU"/>
              </w:rPr>
            </w:pPr>
            <w:r w:rsidRPr="00D55622">
              <w:rPr>
                <w:lang w:val="en-US" w:eastAsia="ru-RU"/>
              </w:rPr>
              <w:t>14</w:t>
            </w:r>
          </w:p>
        </w:tc>
        <w:tc>
          <w:tcPr>
            <w:tcW w:w="1806" w:type="dxa"/>
            <w:tcBorders>
              <w:top w:val="single" w:sz="4" w:space="0" w:color="auto"/>
              <w:left w:val="single" w:sz="4" w:space="0" w:color="auto"/>
              <w:bottom w:val="single" w:sz="4" w:space="0" w:color="auto"/>
              <w:right w:val="single" w:sz="4" w:space="0" w:color="auto"/>
            </w:tcBorders>
            <w:vAlign w:val="bottom"/>
            <w:hideMark/>
          </w:tcPr>
          <w:p w14:paraId="42D4B04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454881,8</w:t>
            </w:r>
          </w:p>
        </w:tc>
        <w:tc>
          <w:tcPr>
            <w:tcW w:w="1903" w:type="dxa"/>
            <w:tcBorders>
              <w:top w:val="single" w:sz="4" w:space="0" w:color="auto"/>
              <w:left w:val="single" w:sz="4" w:space="0" w:color="auto"/>
              <w:bottom w:val="single" w:sz="4" w:space="0" w:color="auto"/>
              <w:right w:val="single" w:sz="4" w:space="0" w:color="auto"/>
            </w:tcBorders>
            <w:vAlign w:val="bottom"/>
            <w:hideMark/>
          </w:tcPr>
          <w:p w14:paraId="747BF77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3289468,38</w:t>
            </w:r>
          </w:p>
        </w:tc>
      </w:tr>
      <w:tr w:rsidR="00EA35AA" w:rsidRPr="00D55622" w14:paraId="63DEAFFA" w14:textId="77777777">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14:paraId="7AA55209" w14:textId="77777777" w:rsidR="00EA35AA" w:rsidRPr="00D55622" w:rsidRDefault="00EA35AA" w:rsidP="00EA35AA">
            <w:pPr>
              <w:suppressAutoHyphens w:val="0"/>
              <w:spacing w:line="276" w:lineRule="auto"/>
              <w:jc w:val="center"/>
              <w:rPr>
                <w:lang w:val="en-US" w:eastAsia="ru-RU"/>
              </w:rPr>
            </w:pPr>
            <w:r w:rsidRPr="00D55622">
              <w:rPr>
                <w:lang w:val="en-US" w:eastAsia="ru-RU"/>
              </w:rPr>
              <w:t>1</w:t>
            </w:r>
          </w:p>
        </w:tc>
        <w:tc>
          <w:tcPr>
            <w:tcW w:w="1806" w:type="dxa"/>
            <w:tcBorders>
              <w:top w:val="single" w:sz="4" w:space="0" w:color="auto"/>
              <w:left w:val="single" w:sz="4" w:space="0" w:color="auto"/>
              <w:bottom w:val="single" w:sz="4" w:space="0" w:color="auto"/>
              <w:right w:val="single" w:sz="4" w:space="0" w:color="auto"/>
            </w:tcBorders>
            <w:vAlign w:val="bottom"/>
            <w:hideMark/>
          </w:tcPr>
          <w:p w14:paraId="3349249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454868,44</w:t>
            </w:r>
          </w:p>
        </w:tc>
        <w:tc>
          <w:tcPr>
            <w:tcW w:w="1903" w:type="dxa"/>
            <w:tcBorders>
              <w:top w:val="single" w:sz="4" w:space="0" w:color="auto"/>
              <w:left w:val="single" w:sz="4" w:space="0" w:color="auto"/>
              <w:bottom w:val="single" w:sz="4" w:space="0" w:color="auto"/>
              <w:right w:val="single" w:sz="4" w:space="0" w:color="auto"/>
            </w:tcBorders>
            <w:vAlign w:val="bottom"/>
            <w:hideMark/>
          </w:tcPr>
          <w:p w14:paraId="180DC8D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3289350,8</w:t>
            </w:r>
          </w:p>
        </w:tc>
      </w:tr>
    </w:tbl>
    <w:p w14:paraId="7111FBC9"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8" w:footer="708" w:gutter="0"/>
          <w:cols w:num="2" w:space="708"/>
        </w:sectPr>
      </w:pPr>
    </w:p>
    <w:p w14:paraId="59F5326C" w14:textId="77777777" w:rsidR="00EA35AA" w:rsidRPr="00D55622" w:rsidRDefault="00EA35AA" w:rsidP="00EA35AA">
      <w:pPr>
        <w:suppressAutoHyphens w:val="0"/>
        <w:ind w:firstLine="567"/>
        <w:jc w:val="both"/>
        <w:rPr>
          <w:rFonts w:eastAsia="Calibri"/>
          <w:spacing w:val="-2"/>
          <w:lang w:eastAsia="en-US"/>
        </w:rPr>
      </w:pPr>
    </w:p>
    <w:p w14:paraId="2E9C425C" w14:textId="77777777" w:rsidR="00EA35AA" w:rsidRPr="00D55622" w:rsidRDefault="00EA35AA" w:rsidP="00EA35AA">
      <w:pPr>
        <w:suppressAutoHyphens w:val="0"/>
        <w:ind w:firstLine="567"/>
        <w:jc w:val="both"/>
        <w:rPr>
          <w:rFonts w:eastAsia="Calibri"/>
          <w:spacing w:val="-2"/>
          <w:lang w:eastAsia="en-US"/>
        </w:rPr>
      </w:pPr>
      <w:r w:rsidRPr="00D55622">
        <w:rPr>
          <w:rFonts w:eastAsia="Calibri"/>
          <w:spacing w:val="-2"/>
          <w:lang w:eastAsia="en-US"/>
        </w:rPr>
        <w:t>Каталог координат характерных точек для зоны учебно-образовательного назначения (№5) представлен в таблице 8</w:t>
      </w:r>
    </w:p>
    <w:p w14:paraId="3BAA9731" w14:textId="77777777" w:rsidR="00EA35AA" w:rsidRPr="00D55622" w:rsidRDefault="00EA35AA" w:rsidP="00EA35AA">
      <w:pPr>
        <w:suppressAutoHyphens w:val="0"/>
        <w:autoSpaceDE w:val="0"/>
        <w:autoSpaceDN w:val="0"/>
        <w:adjustRightInd w:val="0"/>
        <w:ind w:firstLine="567"/>
        <w:jc w:val="both"/>
        <w:rPr>
          <w:rFonts w:eastAsia="Calibri"/>
          <w:b/>
          <w:lang w:eastAsia="en-US"/>
        </w:rPr>
      </w:pPr>
    </w:p>
    <w:p w14:paraId="1A770F7D" w14:textId="77777777" w:rsidR="00EA35AA" w:rsidRPr="00D55622" w:rsidRDefault="00EA35AA" w:rsidP="00EA35AA">
      <w:pPr>
        <w:suppressAutoHyphens w:val="0"/>
        <w:autoSpaceDE w:val="0"/>
        <w:autoSpaceDN w:val="0"/>
        <w:adjustRightInd w:val="0"/>
        <w:ind w:firstLine="567"/>
        <w:jc w:val="both"/>
        <w:rPr>
          <w:rFonts w:eastAsia="Calibri"/>
          <w:lang w:eastAsia="en-US"/>
        </w:rPr>
      </w:pPr>
      <w:r w:rsidRPr="00D55622">
        <w:rPr>
          <w:rFonts w:eastAsia="Calibri"/>
          <w:b/>
          <w:lang w:eastAsia="en-US"/>
        </w:rPr>
        <w:t>Таблица 8</w:t>
      </w:r>
    </w:p>
    <w:p w14:paraId="6499FC55"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8" w:footer="708" w:gutter="0"/>
          <w:cols w:space="720"/>
        </w:sectPr>
      </w:pPr>
    </w:p>
    <w:tbl>
      <w:tblPr>
        <w:tblW w:w="4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74"/>
        <w:gridCol w:w="1957"/>
      </w:tblGrid>
      <w:tr w:rsidR="00EA35AA" w:rsidRPr="00D55622" w14:paraId="45811E4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272457D"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74" w:type="dxa"/>
            <w:tcBorders>
              <w:top w:val="single" w:sz="4" w:space="0" w:color="auto"/>
              <w:left w:val="single" w:sz="4" w:space="0" w:color="auto"/>
              <w:bottom w:val="single" w:sz="4" w:space="0" w:color="auto"/>
              <w:right w:val="single" w:sz="4" w:space="0" w:color="auto"/>
            </w:tcBorders>
            <w:vAlign w:val="center"/>
            <w:hideMark/>
          </w:tcPr>
          <w:p w14:paraId="74E08281"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57" w:type="dxa"/>
            <w:tcBorders>
              <w:top w:val="single" w:sz="4" w:space="0" w:color="auto"/>
              <w:left w:val="single" w:sz="4" w:space="0" w:color="auto"/>
              <w:bottom w:val="single" w:sz="4" w:space="0" w:color="auto"/>
              <w:right w:val="single" w:sz="4" w:space="0" w:color="auto"/>
            </w:tcBorders>
            <w:vAlign w:val="center"/>
            <w:hideMark/>
          </w:tcPr>
          <w:p w14:paraId="63FB949C"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194F811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573826E"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74" w:type="dxa"/>
            <w:tcBorders>
              <w:top w:val="single" w:sz="4" w:space="0" w:color="auto"/>
              <w:left w:val="single" w:sz="4" w:space="0" w:color="auto"/>
              <w:bottom w:val="single" w:sz="4" w:space="0" w:color="auto"/>
              <w:right w:val="single" w:sz="4" w:space="0" w:color="auto"/>
            </w:tcBorders>
            <w:vAlign w:val="bottom"/>
            <w:hideMark/>
          </w:tcPr>
          <w:p w14:paraId="3B5F7A5F"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454721,54</w:t>
            </w:r>
          </w:p>
        </w:tc>
        <w:tc>
          <w:tcPr>
            <w:tcW w:w="1957" w:type="dxa"/>
            <w:tcBorders>
              <w:top w:val="single" w:sz="4" w:space="0" w:color="auto"/>
              <w:left w:val="single" w:sz="4" w:space="0" w:color="auto"/>
              <w:bottom w:val="single" w:sz="4" w:space="0" w:color="auto"/>
              <w:right w:val="single" w:sz="4" w:space="0" w:color="auto"/>
            </w:tcBorders>
            <w:vAlign w:val="bottom"/>
            <w:hideMark/>
          </w:tcPr>
          <w:p w14:paraId="58E66221"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3289510,92</w:t>
            </w:r>
          </w:p>
        </w:tc>
      </w:tr>
      <w:tr w:rsidR="00EA35AA" w:rsidRPr="00D55622" w14:paraId="2D50F71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A18989E"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74" w:type="dxa"/>
            <w:tcBorders>
              <w:top w:val="single" w:sz="4" w:space="0" w:color="auto"/>
              <w:left w:val="single" w:sz="4" w:space="0" w:color="auto"/>
              <w:bottom w:val="single" w:sz="4" w:space="0" w:color="auto"/>
              <w:right w:val="single" w:sz="4" w:space="0" w:color="auto"/>
            </w:tcBorders>
            <w:vAlign w:val="bottom"/>
            <w:hideMark/>
          </w:tcPr>
          <w:p w14:paraId="3CA39487" w14:textId="77777777" w:rsidR="00EA35AA" w:rsidRPr="00D55622" w:rsidRDefault="00EA35AA" w:rsidP="00EA35AA">
            <w:pPr>
              <w:suppressAutoHyphens w:val="0"/>
              <w:spacing w:line="276" w:lineRule="auto"/>
              <w:jc w:val="center"/>
              <w:rPr>
                <w:b/>
                <w:lang w:val="en-US" w:eastAsia="ru-RU"/>
              </w:rPr>
            </w:pPr>
            <w:r w:rsidRPr="00D55622">
              <w:rPr>
                <w:rFonts w:eastAsia="Calibri"/>
                <w:lang w:eastAsia="en-US"/>
              </w:rPr>
              <w:t>454722,5</w:t>
            </w:r>
          </w:p>
        </w:tc>
        <w:tc>
          <w:tcPr>
            <w:tcW w:w="1957" w:type="dxa"/>
            <w:tcBorders>
              <w:top w:val="single" w:sz="4" w:space="0" w:color="auto"/>
              <w:left w:val="single" w:sz="4" w:space="0" w:color="auto"/>
              <w:bottom w:val="single" w:sz="4" w:space="0" w:color="auto"/>
              <w:right w:val="single" w:sz="4" w:space="0" w:color="auto"/>
            </w:tcBorders>
            <w:vAlign w:val="bottom"/>
            <w:hideMark/>
          </w:tcPr>
          <w:p w14:paraId="6A85E28C"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3289537,88</w:t>
            </w:r>
          </w:p>
        </w:tc>
      </w:tr>
      <w:tr w:rsidR="00EA35AA" w:rsidRPr="00D55622" w14:paraId="0DAF6D2A"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6240C38"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74" w:type="dxa"/>
            <w:tcBorders>
              <w:top w:val="single" w:sz="4" w:space="0" w:color="auto"/>
              <w:left w:val="single" w:sz="4" w:space="0" w:color="auto"/>
              <w:bottom w:val="single" w:sz="4" w:space="0" w:color="auto"/>
              <w:right w:val="single" w:sz="4" w:space="0" w:color="auto"/>
            </w:tcBorders>
            <w:vAlign w:val="bottom"/>
            <w:hideMark/>
          </w:tcPr>
          <w:p w14:paraId="7FF5722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454727,23</w:t>
            </w:r>
          </w:p>
        </w:tc>
        <w:tc>
          <w:tcPr>
            <w:tcW w:w="1957" w:type="dxa"/>
            <w:tcBorders>
              <w:top w:val="single" w:sz="4" w:space="0" w:color="auto"/>
              <w:left w:val="single" w:sz="4" w:space="0" w:color="auto"/>
              <w:bottom w:val="single" w:sz="4" w:space="0" w:color="auto"/>
              <w:right w:val="single" w:sz="4" w:space="0" w:color="auto"/>
            </w:tcBorders>
            <w:vAlign w:val="bottom"/>
            <w:hideMark/>
          </w:tcPr>
          <w:p w14:paraId="0629D3C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3289577,55</w:t>
            </w:r>
          </w:p>
        </w:tc>
      </w:tr>
      <w:tr w:rsidR="00EA35AA" w:rsidRPr="00D55622" w14:paraId="0937745C"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DFBAA3E"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774" w:type="dxa"/>
            <w:tcBorders>
              <w:top w:val="single" w:sz="4" w:space="0" w:color="auto"/>
              <w:left w:val="single" w:sz="4" w:space="0" w:color="auto"/>
              <w:bottom w:val="single" w:sz="4" w:space="0" w:color="auto"/>
              <w:right w:val="single" w:sz="4" w:space="0" w:color="auto"/>
            </w:tcBorders>
            <w:vAlign w:val="bottom"/>
            <w:hideMark/>
          </w:tcPr>
          <w:p w14:paraId="5ABED906" w14:textId="77777777" w:rsidR="00EA35AA" w:rsidRPr="00D55622" w:rsidRDefault="00EA35AA" w:rsidP="00EA35AA">
            <w:pPr>
              <w:suppressAutoHyphens w:val="0"/>
              <w:spacing w:line="276" w:lineRule="auto"/>
              <w:jc w:val="center"/>
              <w:rPr>
                <w:lang w:eastAsia="ru-RU"/>
              </w:rPr>
            </w:pPr>
            <w:r w:rsidRPr="00D55622">
              <w:rPr>
                <w:rFonts w:eastAsia="Calibri"/>
                <w:lang w:eastAsia="en-US"/>
              </w:rPr>
              <w:t>454723,95</w:t>
            </w:r>
          </w:p>
        </w:tc>
        <w:tc>
          <w:tcPr>
            <w:tcW w:w="1957" w:type="dxa"/>
            <w:tcBorders>
              <w:top w:val="single" w:sz="4" w:space="0" w:color="auto"/>
              <w:left w:val="single" w:sz="4" w:space="0" w:color="auto"/>
              <w:bottom w:val="single" w:sz="4" w:space="0" w:color="auto"/>
              <w:right w:val="single" w:sz="4" w:space="0" w:color="auto"/>
            </w:tcBorders>
            <w:vAlign w:val="bottom"/>
            <w:hideMark/>
          </w:tcPr>
          <w:p w14:paraId="6698A67A" w14:textId="77777777" w:rsidR="00EA35AA" w:rsidRPr="00D55622" w:rsidRDefault="00EA35AA" w:rsidP="00EA35AA">
            <w:pPr>
              <w:suppressAutoHyphens w:val="0"/>
              <w:spacing w:line="276" w:lineRule="auto"/>
              <w:jc w:val="center"/>
              <w:rPr>
                <w:lang w:eastAsia="ru-RU"/>
              </w:rPr>
            </w:pPr>
            <w:r w:rsidRPr="00D55622">
              <w:rPr>
                <w:rFonts w:eastAsia="Calibri"/>
                <w:lang w:eastAsia="en-US"/>
              </w:rPr>
              <w:t>3289577,87</w:t>
            </w:r>
          </w:p>
        </w:tc>
      </w:tr>
      <w:tr w:rsidR="00EA35AA" w:rsidRPr="00D55622" w14:paraId="59867BD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F779F53"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74" w:type="dxa"/>
            <w:tcBorders>
              <w:top w:val="single" w:sz="4" w:space="0" w:color="auto"/>
              <w:left w:val="single" w:sz="4" w:space="0" w:color="auto"/>
              <w:bottom w:val="single" w:sz="4" w:space="0" w:color="auto"/>
              <w:right w:val="single" w:sz="4" w:space="0" w:color="auto"/>
            </w:tcBorders>
            <w:vAlign w:val="bottom"/>
            <w:hideMark/>
          </w:tcPr>
          <w:p w14:paraId="1B280BF2"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454661,66</w:t>
            </w:r>
          </w:p>
        </w:tc>
        <w:tc>
          <w:tcPr>
            <w:tcW w:w="1957" w:type="dxa"/>
            <w:tcBorders>
              <w:top w:val="single" w:sz="4" w:space="0" w:color="auto"/>
              <w:left w:val="single" w:sz="4" w:space="0" w:color="auto"/>
              <w:bottom w:val="single" w:sz="4" w:space="0" w:color="auto"/>
              <w:right w:val="single" w:sz="4" w:space="0" w:color="auto"/>
            </w:tcBorders>
            <w:vAlign w:val="bottom"/>
            <w:hideMark/>
          </w:tcPr>
          <w:p w14:paraId="6A5EFFC1"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3289584,14</w:t>
            </w:r>
          </w:p>
        </w:tc>
      </w:tr>
      <w:tr w:rsidR="00EA35AA" w:rsidRPr="00D55622" w14:paraId="4A1E2AE3"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74989BA" w14:textId="77777777" w:rsidR="00EA35AA" w:rsidRPr="00D55622" w:rsidRDefault="00EA35AA" w:rsidP="00EA35AA">
            <w:pPr>
              <w:suppressAutoHyphens w:val="0"/>
              <w:spacing w:line="276" w:lineRule="auto"/>
              <w:jc w:val="center"/>
              <w:rPr>
                <w:lang w:eastAsia="ru-RU"/>
              </w:rPr>
            </w:pPr>
            <w:r w:rsidRPr="00D55622">
              <w:rPr>
                <w:lang w:val="en-US" w:eastAsia="ru-RU"/>
              </w:rPr>
              <w:t>6</w:t>
            </w:r>
          </w:p>
        </w:tc>
        <w:tc>
          <w:tcPr>
            <w:tcW w:w="1774" w:type="dxa"/>
            <w:tcBorders>
              <w:top w:val="single" w:sz="4" w:space="0" w:color="auto"/>
              <w:left w:val="single" w:sz="4" w:space="0" w:color="auto"/>
              <w:bottom w:val="single" w:sz="4" w:space="0" w:color="auto"/>
              <w:right w:val="single" w:sz="4" w:space="0" w:color="auto"/>
            </w:tcBorders>
            <w:vAlign w:val="bottom"/>
            <w:hideMark/>
          </w:tcPr>
          <w:p w14:paraId="7B3554E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454658,59</w:t>
            </w:r>
          </w:p>
        </w:tc>
        <w:tc>
          <w:tcPr>
            <w:tcW w:w="1957" w:type="dxa"/>
            <w:tcBorders>
              <w:top w:val="single" w:sz="4" w:space="0" w:color="auto"/>
              <w:left w:val="single" w:sz="4" w:space="0" w:color="auto"/>
              <w:bottom w:val="single" w:sz="4" w:space="0" w:color="auto"/>
              <w:right w:val="single" w:sz="4" w:space="0" w:color="auto"/>
            </w:tcBorders>
            <w:vAlign w:val="bottom"/>
            <w:hideMark/>
          </w:tcPr>
          <w:p w14:paraId="4806DB7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3289584,45</w:t>
            </w:r>
          </w:p>
        </w:tc>
      </w:tr>
      <w:tr w:rsidR="00EA35AA" w:rsidRPr="00D55622" w14:paraId="2866F1EF"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2602B53" w14:textId="77777777" w:rsidR="00EA35AA" w:rsidRPr="00D55622" w:rsidRDefault="00EA35AA" w:rsidP="00EA35AA">
            <w:pPr>
              <w:suppressAutoHyphens w:val="0"/>
              <w:spacing w:line="276" w:lineRule="auto"/>
              <w:jc w:val="center"/>
              <w:rPr>
                <w:lang w:eastAsia="ru-RU"/>
              </w:rPr>
            </w:pPr>
            <w:r w:rsidRPr="00D55622">
              <w:rPr>
                <w:lang w:val="en-US" w:eastAsia="ru-RU"/>
              </w:rPr>
              <w:t>7</w:t>
            </w:r>
          </w:p>
        </w:tc>
        <w:tc>
          <w:tcPr>
            <w:tcW w:w="1774" w:type="dxa"/>
            <w:tcBorders>
              <w:top w:val="single" w:sz="4" w:space="0" w:color="auto"/>
              <w:left w:val="single" w:sz="4" w:space="0" w:color="auto"/>
              <w:bottom w:val="single" w:sz="4" w:space="0" w:color="auto"/>
              <w:right w:val="single" w:sz="4" w:space="0" w:color="auto"/>
            </w:tcBorders>
            <w:vAlign w:val="bottom"/>
            <w:hideMark/>
          </w:tcPr>
          <w:p w14:paraId="3E6AAEFF"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454648,98</w:t>
            </w:r>
          </w:p>
        </w:tc>
        <w:tc>
          <w:tcPr>
            <w:tcW w:w="1957" w:type="dxa"/>
            <w:tcBorders>
              <w:top w:val="single" w:sz="4" w:space="0" w:color="auto"/>
              <w:left w:val="single" w:sz="4" w:space="0" w:color="auto"/>
              <w:bottom w:val="single" w:sz="4" w:space="0" w:color="auto"/>
              <w:right w:val="single" w:sz="4" w:space="0" w:color="auto"/>
            </w:tcBorders>
            <w:vAlign w:val="bottom"/>
            <w:hideMark/>
          </w:tcPr>
          <w:p w14:paraId="1DC84E0C"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3289535,03</w:t>
            </w:r>
          </w:p>
        </w:tc>
      </w:tr>
      <w:tr w:rsidR="00EA35AA" w:rsidRPr="00D55622" w14:paraId="67AD77C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05C33EC" w14:textId="77777777" w:rsidR="00EA35AA" w:rsidRPr="00D55622" w:rsidRDefault="00EA35AA" w:rsidP="00EA35AA">
            <w:pPr>
              <w:suppressAutoHyphens w:val="0"/>
              <w:spacing w:line="276" w:lineRule="auto"/>
              <w:jc w:val="center"/>
              <w:rPr>
                <w:lang w:eastAsia="ru-RU"/>
              </w:rPr>
            </w:pPr>
            <w:r w:rsidRPr="00D55622">
              <w:rPr>
                <w:lang w:val="en-US" w:eastAsia="ru-RU"/>
              </w:rPr>
              <w:t>8</w:t>
            </w:r>
          </w:p>
        </w:tc>
        <w:tc>
          <w:tcPr>
            <w:tcW w:w="1774" w:type="dxa"/>
            <w:tcBorders>
              <w:top w:val="single" w:sz="4" w:space="0" w:color="auto"/>
              <w:left w:val="single" w:sz="4" w:space="0" w:color="auto"/>
              <w:bottom w:val="single" w:sz="4" w:space="0" w:color="auto"/>
              <w:right w:val="single" w:sz="4" w:space="0" w:color="auto"/>
            </w:tcBorders>
            <w:vAlign w:val="bottom"/>
            <w:hideMark/>
          </w:tcPr>
          <w:p w14:paraId="3C408CE6"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454705,29</w:t>
            </w:r>
          </w:p>
        </w:tc>
        <w:tc>
          <w:tcPr>
            <w:tcW w:w="1957" w:type="dxa"/>
            <w:tcBorders>
              <w:top w:val="single" w:sz="4" w:space="0" w:color="auto"/>
              <w:left w:val="single" w:sz="4" w:space="0" w:color="auto"/>
              <w:bottom w:val="single" w:sz="4" w:space="0" w:color="auto"/>
              <w:right w:val="single" w:sz="4" w:space="0" w:color="auto"/>
            </w:tcBorders>
            <w:vAlign w:val="bottom"/>
            <w:hideMark/>
          </w:tcPr>
          <w:p w14:paraId="136A14D2"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3289535,7</w:t>
            </w:r>
          </w:p>
        </w:tc>
      </w:tr>
      <w:tr w:rsidR="00EA35AA" w:rsidRPr="00D55622" w14:paraId="0C9E6E33"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4D9160B" w14:textId="77777777" w:rsidR="00EA35AA" w:rsidRPr="00D55622" w:rsidRDefault="00EA35AA" w:rsidP="00EA35AA">
            <w:pPr>
              <w:suppressAutoHyphens w:val="0"/>
              <w:spacing w:line="276" w:lineRule="auto"/>
              <w:jc w:val="center"/>
              <w:rPr>
                <w:lang w:val="en-US" w:eastAsia="ru-RU"/>
              </w:rPr>
            </w:pPr>
            <w:r w:rsidRPr="00D55622">
              <w:rPr>
                <w:lang w:val="en-US" w:eastAsia="ru-RU"/>
              </w:rPr>
              <w:t>9</w:t>
            </w:r>
          </w:p>
        </w:tc>
        <w:tc>
          <w:tcPr>
            <w:tcW w:w="1774" w:type="dxa"/>
            <w:tcBorders>
              <w:top w:val="single" w:sz="4" w:space="0" w:color="auto"/>
              <w:left w:val="single" w:sz="4" w:space="0" w:color="auto"/>
              <w:bottom w:val="single" w:sz="4" w:space="0" w:color="auto"/>
              <w:right w:val="single" w:sz="4" w:space="0" w:color="auto"/>
            </w:tcBorders>
            <w:vAlign w:val="bottom"/>
            <w:hideMark/>
          </w:tcPr>
          <w:p w14:paraId="172F4411"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454705,99</w:t>
            </w:r>
          </w:p>
        </w:tc>
        <w:tc>
          <w:tcPr>
            <w:tcW w:w="1957" w:type="dxa"/>
            <w:tcBorders>
              <w:top w:val="single" w:sz="4" w:space="0" w:color="auto"/>
              <w:left w:val="single" w:sz="4" w:space="0" w:color="auto"/>
              <w:bottom w:val="single" w:sz="4" w:space="0" w:color="auto"/>
              <w:right w:val="single" w:sz="4" w:space="0" w:color="auto"/>
            </w:tcBorders>
            <w:vAlign w:val="bottom"/>
            <w:hideMark/>
          </w:tcPr>
          <w:p w14:paraId="0B531021"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3289511,68</w:t>
            </w:r>
          </w:p>
        </w:tc>
      </w:tr>
      <w:tr w:rsidR="00EA35AA" w:rsidRPr="00D55622" w14:paraId="3E637B0F"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4F65473" w14:textId="77777777" w:rsidR="00EA35AA" w:rsidRPr="00D55622" w:rsidRDefault="00EA35AA" w:rsidP="00EA35AA">
            <w:pPr>
              <w:suppressAutoHyphens w:val="0"/>
              <w:spacing w:line="276" w:lineRule="auto"/>
              <w:jc w:val="center"/>
              <w:rPr>
                <w:lang w:val="en-US" w:eastAsia="ru-RU"/>
              </w:rPr>
            </w:pPr>
            <w:r w:rsidRPr="00D55622">
              <w:rPr>
                <w:lang w:val="en-US" w:eastAsia="ru-RU"/>
              </w:rPr>
              <w:t>1</w:t>
            </w:r>
          </w:p>
        </w:tc>
        <w:tc>
          <w:tcPr>
            <w:tcW w:w="1774" w:type="dxa"/>
            <w:tcBorders>
              <w:top w:val="single" w:sz="4" w:space="0" w:color="auto"/>
              <w:left w:val="single" w:sz="4" w:space="0" w:color="auto"/>
              <w:bottom w:val="single" w:sz="4" w:space="0" w:color="auto"/>
              <w:right w:val="single" w:sz="4" w:space="0" w:color="auto"/>
            </w:tcBorders>
            <w:vAlign w:val="bottom"/>
            <w:hideMark/>
          </w:tcPr>
          <w:p w14:paraId="691282E9"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454721,54</w:t>
            </w:r>
          </w:p>
        </w:tc>
        <w:tc>
          <w:tcPr>
            <w:tcW w:w="1957" w:type="dxa"/>
            <w:tcBorders>
              <w:top w:val="single" w:sz="4" w:space="0" w:color="auto"/>
              <w:left w:val="single" w:sz="4" w:space="0" w:color="auto"/>
              <w:bottom w:val="single" w:sz="4" w:space="0" w:color="auto"/>
              <w:right w:val="single" w:sz="4" w:space="0" w:color="auto"/>
            </w:tcBorders>
            <w:vAlign w:val="bottom"/>
            <w:hideMark/>
          </w:tcPr>
          <w:p w14:paraId="06351B43"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3289510,92</w:t>
            </w:r>
          </w:p>
        </w:tc>
      </w:tr>
    </w:tbl>
    <w:p w14:paraId="0974BE40" w14:textId="77777777" w:rsidR="00EA35AA" w:rsidRPr="00D55622" w:rsidRDefault="00EA35AA" w:rsidP="00EA35AA">
      <w:pPr>
        <w:suppressAutoHyphens w:val="0"/>
        <w:rPr>
          <w:rFonts w:eastAsia="Calibri"/>
          <w:lang w:val="en-US" w:eastAsia="en-US"/>
        </w:rPr>
        <w:sectPr w:rsidR="00EA35AA" w:rsidRPr="00D55622" w:rsidSect="00EA35AA">
          <w:type w:val="continuous"/>
          <w:pgSz w:w="11906" w:h="16838"/>
          <w:pgMar w:top="1134" w:right="850" w:bottom="1134" w:left="1701" w:header="708" w:footer="708" w:gutter="0"/>
          <w:cols w:num="2" w:space="708"/>
        </w:sectPr>
      </w:pPr>
    </w:p>
    <w:p w14:paraId="5EB361E2" w14:textId="77777777" w:rsidR="00EA35AA" w:rsidRPr="00D55622" w:rsidRDefault="00EA35AA" w:rsidP="00EA35AA">
      <w:pPr>
        <w:suppressAutoHyphens w:val="0"/>
        <w:ind w:firstLine="567"/>
        <w:jc w:val="both"/>
        <w:rPr>
          <w:rFonts w:eastAsia="Calibri"/>
          <w:spacing w:val="-2"/>
          <w:lang w:eastAsia="en-US"/>
        </w:rPr>
      </w:pPr>
    </w:p>
    <w:p w14:paraId="22BF03A1" w14:textId="77777777" w:rsidR="00EA35AA" w:rsidRPr="00D55622" w:rsidRDefault="00EA35AA" w:rsidP="00EA35AA">
      <w:pPr>
        <w:suppressAutoHyphens w:val="0"/>
        <w:ind w:firstLine="567"/>
        <w:jc w:val="both"/>
        <w:rPr>
          <w:rFonts w:eastAsia="Calibri"/>
          <w:spacing w:val="-2"/>
          <w:lang w:eastAsia="en-US"/>
        </w:rPr>
      </w:pPr>
      <w:r w:rsidRPr="00D55622">
        <w:rPr>
          <w:rFonts w:eastAsia="Calibri"/>
          <w:spacing w:val="-2"/>
          <w:lang w:eastAsia="en-US"/>
        </w:rPr>
        <w:t>Каталог координат характерных точек для зоны зеленых насаждений общего пользования (№6) представлен в таблице 9.</w:t>
      </w:r>
    </w:p>
    <w:p w14:paraId="14FAF9E1" w14:textId="77777777" w:rsidR="00EA35AA" w:rsidRPr="00D55622" w:rsidRDefault="00EA35AA" w:rsidP="00EA35AA">
      <w:pPr>
        <w:suppressAutoHyphens w:val="0"/>
        <w:autoSpaceDE w:val="0"/>
        <w:autoSpaceDN w:val="0"/>
        <w:adjustRightInd w:val="0"/>
        <w:ind w:firstLine="567"/>
        <w:jc w:val="both"/>
        <w:rPr>
          <w:rFonts w:eastAsia="Calibri"/>
          <w:b/>
          <w:lang w:eastAsia="en-US"/>
        </w:rPr>
      </w:pPr>
    </w:p>
    <w:p w14:paraId="7B50DDAA" w14:textId="77777777" w:rsidR="00EA35AA" w:rsidRPr="00D55622" w:rsidRDefault="00EA35AA" w:rsidP="00EA35AA">
      <w:pPr>
        <w:suppressAutoHyphens w:val="0"/>
        <w:autoSpaceDE w:val="0"/>
        <w:autoSpaceDN w:val="0"/>
        <w:adjustRightInd w:val="0"/>
        <w:ind w:firstLine="567"/>
        <w:jc w:val="both"/>
        <w:rPr>
          <w:b/>
          <w:lang w:eastAsia="ru-RU"/>
        </w:rPr>
      </w:pPr>
      <w:r w:rsidRPr="00D55622">
        <w:rPr>
          <w:rFonts w:eastAsia="Calibri"/>
          <w:b/>
          <w:lang w:eastAsia="en-US"/>
        </w:rPr>
        <w:t>Таблица 9</w:t>
      </w:r>
    </w:p>
    <w:p w14:paraId="6854B40C" w14:textId="77777777" w:rsidR="00EA35AA" w:rsidRPr="00D55622" w:rsidRDefault="00EA35AA" w:rsidP="00EA35AA">
      <w:pPr>
        <w:suppressAutoHyphens w:val="0"/>
        <w:rPr>
          <w:b/>
          <w:lang w:eastAsia="ru-RU"/>
        </w:rPr>
        <w:sectPr w:rsidR="00EA35AA" w:rsidRPr="00D55622" w:rsidSect="00EA35AA">
          <w:type w:val="continuous"/>
          <w:pgSz w:w="11906" w:h="16838"/>
          <w:pgMar w:top="1134" w:right="850" w:bottom="1134" w:left="1701" w:header="708" w:footer="708" w:gutter="0"/>
          <w:cols w:space="720"/>
        </w:sectPr>
      </w:pPr>
    </w:p>
    <w:tbl>
      <w:tblPr>
        <w:tblW w:w="4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729"/>
        <w:gridCol w:w="1907"/>
      </w:tblGrid>
      <w:tr w:rsidR="00EA35AA" w:rsidRPr="00D55622" w14:paraId="2AB1091B"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148C22C7"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F1EEDC7"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094E20E"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31284F5E"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64B7185D"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29" w:type="dxa"/>
            <w:tcBorders>
              <w:top w:val="single" w:sz="4" w:space="0" w:color="auto"/>
              <w:left w:val="nil"/>
              <w:bottom w:val="single" w:sz="4" w:space="0" w:color="auto"/>
              <w:right w:val="single" w:sz="4" w:space="0" w:color="auto"/>
            </w:tcBorders>
            <w:vAlign w:val="bottom"/>
            <w:hideMark/>
          </w:tcPr>
          <w:p w14:paraId="5F2E9388"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454834,68</w:t>
            </w:r>
          </w:p>
        </w:tc>
        <w:tc>
          <w:tcPr>
            <w:tcW w:w="1907" w:type="dxa"/>
            <w:tcBorders>
              <w:top w:val="single" w:sz="4" w:space="0" w:color="auto"/>
              <w:left w:val="single" w:sz="4" w:space="0" w:color="auto"/>
              <w:bottom w:val="single" w:sz="4" w:space="0" w:color="auto"/>
              <w:right w:val="single" w:sz="4" w:space="0" w:color="auto"/>
            </w:tcBorders>
            <w:vAlign w:val="bottom"/>
            <w:hideMark/>
          </w:tcPr>
          <w:p w14:paraId="18DEA9E4" w14:textId="77777777" w:rsidR="00EA35AA" w:rsidRPr="00D55622" w:rsidRDefault="00EA35AA" w:rsidP="00EA35AA">
            <w:pPr>
              <w:suppressAutoHyphens w:val="0"/>
              <w:spacing w:line="276" w:lineRule="auto"/>
              <w:jc w:val="center"/>
              <w:rPr>
                <w:b/>
                <w:lang w:eastAsia="ru-RU"/>
              </w:rPr>
            </w:pPr>
            <w:r w:rsidRPr="00D55622">
              <w:rPr>
                <w:rFonts w:eastAsia="Calibri"/>
                <w:lang w:eastAsia="en-US"/>
              </w:rPr>
              <w:t>3289468,71</w:t>
            </w:r>
          </w:p>
        </w:tc>
      </w:tr>
      <w:tr w:rsidR="00EA35AA" w:rsidRPr="00D55622" w14:paraId="0134D588"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279A42F"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29" w:type="dxa"/>
            <w:tcBorders>
              <w:top w:val="single" w:sz="4" w:space="0" w:color="auto"/>
              <w:left w:val="nil"/>
              <w:bottom w:val="single" w:sz="4" w:space="0" w:color="auto"/>
              <w:right w:val="single" w:sz="4" w:space="0" w:color="auto"/>
            </w:tcBorders>
            <w:vAlign w:val="bottom"/>
            <w:hideMark/>
          </w:tcPr>
          <w:p w14:paraId="3F9C938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454848,26</w:t>
            </w:r>
          </w:p>
        </w:tc>
        <w:tc>
          <w:tcPr>
            <w:tcW w:w="1907" w:type="dxa"/>
            <w:tcBorders>
              <w:top w:val="single" w:sz="4" w:space="0" w:color="auto"/>
              <w:left w:val="single" w:sz="4" w:space="0" w:color="auto"/>
              <w:bottom w:val="single" w:sz="4" w:space="0" w:color="auto"/>
              <w:right w:val="single" w:sz="4" w:space="0" w:color="auto"/>
            </w:tcBorders>
            <w:vAlign w:val="bottom"/>
            <w:hideMark/>
          </w:tcPr>
          <w:p w14:paraId="74D3ECE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3289466,79</w:t>
            </w:r>
          </w:p>
        </w:tc>
      </w:tr>
      <w:tr w:rsidR="00EA35AA" w:rsidRPr="00D55622" w14:paraId="14CE605D"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62F07415"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29" w:type="dxa"/>
            <w:tcBorders>
              <w:top w:val="single" w:sz="4" w:space="0" w:color="auto"/>
              <w:left w:val="nil"/>
              <w:bottom w:val="single" w:sz="4" w:space="0" w:color="auto"/>
              <w:right w:val="single" w:sz="4" w:space="0" w:color="auto"/>
            </w:tcBorders>
            <w:vAlign w:val="bottom"/>
            <w:hideMark/>
          </w:tcPr>
          <w:p w14:paraId="3DA233E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454848,94</w:t>
            </w:r>
          </w:p>
        </w:tc>
        <w:tc>
          <w:tcPr>
            <w:tcW w:w="1907" w:type="dxa"/>
            <w:tcBorders>
              <w:top w:val="single" w:sz="4" w:space="0" w:color="auto"/>
              <w:left w:val="single" w:sz="4" w:space="0" w:color="auto"/>
              <w:bottom w:val="single" w:sz="4" w:space="0" w:color="auto"/>
              <w:right w:val="single" w:sz="4" w:space="0" w:color="auto"/>
            </w:tcBorders>
            <w:vAlign w:val="bottom"/>
            <w:hideMark/>
          </w:tcPr>
          <w:p w14:paraId="12AD136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3289471,69</w:t>
            </w:r>
          </w:p>
        </w:tc>
      </w:tr>
      <w:tr w:rsidR="00EA35AA" w:rsidRPr="00D55622" w14:paraId="0AB05D7B"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C53929F"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729" w:type="dxa"/>
            <w:tcBorders>
              <w:top w:val="single" w:sz="4" w:space="0" w:color="auto"/>
              <w:left w:val="nil"/>
              <w:bottom w:val="single" w:sz="4" w:space="0" w:color="auto"/>
              <w:right w:val="single" w:sz="4" w:space="0" w:color="auto"/>
            </w:tcBorders>
            <w:vAlign w:val="bottom"/>
            <w:hideMark/>
          </w:tcPr>
          <w:p w14:paraId="3D2CB88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454849,95</w:t>
            </w:r>
          </w:p>
        </w:tc>
        <w:tc>
          <w:tcPr>
            <w:tcW w:w="1907" w:type="dxa"/>
            <w:tcBorders>
              <w:top w:val="single" w:sz="4" w:space="0" w:color="auto"/>
              <w:left w:val="single" w:sz="4" w:space="0" w:color="auto"/>
              <w:bottom w:val="single" w:sz="4" w:space="0" w:color="auto"/>
              <w:right w:val="single" w:sz="4" w:space="0" w:color="auto"/>
            </w:tcBorders>
            <w:vAlign w:val="bottom"/>
            <w:hideMark/>
          </w:tcPr>
          <w:p w14:paraId="77AEDF1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3289471,59</w:t>
            </w:r>
          </w:p>
        </w:tc>
      </w:tr>
      <w:tr w:rsidR="00EA35AA" w:rsidRPr="00D55622" w14:paraId="5DA56857"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2AFEE41E"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29" w:type="dxa"/>
            <w:tcBorders>
              <w:top w:val="single" w:sz="4" w:space="0" w:color="auto"/>
              <w:left w:val="nil"/>
              <w:bottom w:val="single" w:sz="4" w:space="0" w:color="auto"/>
              <w:right w:val="single" w:sz="4" w:space="0" w:color="auto"/>
            </w:tcBorders>
            <w:vAlign w:val="bottom"/>
            <w:hideMark/>
          </w:tcPr>
          <w:p w14:paraId="0F8221B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454881,8</w:t>
            </w:r>
          </w:p>
        </w:tc>
        <w:tc>
          <w:tcPr>
            <w:tcW w:w="1907" w:type="dxa"/>
            <w:tcBorders>
              <w:top w:val="single" w:sz="4" w:space="0" w:color="auto"/>
              <w:left w:val="single" w:sz="4" w:space="0" w:color="auto"/>
              <w:bottom w:val="single" w:sz="4" w:space="0" w:color="auto"/>
              <w:right w:val="single" w:sz="4" w:space="0" w:color="auto"/>
            </w:tcBorders>
            <w:vAlign w:val="bottom"/>
            <w:hideMark/>
          </w:tcPr>
          <w:p w14:paraId="0E549359"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3289468,38</w:t>
            </w:r>
          </w:p>
        </w:tc>
      </w:tr>
      <w:tr w:rsidR="00EA35AA" w:rsidRPr="00D55622" w14:paraId="2129A000"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2DA0B57C" w14:textId="77777777" w:rsidR="00EA35AA" w:rsidRPr="00D55622" w:rsidRDefault="00EA35AA" w:rsidP="00EA35AA">
            <w:pPr>
              <w:suppressAutoHyphens w:val="0"/>
              <w:spacing w:line="276" w:lineRule="auto"/>
              <w:jc w:val="center"/>
              <w:rPr>
                <w:lang w:eastAsia="ru-RU"/>
              </w:rPr>
            </w:pPr>
            <w:r w:rsidRPr="00D55622">
              <w:rPr>
                <w:lang w:val="en-US" w:eastAsia="ru-RU"/>
              </w:rPr>
              <w:t>6</w:t>
            </w:r>
          </w:p>
        </w:tc>
        <w:tc>
          <w:tcPr>
            <w:tcW w:w="1729" w:type="dxa"/>
            <w:tcBorders>
              <w:top w:val="single" w:sz="4" w:space="0" w:color="auto"/>
              <w:left w:val="nil"/>
              <w:bottom w:val="single" w:sz="4" w:space="0" w:color="auto"/>
              <w:right w:val="single" w:sz="4" w:space="0" w:color="auto"/>
            </w:tcBorders>
            <w:vAlign w:val="bottom"/>
            <w:hideMark/>
          </w:tcPr>
          <w:p w14:paraId="095F34C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454885,72</w:t>
            </w:r>
          </w:p>
        </w:tc>
        <w:tc>
          <w:tcPr>
            <w:tcW w:w="1907" w:type="dxa"/>
            <w:tcBorders>
              <w:top w:val="single" w:sz="4" w:space="0" w:color="auto"/>
              <w:left w:val="single" w:sz="4" w:space="0" w:color="auto"/>
              <w:bottom w:val="single" w:sz="4" w:space="0" w:color="auto"/>
              <w:right w:val="single" w:sz="4" w:space="0" w:color="auto"/>
            </w:tcBorders>
            <w:vAlign w:val="bottom"/>
            <w:hideMark/>
          </w:tcPr>
          <w:p w14:paraId="2477C0B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3289502,91</w:t>
            </w:r>
          </w:p>
        </w:tc>
      </w:tr>
      <w:tr w:rsidR="00EA35AA" w:rsidRPr="00D55622" w14:paraId="723AEF87"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54EBE036" w14:textId="77777777" w:rsidR="00EA35AA" w:rsidRPr="00D55622" w:rsidRDefault="00EA35AA" w:rsidP="00EA35AA">
            <w:pPr>
              <w:suppressAutoHyphens w:val="0"/>
              <w:spacing w:line="276" w:lineRule="auto"/>
              <w:jc w:val="center"/>
              <w:rPr>
                <w:lang w:eastAsia="ru-RU"/>
              </w:rPr>
            </w:pPr>
            <w:r w:rsidRPr="00D55622">
              <w:rPr>
                <w:lang w:val="en-US" w:eastAsia="ru-RU"/>
              </w:rPr>
              <w:t>7</w:t>
            </w:r>
          </w:p>
        </w:tc>
        <w:tc>
          <w:tcPr>
            <w:tcW w:w="1729" w:type="dxa"/>
            <w:tcBorders>
              <w:top w:val="single" w:sz="4" w:space="0" w:color="auto"/>
              <w:left w:val="nil"/>
              <w:bottom w:val="single" w:sz="4" w:space="0" w:color="auto"/>
              <w:right w:val="single" w:sz="4" w:space="0" w:color="auto"/>
            </w:tcBorders>
            <w:vAlign w:val="bottom"/>
            <w:hideMark/>
          </w:tcPr>
          <w:p w14:paraId="78056B0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454863,4</w:t>
            </w:r>
          </w:p>
        </w:tc>
        <w:tc>
          <w:tcPr>
            <w:tcW w:w="1907" w:type="dxa"/>
            <w:tcBorders>
              <w:top w:val="single" w:sz="4" w:space="0" w:color="auto"/>
              <w:left w:val="single" w:sz="4" w:space="0" w:color="auto"/>
              <w:bottom w:val="single" w:sz="4" w:space="0" w:color="auto"/>
              <w:right w:val="single" w:sz="4" w:space="0" w:color="auto"/>
            </w:tcBorders>
            <w:vAlign w:val="bottom"/>
            <w:hideMark/>
          </w:tcPr>
          <w:p w14:paraId="02E6FB14"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3289504</w:t>
            </w:r>
          </w:p>
        </w:tc>
      </w:tr>
      <w:tr w:rsidR="00EA35AA" w:rsidRPr="00D55622" w14:paraId="6A4C3F08"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5A03EFE7" w14:textId="77777777" w:rsidR="00EA35AA" w:rsidRPr="00D55622" w:rsidRDefault="00EA35AA" w:rsidP="00EA35AA">
            <w:pPr>
              <w:suppressAutoHyphens w:val="0"/>
              <w:spacing w:line="276" w:lineRule="auto"/>
              <w:jc w:val="center"/>
              <w:rPr>
                <w:lang w:eastAsia="ru-RU"/>
              </w:rPr>
            </w:pPr>
            <w:r w:rsidRPr="00D55622">
              <w:rPr>
                <w:lang w:val="en-US" w:eastAsia="ru-RU"/>
              </w:rPr>
              <w:lastRenderedPageBreak/>
              <w:t>8</w:t>
            </w:r>
          </w:p>
        </w:tc>
        <w:tc>
          <w:tcPr>
            <w:tcW w:w="1729" w:type="dxa"/>
            <w:tcBorders>
              <w:top w:val="single" w:sz="4" w:space="0" w:color="auto"/>
              <w:left w:val="nil"/>
              <w:bottom w:val="single" w:sz="4" w:space="0" w:color="auto"/>
              <w:right w:val="single" w:sz="4" w:space="0" w:color="auto"/>
            </w:tcBorders>
            <w:vAlign w:val="bottom"/>
            <w:hideMark/>
          </w:tcPr>
          <w:p w14:paraId="6417440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454756,02</w:t>
            </w:r>
          </w:p>
        </w:tc>
        <w:tc>
          <w:tcPr>
            <w:tcW w:w="1907" w:type="dxa"/>
            <w:tcBorders>
              <w:top w:val="single" w:sz="4" w:space="0" w:color="auto"/>
              <w:left w:val="single" w:sz="4" w:space="0" w:color="auto"/>
              <w:bottom w:val="single" w:sz="4" w:space="0" w:color="auto"/>
              <w:right w:val="single" w:sz="4" w:space="0" w:color="auto"/>
            </w:tcBorders>
            <w:vAlign w:val="bottom"/>
            <w:hideMark/>
          </w:tcPr>
          <w:p w14:paraId="6B9911C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3289509,23</w:t>
            </w:r>
          </w:p>
        </w:tc>
      </w:tr>
      <w:tr w:rsidR="00EA35AA" w:rsidRPr="00D55622" w14:paraId="0BA1B77F"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0A1B0F38" w14:textId="77777777" w:rsidR="00EA35AA" w:rsidRPr="00D55622" w:rsidRDefault="00EA35AA" w:rsidP="00EA35AA">
            <w:pPr>
              <w:suppressAutoHyphens w:val="0"/>
              <w:spacing w:line="276" w:lineRule="auto"/>
              <w:jc w:val="center"/>
              <w:rPr>
                <w:lang w:eastAsia="ru-RU"/>
              </w:rPr>
            </w:pPr>
            <w:r w:rsidRPr="00D55622">
              <w:rPr>
                <w:lang w:val="en-US" w:eastAsia="ru-RU"/>
              </w:rPr>
              <w:t>9</w:t>
            </w:r>
          </w:p>
        </w:tc>
        <w:tc>
          <w:tcPr>
            <w:tcW w:w="1729" w:type="dxa"/>
            <w:tcBorders>
              <w:top w:val="single" w:sz="4" w:space="0" w:color="auto"/>
              <w:left w:val="nil"/>
              <w:bottom w:val="single" w:sz="4" w:space="0" w:color="auto"/>
              <w:right w:val="single" w:sz="4" w:space="0" w:color="auto"/>
            </w:tcBorders>
            <w:vAlign w:val="bottom"/>
            <w:hideMark/>
          </w:tcPr>
          <w:p w14:paraId="4B238DB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454755,22</w:t>
            </w:r>
          </w:p>
        </w:tc>
        <w:tc>
          <w:tcPr>
            <w:tcW w:w="1907" w:type="dxa"/>
            <w:tcBorders>
              <w:top w:val="single" w:sz="4" w:space="0" w:color="auto"/>
              <w:left w:val="single" w:sz="4" w:space="0" w:color="auto"/>
              <w:bottom w:val="single" w:sz="4" w:space="0" w:color="auto"/>
              <w:right w:val="single" w:sz="4" w:space="0" w:color="auto"/>
            </w:tcBorders>
            <w:vAlign w:val="bottom"/>
            <w:hideMark/>
          </w:tcPr>
          <w:p w14:paraId="2E0186E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3289537,09</w:t>
            </w:r>
          </w:p>
        </w:tc>
      </w:tr>
      <w:tr w:rsidR="00EA35AA" w:rsidRPr="00D55622" w14:paraId="1A597CC8"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5609399C" w14:textId="77777777" w:rsidR="00EA35AA" w:rsidRPr="00D55622" w:rsidRDefault="00EA35AA" w:rsidP="00EA35AA">
            <w:pPr>
              <w:suppressAutoHyphens w:val="0"/>
              <w:spacing w:line="276" w:lineRule="auto"/>
              <w:jc w:val="center"/>
              <w:rPr>
                <w:lang w:eastAsia="ru-RU"/>
              </w:rPr>
            </w:pPr>
            <w:r w:rsidRPr="00D55622">
              <w:rPr>
                <w:lang w:val="en-US" w:eastAsia="ru-RU"/>
              </w:rPr>
              <w:t>10</w:t>
            </w:r>
          </w:p>
        </w:tc>
        <w:tc>
          <w:tcPr>
            <w:tcW w:w="1729" w:type="dxa"/>
            <w:tcBorders>
              <w:top w:val="single" w:sz="4" w:space="0" w:color="auto"/>
              <w:left w:val="nil"/>
              <w:bottom w:val="single" w:sz="4" w:space="0" w:color="auto"/>
              <w:right w:val="single" w:sz="4" w:space="0" w:color="auto"/>
            </w:tcBorders>
            <w:vAlign w:val="bottom"/>
            <w:hideMark/>
          </w:tcPr>
          <w:p w14:paraId="3AF3F189" w14:textId="77777777" w:rsidR="00EA35AA" w:rsidRPr="00D55622" w:rsidRDefault="00EA35AA" w:rsidP="00EA35AA">
            <w:pPr>
              <w:suppressAutoHyphens w:val="0"/>
              <w:spacing w:line="276" w:lineRule="auto"/>
              <w:jc w:val="center"/>
              <w:rPr>
                <w:lang w:eastAsia="ru-RU"/>
              </w:rPr>
            </w:pPr>
            <w:r w:rsidRPr="00D55622">
              <w:rPr>
                <w:rFonts w:eastAsia="Calibri"/>
                <w:lang w:eastAsia="en-US"/>
              </w:rPr>
              <w:t>454754,92</w:t>
            </w:r>
          </w:p>
        </w:tc>
        <w:tc>
          <w:tcPr>
            <w:tcW w:w="1907" w:type="dxa"/>
            <w:tcBorders>
              <w:top w:val="single" w:sz="4" w:space="0" w:color="auto"/>
              <w:left w:val="single" w:sz="4" w:space="0" w:color="auto"/>
              <w:bottom w:val="single" w:sz="4" w:space="0" w:color="auto"/>
              <w:right w:val="single" w:sz="4" w:space="0" w:color="auto"/>
            </w:tcBorders>
            <w:vAlign w:val="bottom"/>
            <w:hideMark/>
          </w:tcPr>
          <w:p w14:paraId="3B85E2C5" w14:textId="77777777" w:rsidR="00EA35AA" w:rsidRPr="00D55622" w:rsidRDefault="00EA35AA" w:rsidP="00EA35AA">
            <w:pPr>
              <w:suppressAutoHyphens w:val="0"/>
              <w:spacing w:line="276" w:lineRule="auto"/>
              <w:jc w:val="center"/>
              <w:rPr>
                <w:lang w:eastAsia="ru-RU"/>
              </w:rPr>
            </w:pPr>
            <w:r w:rsidRPr="00D55622">
              <w:rPr>
                <w:rFonts w:eastAsia="Calibri"/>
                <w:lang w:eastAsia="en-US"/>
              </w:rPr>
              <w:t>3289574,85</w:t>
            </w:r>
          </w:p>
        </w:tc>
      </w:tr>
      <w:tr w:rsidR="00EA35AA" w:rsidRPr="00D55622" w14:paraId="6E84DFF3"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614B6A1" w14:textId="77777777" w:rsidR="00EA35AA" w:rsidRPr="00D55622" w:rsidRDefault="00EA35AA" w:rsidP="00EA35AA">
            <w:pPr>
              <w:suppressAutoHyphens w:val="0"/>
              <w:spacing w:line="276" w:lineRule="auto"/>
              <w:jc w:val="center"/>
              <w:rPr>
                <w:lang w:eastAsia="ru-RU"/>
              </w:rPr>
            </w:pPr>
            <w:r w:rsidRPr="00D55622">
              <w:rPr>
                <w:lang w:val="en-US" w:eastAsia="ru-RU"/>
              </w:rPr>
              <w:t>11</w:t>
            </w:r>
          </w:p>
        </w:tc>
        <w:tc>
          <w:tcPr>
            <w:tcW w:w="1729" w:type="dxa"/>
            <w:tcBorders>
              <w:top w:val="single" w:sz="4" w:space="0" w:color="auto"/>
              <w:left w:val="nil"/>
              <w:bottom w:val="single" w:sz="4" w:space="0" w:color="auto"/>
              <w:right w:val="single" w:sz="4" w:space="0" w:color="auto"/>
            </w:tcBorders>
            <w:vAlign w:val="bottom"/>
            <w:hideMark/>
          </w:tcPr>
          <w:p w14:paraId="13AF449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454733,25</w:t>
            </w:r>
          </w:p>
        </w:tc>
        <w:tc>
          <w:tcPr>
            <w:tcW w:w="1907" w:type="dxa"/>
            <w:tcBorders>
              <w:top w:val="single" w:sz="4" w:space="0" w:color="auto"/>
              <w:left w:val="single" w:sz="4" w:space="0" w:color="auto"/>
              <w:bottom w:val="single" w:sz="4" w:space="0" w:color="auto"/>
              <w:right w:val="single" w:sz="4" w:space="0" w:color="auto"/>
            </w:tcBorders>
            <w:vAlign w:val="bottom"/>
            <w:hideMark/>
          </w:tcPr>
          <w:p w14:paraId="45E7F3E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3289576,95</w:t>
            </w:r>
          </w:p>
        </w:tc>
      </w:tr>
      <w:tr w:rsidR="00EA35AA" w:rsidRPr="00D55622" w14:paraId="1352134F"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A9050DB" w14:textId="77777777" w:rsidR="00EA35AA" w:rsidRPr="00D55622" w:rsidRDefault="00EA35AA" w:rsidP="00EA35AA">
            <w:pPr>
              <w:suppressAutoHyphens w:val="0"/>
              <w:spacing w:line="276" w:lineRule="auto"/>
              <w:jc w:val="center"/>
              <w:rPr>
                <w:lang w:eastAsia="ru-RU"/>
              </w:rPr>
            </w:pPr>
            <w:r w:rsidRPr="00D55622">
              <w:rPr>
                <w:lang w:val="en-US" w:eastAsia="ru-RU"/>
              </w:rPr>
              <w:t>12</w:t>
            </w:r>
          </w:p>
        </w:tc>
        <w:tc>
          <w:tcPr>
            <w:tcW w:w="1729" w:type="dxa"/>
            <w:tcBorders>
              <w:top w:val="single" w:sz="4" w:space="0" w:color="auto"/>
              <w:left w:val="nil"/>
              <w:bottom w:val="single" w:sz="4" w:space="0" w:color="auto"/>
              <w:right w:val="single" w:sz="4" w:space="0" w:color="auto"/>
            </w:tcBorders>
            <w:vAlign w:val="bottom"/>
            <w:hideMark/>
          </w:tcPr>
          <w:p w14:paraId="0D7ACAD6"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454727,23</w:t>
            </w:r>
          </w:p>
        </w:tc>
        <w:tc>
          <w:tcPr>
            <w:tcW w:w="1907" w:type="dxa"/>
            <w:tcBorders>
              <w:top w:val="single" w:sz="4" w:space="0" w:color="auto"/>
              <w:left w:val="single" w:sz="4" w:space="0" w:color="auto"/>
              <w:bottom w:val="single" w:sz="4" w:space="0" w:color="auto"/>
              <w:right w:val="single" w:sz="4" w:space="0" w:color="auto"/>
            </w:tcBorders>
            <w:vAlign w:val="bottom"/>
            <w:hideMark/>
          </w:tcPr>
          <w:p w14:paraId="3AC42F29"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3289577,55</w:t>
            </w:r>
          </w:p>
        </w:tc>
      </w:tr>
      <w:tr w:rsidR="00EA35AA" w:rsidRPr="00D55622" w14:paraId="2C2917EF"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EBB8841" w14:textId="77777777" w:rsidR="00EA35AA" w:rsidRPr="00D55622" w:rsidRDefault="00EA35AA" w:rsidP="00EA35AA">
            <w:pPr>
              <w:suppressAutoHyphens w:val="0"/>
              <w:spacing w:line="276" w:lineRule="auto"/>
              <w:jc w:val="center"/>
              <w:rPr>
                <w:lang w:val="en-US" w:eastAsia="ru-RU"/>
              </w:rPr>
            </w:pPr>
            <w:r w:rsidRPr="00D55622">
              <w:rPr>
                <w:lang w:val="en-US" w:eastAsia="ru-RU"/>
              </w:rPr>
              <w:t>13</w:t>
            </w:r>
          </w:p>
        </w:tc>
        <w:tc>
          <w:tcPr>
            <w:tcW w:w="1729" w:type="dxa"/>
            <w:tcBorders>
              <w:top w:val="single" w:sz="4" w:space="0" w:color="auto"/>
              <w:left w:val="nil"/>
              <w:bottom w:val="single" w:sz="4" w:space="0" w:color="auto"/>
              <w:right w:val="single" w:sz="4" w:space="0" w:color="auto"/>
            </w:tcBorders>
            <w:vAlign w:val="bottom"/>
            <w:hideMark/>
          </w:tcPr>
          <w:p w14:paraId="0B66F53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454722,5</w:t>
            </w:r>
          </w:p>
        </w:tc>
        <w:tc>
          <w:tcPr>
            <w:tcW w:w="1907" w:type="dxa"/>
            <w:tcBorders>
              <w:top w:val="single" w:sz="4" w:space="0" w:color="auto"/>
              <w:left w:val="single" w:sz="4" w:space="0" w:color="auto"/>
              <w:bottom w:val="single" w:sz="4" w:space="0" w:color="auto"/>
              <w:right w:val="single" w:sz="4" w:space="0" w:color="auto"/>
            </w:tcBorders>
            <w:vAlign w:val="bottom"/>
            <w:hideMark/>
          </w:tcPr>
          <w:p w14:paraId="07D9088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3289537,88</w:t>
            </w:r>
          </w:p>
        </w:tc>
      </w:tr>
      <w:tr w:rsidR="00EA35AA" w:rsidRPr="00D55622" w14:paraId="4199656A"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3F87ED16" w14:textId="77777777" w:rsidR="00EA35AA" w:rsidRPr="00D55622" w:rsidRDefault="00EA35AA" w:rsidP="00EA35AA">
            <w:pPr>
              <w:suppressAutoHyphens w:val="0"/>
              <w:spacing w:line="276" w:lineRule="auto"/>
              <w:jc w:val="center"/>
              <w:rPr>
                <w:lang w:val="en-US" w:eastAsia="ru-RU"/>
              </w:rPr>
            </w:pPr>
            <w:r w:rsidRPr="00D55622">
              <w:rPr>
                <w:lang w:val="en-US" w:eastAsia="ru-RU"/>
              </w:rPr>
              <w:t>14</w:t>
            </w:r>
          </w:p>
        </w:tc>
        <w:tc>
          <w:tcPr>
            <w:tcW w:w="1729" w:type="dxa"/>
            <w:tcBorders>
              <w:top w:val="single" w:sz="4" w:space="0" w:color="auto"/>
              <w:left w:val="nil"/>
              <w:bottom w:val="single" w:sz="4" w:space="0" w:color="auto"/>
              <w:right w:val="single" w:sz="4" w:space="0" w:color="auto"/>
            </w:tcBorders>
            <w:vAlign w:val="bottom"/>
            <w:hideMark/>
          </w:tcPr>
          <w:p w14:paraId="5C9F46D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454721,54</w:t>
            </w:r>
          </w:p>
        </w:tc>
        <w:tc>
          <w:tcPr>
            <w:tcW w:w="1907" w:type="dxa"/>
            <w:tcBorders>
              <w:top w:val="single" w:sz="4" w:space="0" w:color="auto"/>
              <w:left w:val="single" w:sz="4" w:space="0" w:color="auto"/>
              <w:bottom w:val="single" w:sz="4" w:space="0" w:color="auto"/>
              <w:right w:val="single" w:sz="4" w:space="0" w:color="auto"/>
            </w:tcBorders>
            <w:vAlign w:val="bottom"/>
            <w:hideMark/>
          </w:tcPr>
          <w:p w14:paraId="656DD53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3289510,92</w:t>
            </w:r>
          </w:p>
        </w:tc>
      </w:tr>
      <w:tr w:rsidR="00EA35AA" w:rsidRPr="00D55622" w14:paraId="6CC28B92"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34D46375" w14:textId="77777777" w:rsidR="00EA35AA" w:rsidRPr="00D55622" w:rsidRDefault="00EA35AA" w:rsidP="00EA35AA">
            <w:pPr>
              <w:suppressAutoHyphens w:val="0"/>
              <w:spacing w:line="276" w:lineRule="auto"/>
              <w:jc w:val="center"/>
              <w:rPr>
                <w:lang w:val="en-US" w:eastAsia="ru-RU"/>
              </w:rPr>
            </w:pPr>
            <w:r w:rsidRPr="00D55622">
              <w:rPr>
                <w:lang w:val="en-US" w:eastAsia="ru-RU"/>
              </w:rPr>
              <w:t>15</w:t>
            </w:r>
          </w:p>
        </w:tc>
        <w:tc>
          <w:tcPr>
            <w:tcW w:w="1729" w:type="dxa"/>
            <w:tcBorders>
              <w:top w:val="single" w:sz="4" w:space="0" w:color="auto"/>
              <w:left w:val="nil"/>
              <w:bottom w:val="single" w:sz="4" w:space="0" w:color="auto"/>
              <w:right w:val="single" w:sz="4" w:space="0" w:color="auto"/>
            </w:tcBorders>
            <w:vAlign w:val="bottom"/>
            <w:hideMark/>
          </w:tcPr>
          <w:p w14:paraId="52F8521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454705,99</w:t>
            </w:r>
          </w:p>
        </w:tc>
        <w:tc>
          <w:tcPr>
            <w:tcW w:w="1907" w:type="dxa"/>
            <w:tcBorders>
              <w:top w:val="single" w:sz="4" w:space="0" w:color="auto"/>
              <w:left w:val="single" w:sz="4" w:space="0" w:color="auto"/>
              <w:bottom w:val="single" w:sz="4" w:space="0" w:color="auto"/>
              <w:right w:val="single" w:sz="4" w:space="0" w:color="auto"/>
            </w:tcBorders>
            <w:vAlign w:val="bottom"/>
            <w:hideMark/>
          </w:tcPr>
          <w:p w14:paraId="1B71833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3289511,68</w:t>
            </w:r>
          </w:p>
        </w:tc>
      </w:tr>
      <w:tr w:rsidR="00EA35AA" w:rsidRPr="00D55622" w14:paraId="64CFBC9E"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E7156A6" w14:textId="77777777" w:rsidR="00EA35AA" w:rsidRPr="00D55622" w:rsidRDefault="00EA35AA" w:rsidP="00EA35AA">
            <w:pPr>
              <w:suppressAutoHyphens w:val="0"/>
              <w:spacing w:line="276" w:lineRule="auto"/>
              <w:jc w:val="center"/>
              <w:rPr>
                <w:lang w:val="en-US" w:eastAsia="ru-RU"/>
              </w:rPr>
            </w:pPr>
            <w:r w:rsidRPr="00D55622">
              <w:rPr>
                <w:lang w:val="en-US" w:eastAsia="ru-RU"/>
              </w:rPr>
              <w:t>16</w:t>
            </w:r>
          </w:p>
        </w:tc>
        <w:tc>
          <w:tcPr>
            <w:tcW w:w="1729" w:type="dxa"/>
            <w:tcBorders>
              <w:top w:val="single" w:sz="4" w:space="0" w:color="auto"/>
              <w:left w:val="nil"/>
              <w:bottom w:val="single" w:sz="4" w:space="0" w:color="auto"/>
              <w:right w:val="single" w:sz="4" w:space="0" w:color="auto"/>
            </w:tcBorders>
            <w:vAlign w:val="bottom"/>
            <w:hideMark/>
          </w:tcPr>
          <w:p w14:paraId="5D160CD3"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454706,37</w:t>
            </w:r>
          </w:p>
        </w:tc>
        <w:tc>
          <w:tcPr>
            <w:tcW w:w="1907" w:type="dxa"/>
            <w:tcBorders>
              <w:top w:val="single" w:sz="4" w:space="0" w:color="auto"/>
              <w:left w:val="single" w:sz="4" w:space="0" w:color="auto"/>
              <w:bottom w:val="single" w:sz="4" w:space="0" w:color="auto"/>
              <w:right w:val="single" w:sz="4" w:space="0" w:color="auto"/>
            </w:tcBorders>
            <w:vAlign w:val="bottom"/>
            <w:hideMark/>
          </w:tcPr>
          <w:p w14:paraId="31F6D17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3289498,68</w:t>
            </w:r>
          </w:p>
        </w:tc>
      </w:tr>
      <w:tr w:rsidR="00EA35AA" w:rsidRPr="00D55622" w14:paraId="7E94C164"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1083DE2E" w14:textId="77777777" w:rsidR="00EA35AA" w:rsidRPr="00D55622" w:rsidRDefault="00EA35AA" w:rsidP="00EA35AA">
            <w:pPr>
              <w:suppressAutoHyphens w:val="0"/>
              <w:spacing w:line="276" w:lineRule="auto"/>
              <w:jc w:val="center"/>
              <w:rPr>
                <w:lang w:val="en-US" w:eastAsia="ru-RU"/>
              </w:rPr>
            </w:pPr>
            <w:r w:rsidRPr="00D55622">
              <w:rPr>
                <w:lang w:val="en-US" w:eastAsia="ru-RU"/>
              </w:rPr>
              <w:t>17</w:t>
            </w:r>
          </w:p>
        </w:tc>
        <w:tc>
          <w:tcPr>
            <w:tcW w:w="1729" w:type="dxa"/>
            <w:tcBorders>
              <w:top w:val="single" w:sz="4" w:space="0" w:color="auto"/>
              <w:left w:val="nil"/>
              <w:bottom w:val="single" w:sz="4" w:space="0" w:color="auto"/>
              <w:right w:val="single" w:sz="4" w:space="0" w:color="auto"/>
            </w:tcBorders>
            <w:vAlign w:val="bottom"/>
            <w:hideMark/>
          </w:tcPr>
          <w:p w14:paraId="2DEF49F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454698</w:t>
            </w:r>
          </w:p>
        </w:tc>
        <w:tc>
          <w:tcPr>
            <w:tcW w:w="1907" w:type="dxa"/>
            <w:tcBorders>
              <w:top w:val="single" w:sz="4" w:space="0" w:color="auto"/>
              <w:left w:val="single" w:sz="4" w:space="0" w:color="auto"/>
              <w:bottom w:val="single" w:sz="4" w:space="0" w:color="auto"/>
              <w:right w:val="single" w:sz="4" w:space="0" w:color="auto"/>
            </w:tcBorders>
            <w:vAlign w:val="bottom"/>
            <w:hideMark/>
          </w:tcPr>
          <w:p w14:paraId="4FF4D4C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3289497,7</w:t>
            </w:r>
          </w:p>
        </w:tc>
      </w:tr>
      <w:tr w:rsidR="00EA35AA" w:rsidRPr="00D55622" w14:paraId="03A75D14"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2BCC2260" w14:textId="77777777" w:rsidR="00EA35AA" w:rsidRPr="00D55622" w:rsidRDefault="00EA35AA" w:rsidP="00EA35AA">
            <w:pPr>
              <w:suppressAutoHyphens w:val="0"/>
              <w:spacing w:line="276" w:lineRule="auto"/>
              <w:jc w:val="center"/>
              <w:rPr>
                <w:lang w:val="en-US" w:eastAsia="ru-RU"/>
              </w:rPr>
            </w:pPr>
            <w:r w:rsidRPr="00D55622">
              <w:rPr>
                <w:lang w:val="en-US" w:eastAsia="ru-RU"/>
              </w:rPr>
              <w:t>18</w:t>
            </w:r>
          </w:p>
        </w:tc>
        <w:tc>
          <w:tcPr>
            <w:tcW w:w="1729" w:type="dxa"/>
            <w:tcBorders>
              <w:top w:val="single" w:sz="4" w:space="0" w:color="auto"/>
              <w:left w:val="nil"/>
              <w:bottom w:val="single" w:sz="4" w:space="0" w:color="auto"/>
              <w:right w:val="single" w:sz="4" w:space="0" w:color="auto"/>
            </w:tcBorders>
            <w:vAlign w:val="bottom"/>
            <w:hideMark/>
          </w:tcPr>
          <w:p w14:paraId="514F78E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454703,09</w:t>
            </w:r>
          </w:p>
        </w:tc>
        <w:tc>
          <w:tcPr>
            <w:tcW w:w="1907" w:type="dxa"/>
            <w:tcBorders>
              <w:top w:val="single" w:sz="4" w:space="0" w:color="auto"/>
              <w:left w:val="single" w:sz="4" w:space="0" w:color="auto"/>
              <w:bottom w:val="single" w:sz="4" w:space="0" w:color="auto"/>
              <w:right w:val="single" w:sz="4" w:space="0" w:color="auto"/>
            </w:tcBorders>
            <w:vAlign w:val="bottom"/>
            <w:hideMark/>
          </w:tcPr>
          <w:p w14:paraId="70DDAF9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3289389,63</w:t>
            </w:r>
          </w:p>
        </w:tc>
      </w:tr>
      <w:tr w:rsidR="00EA35AA" w:rsidRPr="00D55622" w14:paraId="112A02D9"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6AA748C" w14:textId="77777777" w:rsidR="00EA35AA" w:rsidRPr="00D55622" w:rsidRDefault="00EA35AA" w:rsidP="00EA35AA">
            <w:pPr>
              <w:suppressAutoHyphens w:val="0"/>
              <w:spacing w:line="276" w:lineRule="auto"/>
              <w:jc w:val="center"/>
              <w:rPr>
                <w:lang w:val="en-US" w:eastAsia="ru-RU"/>
              </w:rPr>
            </w:pPr>
            <w:r w:rsidRPr="00D55622">
              <w:rPr>
                <w:lang w:val="en-US" w:eastAsia="ru-RU"/>
              </w:rPr>
              <w:t>19</w:t>
            </w:r>
          </w:p>
        </w:tc>
        <w:tc>
          <w:tcPr>
            <w:tcW w:w="1729" w:type="dxa"/>
            <w:tcBorders>
              <w:top w:val="single" w:sz="4" w:space="0" w:color="auto"/>
              <w:left w:val="nil"/>
              <w:bottom w:val="single" w:sz="4" w:space="0" w:color="auto"/>
              <w:right w:val="single" w:sz="4" w:space="0" w:color="auto"/>
            </w:tcBorders>
            <w:vAlign w:val="bottom"/>
            <w:hideMark/>
          </w:tcPr>
          <w:p w14:paraId="1446061D"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454708,95</w:t>
            </w:r>
          </w:p>
        </w:tc>
        <w:tc>
          <w:tcPr>
            <w:tcW w:w="1907" w:type="dxa"/>
            <w:tcBorders>
              <w:top w:val="single" w:sz="4" w:space="0" w:color="auto"/>
              <w:left w:val="single" w:sz="4" w:space="0" w:color="auto"/>
              <w:bottom w:val="single" w:sz="4" w:space="0" w:color="auto"/>
              <w:right w:val="single" w:sz="4" w:space="0" w:color="auto"/>
            </w:tcBorders>
            <w:vAlign w:val="bottom"/>
            <w:hideMark/>
          </w:tcPr>
          <w:p w14:paraId="5D65458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3289388,98</w:t>
            </w:r>
          </w:p>
        </w:tc>
      </w:tr>
      <w:tr w:rsidR="00EA35AA" w:rsidRPr="00D55622" w14:paraId="693B1D5F"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13BC0365" w14:textId="77777777" w:rsidR="00EA35AA" w:rsidRPr="00D55622" w:rsidRDefault="00EA35AA" w:rsidP="00EA35AA">
            <w:pPr>
              <w:suppressAutoHyphens w:val="0"/>
              <w:spacing w:line="276" w:lineRule="auto"/>
              <w:jc w:val="center"/>
              <w:rPr>
                <w:lang w:val="en-US" w:eastAsia="ru-RU"/>
              </w:rPr>
            </w:pPr>
            <w:r w:rsidRPr="00D55622">
              <w:rPr>
                <w:lang w:val="en-US" w:eastAsia="ru-RU"/>
              </w:rPr>
              <w:t>20</w:t>
            </w:r>
          </w:p>
        </w:tc>
        <w:tc>
          <w:tcPr>
            <w:tcW w:w="1729" w:type="dxa"/>
            <w:tcBorders>
              <w:top w:val="single" w:sz="4" w:space="0" w:color="auto"/>
              <w:left w:val="nil"/>
              <w:bottom w:val="single" w:sz="4" w:space="0" w:color="auto"/>
              <w:right w:val="single" w:sz="4" w:space="0" w:color="auto"/>
            </w:tcBorders>
            <w:vAlign w:val="bottom"/>
            <w:hideMark/>
          </w:tcPr>
          <w:p w14:paraId="2EDAF4E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454777,4</w:t>
            </w:r>
          </w:p>
        </w:tc>
        <w:tc>
          <w:tcPr>
            <w:tcW w:w="1907" w:type="dxa"/>
            <w:tcBorders>
              <w:top w:val="single" w:sz="4" w:space="0" w:color="auto"/>
              <w:left w:val="single" w:sz="4" w:space="0" w:color="auto"/>
              <w:bottom w:val="single" w:sz="4" w:space="0" w:color="auto"/>
              <w:right w:val="single" w:sz="4" w:space="0" w:color="auto"/>
            </w:tcBorders>
            <w:vAlign w:val="bottom"/>
            <w:hideMark/>
          </w:tcPr>
          <w:p w14:paraId="20F16EF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3289381,34</w:t>
            </w:r>
          </w:p>
        </w:tc>
      </w:tr>
      <w:tr w:rsidR="00EA35AA" w:rsidRPr="00D55622" w14:paraId="2097715B"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1BE2BA54" w14:textId="77777777" w:rsidR="00EA35AA" w:rsidRPr="00D55622" w:rsidRDefault="00EA35AA" w:rsidP="00EA35AA">
            <w:pPr>
              <w:suppressAutoHyphens w:val="0"/>
              <w:spacing w:line="276" w:lineRule="auto"/>
              <w:jc w:val="center"/>
              <w:rPr>
                <w:lang w:val="en-US" w:eastAsia="ru-RU"/>
              </w:rPr>
            </w:pPr>
            <w:r w:rsidRPr="00D55622">
              <w:rPr>
                <w:lang w:val="en-US" w:eastAsia="ru-RU"/>
              </w:rPr>
              <w:t>21</w:t>
            </w:r>
          </w:p>
        </w:tc>
        <w:tc>
          <w:tcPr>
            <w:tcW w:w="1729" w:type="dxa"/>
            <w:tcBorders>
              <w:top w:val="single" w:sz="4" w:space="0" w:color="auto"/>
              <w:left w:val="nil"/>
              <w:bottom w:val="single" w:sz="4" w:space="0" w:color="auto"/>
              <w:right w:val="single" w:sz="4" w:space="0" w:color="auto"/>
            </w:tcBorders>
            <w:vAlign w:val="bottom"/>
            <w:hideMark/>
          </w:tcPr>
          <w:p w14:paraId="6412E2C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454778,71</w:t>
            </w:r>
          </w:p>
        </w:tc>
        <w:tc>
          <w:tcPr>
            <w:tcW w:w="1907" w:type="dxa"/>
            <w:tcBorders>
              <w:top w:val="single" w:sz="4" w:space="0" w:color="auto"/>
              <w:left w:val="single" w:sz="4" w:space="0" w:color="auto"/>
              <w:bottom w:val="single" w:sz="4" w:space="0" w:color="auto"/>
              <w:right w:val="single" w:sz="4" w:space="0" w:color="auto"/>
            </w:tcBorders>
            <w:vAlign w:val="bottom"/>
            <w:hideMark/>
          </w:tcPr>
          <w:p w14:paraId="4394052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3289392,88</w:t>
            </w:r>
          </w:p>
        </w:tc>
      </w:tr>
      <w:tr w:rsidR="00EA35AA" w:rsidRPr="00D55622" w14:paraId="37C4F1D9"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6CE47A03" w14:textId="77777777" w:rsidR="00EA35AA" w:rsidRPr="00D55622" w:rsidRDefault="00EA35AA" w:rsidP="00EA35AA">
            <w:pPr>
              <w:suppressAutoHyphens w:val="0"/>
              <w:spacing w:line="276" w:lineRule="auto"/>
              <w:jc w:val="center"/>
              <w:rPr>
                <w:lang w:val="en-US" w:eastAsia="ru-RU"/>
              </w:rPr>
            </w:pPr>
            <w:r w:rsidRPr="00D55622">
              <w:rPr>
                <w:lang w:val="en-US" w:eastAsia="ru-RU"/>
              </w:rPr>
              <w:t>22</w:t>
            </w:r>
          </w:p>
        </w:tc>
        <w:tc>
          <w:tcPr>
            <w:tcW w:w="1729" w:type="dxa"/>
            <w:tcBorders>
              <w:top w:val="single" w:sz="4" w:space="0" w:color="auto"/>
              <w:left w:val="nil"/>
              <w:bottom w:val="single" w:sz="4" w:space="0" w:color="auto"/>
              <w:right w:val="single" w:sz="4" w:space="0" w:color="auto"/>
            </w:tcBorders>
            <w:vAlign w:val="bottom"/>
            <w:hideMark/>
          </w:tcPr>
          <w:p w14:paraId="1429A9A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454710,16</w:t>
            </w:r>
          </w:p>
        </w:tc>
        <w:tc>
          <w:tcPr>
            <w:tcW w:w="1907" w:type="dxa"/>
            <w:tcBorders>
              <w:top w:val="single" w:sz="4" w:space="0" w:color="auto"/>
              <w:left w:val="single" w:sz="4" w:space="0" w:color="auto"/>
              <w:bottom w:val="single" w:sz="4" w:space="0" w:color="auto"/>
              <w:right w:val="single" w:sz="4" w:space="0" w:color="auto"/>
            </w:tcBorders>
            <w:vAlign w:val="bottom"/>
            <w:hideMark/>
          </w:tcPr>
          <w:p w14:paraId="1D5DEFC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3289400,66</w:t>
            </w:r>
          </w:p>
        </w:tc>
      </w:tr>
      <w:tr w:rsidR="00EA35AA" w:rsidRPr="00D55622" w14:paraId="000EC964"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197EE707" w14:textId="77777777" w:rsidR="00EA35AA" w:rsidRPr="00D55622" w:rsidRDefault="00EA35AA" w:rsidP="00EA35AA">
            <w:pPr>
              <w:suppressAutoHyphens w:val="0"/>
              <w:spacing w:line="276" w:lineRule="auto"/>
              <w:jc w:val="center"/>
              <w:rPr>
                <w:lang w:val="en-US" w:eastAsia="ru-RU"/>
              </w:rPr>
            </w:pPr>
            <w:r w:rsidRPr="00D55622">
              <w:rPr>
                <w:lang w:val="en-US" w:eastAsia="ru-RU"/>
              </w:rPr>
              <w:t>23</w:t>
            </w:r>
          </w:p>
        </w:tc>
        <w:tc>
          <w:tcPr>
            <w:tcW w:w="1729" w:type="dxa"/>
            <w:tcBorders>
              <w:top w:val="single" w:sz="4" w:space="0" w:color="auto"/>
              <w:left w:val="nil"/>
              <w:bottom w:val="single" w:sz="4" w:space="0" w:color="auto"/>
              <w:right w:val="single" w:sz="4" w:space="0" w:color="auto"/>
            </w:tcBorders>
            <w:vAlign w:val="bottom"/>
            <w:hideMark/>
          </w:tcPr>
          <w:p w14:paraId="3471BF2D"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454718,65</w:t>
            </w:r>
          </w:p>
        </w:tc>
        <w:tc>
          <w:tcPr>
            <w:tcW w:w="1907" w:type="dxa"/>
            <w:tcBorders>
              <w:top w:val="single" w:sz="4" w:space="0" w:color="auto"/>
              <w:left w:val="single" w:sz="4" w:space="0" w:color="auto"/>
              <w:bottom w:val="single" w:sz="4" w:space="0" w:color="auto"/>
              <w:right w:val="single" w:sz="4" w:space="0" w:color="auto"/>
            </w:tcBorders>
            <w:vAlign w:val="bottom"/>
            <w:hideMark/>
          </w:tcPr>
          <w:p w14:paraId="0ABFEDB4"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3289482,25</w:t>
            </w:r>
          </w:p>
        </w:tc>
      </w:tr>
      <w:tr w:rsidR="00EA35AA" w:rsidRPr="00D55622" w14:paraId="5252DDD2"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5250C13E" w14:textId="77777777" w:rsidR="00EA35AA" w:rsidRPr="00D55622" w:rsidRDefault="00EA35AA" w:rsidP="00EA35AA">
            <w:pPr>
              <w:suppressAutoHyphens w:val="0"/>
              <w:spacing w:line="276" w:lineRule="auto"/>
              <w:jc w:val="center"/>
              <w:rPr>
                <w:lang w:val="en-US" w:eastAsia="ru-RU"/>
              </w:rPr>
            </w:pPr>
            <w:r w:rsidRPr="00D55622">
              <w:rPr>
                <w:lang w:val="en-US" w:eastAsia="ru-RU"/>
              </w:rPr>
              <w:t>24</w:t>
            </w:r>
          </w:p>
        </w:tc>
        <w:tc>
          <w:tcPr>
            <w:tcW w:w="1729" w:type="dxa"/>
            <w:tcBorders>
              <w:top w:val="single" w:sz="4" w:space="0" w:color="auto"/>
              <w:left w:val="nil"/>
              <w:bottom w:val="single" w:sz="4" w:space="0" w:color="auto"/>
              <w:right w:val="single" w:sz="4" w:space="0" w:color="auto"/>
            </w:tcBorders>
            <w:vAlign w:val="bottom"/>
            <w:hideMark/>
          </w:tcPr>
          <w:p w14:paraId="7F123F0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454788,08</w:t>
            </w:r>
          </w:p>
        </w:tc>
        <w:tc>
          <w:tcPr>
            <w:tcW w:w="1907" w:type="dxa"/>
            <w:tcBorders>
              <w:top w:val="single" w:sz="4" w:space="0" w:color="auto"/>
              <w:left w:val="single" w:sz="4" w:space="0" w:color="auto"/>
              <w:bottom w:val="single" w:sz="4" w:space="0" w:color="auto"/>
              <w:right w:val="single" w:sz="4" w:space="0" w:color="auto"/>
            </w:tcBorders>
            <w:vAlign w:val="bottom"/>
            <w:hideMark/>
          </w:tcPr>
          <w:p w14:paraId="7A09501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3289475,44</w:t>
            </w:r>
          </w:p>
        </w:tc>
      </w:tr>
      <w:tr w:rsidR="00EA35AA" w:rsidRPr="00D55622" w14:paraId="16256E16"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50149C2D" w14:textId="77777777" w:rsidR="00EA35AA" w:rsidRPr="00D55622" w:rsidRDefault="00EA35AA" w:rsidP="00EA35AA">
            <w:pPr>
              <w:suppressAutoHyphens w:val="0"/>
              <w:spacing w:line="276" w:lineRule="auto"/>
              <w:jc w:val="center"/>
              <w:rPr>
                <w:lang w:val="en-US" w:eastAsia="ru-RU"/>
              </w:rPr>
            </w:pPr>
            <w:r w:rsidRPr="00D55622">
              <w:rPr>
                <w:lang w:val="en-US" w:eastAsia="ru-RU"/>
              </w:rPr>
              <w:t>25</w:t>
            </w:r>
          </w:p>
        </w:tc>
        <w:tc>
          <w:tcPr>
            <w:tcW w:w="1729" w:type="dxa"/>
            <w:tcBorders>
              <w:top w:val="single" w:sz="4" w:space="0" w:color="auto"/>
              <w:left w:val="nil"/>
              <w:bottom w:val="single" w:sz="4" w:space="0" w:color="auto"/>
              <w:right w:val="single" w:sz="4" w:space="0" w:color="auto"/>
            </w:tcBorders>
            <w:vAlign w:val="bottom"/>
            <w:hideMark/>
          </w:tcPr>
          <w:p w14:paraId="41B850D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454798,62</w:t>
            </w:r>
          </w:p>
        </w:tc>
        <w:tc>
          <w:tcPr>
            <w:tcW w:w="1907" w:type="dxa"/>
            <w:tcBorders>
              <w:top w:val="single" w:sz="4" w:space="0" w:color="auto"/>
              <w:left w:val="single" w:sz="4" w:space="0" w:color="auto"/>
              <w:bottom w:val="single" w:sz="4" w:space="0" w:color="auto"/>
              <w:right w:val="single" w:sz="4" w:space="0" w:color="auto"/>
            </w:tcBorders>
            <w:vAlign w:val="bottom"/>
            <w:hideMark/>
          </w:tcPr>
          <w:p w14:paraId="5702814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3289474,35</w:t>
            </w:r>
          </w:p>
        </w:tc>
      </w:tr>
      <w:tr w:rsidR="00EA35AA" w:rsidRPr="00D55622" w14:paraId="3BDB8B09"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34FD02CE" w14:textId="77777777" w:rsidR="00EA35AA" w:rsidRPr="00D55622" w:rsidRDefault="00EA35AA" w:rsidP="00EA35AA">
            <w:pPr>
              <w:suppressAutoHyphens w:val="0"/>
              <w:spacing w:line="276" w:lineRule="auto"/>
              <w:jc w:val="center"/>
              <w:rPr>
                <w:lang w:val="en-US" w:eastAsia="ru-RU"/>
              </w:rPr>
            </w:pPr>
            <w:r w:rsidRPr="00D55622">
              <w:rPr>
                <w:lang w:val="en-US" w:eastAsia="ru-RU"/>
              </w:rPr>
              <w:t>26</w:t>
            </w:r>
          </w:p>
        </w:tc>
        <w:tc>
          <w:tcPr>
            <w:tcW w:w="1729" w:type="dxa"/>
            <w:tcBorders>
              <w:top w:val="single" w:sz="4" w:space="0" w:color="auto"/>
              <w:left w:val="nil"/>
              <w:bottom w:val="single" w:sz="4" w:space="0" w:color="auto"/>
              <w:right w:val="single" w:sz="4" w:space="0" w:color="auto"/>
            </w:tcBorders>
            <w:vAlign w:val="bottom"/>
            <w:hideMark/>
          </w:tcPr>
          <w:p w14:paraId="6961773E"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454812,99</w:t>
            </w:r>
          </w:p>
        </w:tc>
        <w:tc>
          <w:tcPr>
            <w:tcW w:w="1907" w:type="dxa"/>
            <w:tcBorders>
              <w:top w:val="single" w:sz="4" w:space="0" w:color="auto"/>
              <w:left w:val="single" w:sz="4" w:space="0" w:color="auto"/>
              <w:bottom w:val="single" w:sz="4" w:space="0" w:color="auto"/>
              <w:right w:val="single" w:sz="4" w:space="0" w:color="auto"/>
            </w:tcBorders>
            <w:vAlign w:val="bottom"/>
            <w:hideMark/>
          </w:tcPr>
          <w:p w14:paraId="5B2880A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3289471,65</w:t>
            </w:r>
          </w:p>
        </w:tc>
      </w:tr>
      <w:tr w:rsidR="00EA35AA" w:rsidRPr="00D55622" w14:paraId="6756948F"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071BD58" w14:textId="77777777" w:rsidR="00EA35AA" w:rsidRPr="00D55622" w:rsidRDefault="00EA35AA" w:rsidP="00EA35AA">
            <w:pPr>
              <w:suppressAutoHyphens w:val="0"/>
              <w:spacing w:line="276" w:lineRule="auto"/>
              <w:jc w:val="center"/>
              <w:rPr>
                <w:lang w:val="en-US" w:eastAsia="ru-RU"/>
              </w:rPr>
            </w:pPr>
            <w:r w:rsidRPr="00D55622">
              <w:rPr>
                <w:lang w:val="en-US" w:eastAsia="ru-RU"/>
              </w:rPr>
              <w:t>27</w:t>
            </w:r>
          </w:p>
        </w:tc>
        <w:tc>
          <w:tcPr>
            <w:tcW w:w="1729" w:type="dxa"/>
            <w:tcBorders>
              <w:top w:val="single" w:sz="4" w:space="0" w:color="auto"/>
              <w:left w:val="nil"/>
              <w:bottom w:val="single" w:sz="4" w:space="0" w:color="auto"/>
              <w:right w:val="single" w:sz="4" w:space="0" w:color="auto"/>
            </w:tcBorders>
            <w:vAlign w:val="bottom"/>
            <w:hideMark/>
          </w:tcPr>
          <w:p w14:paraId="5679DA72"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454815,83</w:t>
            </w:r>
          </w:p>
        </w:tc>
        <w:tc>
          <w:tcPr>
            <w:tcW w:w="1907" w:type="dxa"/>
            <w:tcBorders>
              <w:top w:val="single" w:sz="4" w:space="0" w:color="auto"/>
              <w:left w:val="single" w:sz="4" w:space="0" w:color="auto"/>
              <w:bottom w:val="single" w:sz="4" w:space="0" w:color="auto"/>
              <w:right w:val="single" w:sz="4" w:space="0" w:color="auto"/>
            </w:tcBorders>
            <w:vAlign w:val="bottom"/>
            <w:hideMark/>
          </w:tcPr>
          <w:p w14:paraId="1BBE1C7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3289471,13</w:t>
            </w:r>
          </w:p>
        </w:tc>
      </w:tr>
      <w:tr w:rsidR="00EA35AA" w:rsidRPr="00D55622" w14:paraId="2E69C02B"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F8E2CE7" w14:textId="77777777" w:rsidR="00EA35AA" w:rsidRPr="00D55622" w:rsidRDefault="00EA35AA" w:rsidP="00EA35AA">
            <w:pPr>
              <w:suppressAutoHyphens w:val="0"/>
              <w:spacing w:line="276" w:lineRule="auto"/>
              <w:jc w:val="center"/>
              <w:rPr>
                <w:lang w:val="en-US" w:eastAsia="ru-RU"/>
              </w:rPr>
            </w:pPr>
            <w:r w:rsidRPr="00D55622">
              <w:rPr>
                <w:lang w:val="en-US" w:eastAsia="ru-RU"/>
              </w:rPr>
              <w:t>28</w:t>
            </w:r>
          </w:p>
        </w:tc>
        <w:tc>
          <w:tcPr>
            <w:tcW w:w="1729" w:type="dxa"/>
            <w:tcBorders>
              <w:top w:val="single" w:sz="4" w:space="0" w:color="auto"/>
              <w:left w:val="nil"/>
              <w:bottom w:val="single" w:sz="4" w:space="0" w:color="auto"/>
              <w:right w:val="single" w:sz="4" w:space="0" w:color="auto"/>
            </w:tcBorders>
            <w:vAlign w:val="bottom"/>
            <w:hideMark/>
          </w:tcPr>
          <w:p w14:paraId="0C5D9CE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454823,51</w:t>
            </w:r>
          </w:p>
        </w:tc>
        <w:tc>
          <w:tcPr>
            <w:tcW w:w="1907" w:type="dxa"/>
            <w:tcBorders>
              <w:top w:val="single" w:sz="4" w:space="0" w:color="auto"/>
              <w:left w:val="single" w:sz="4" w:space="0" w:color="auto"/>
              <w:bottom w:val="single" w:sz="4" w:space="0" w:color="auto"/>
              <w:right w:val="single" w:sz="4" w:space="0" w:color="auto"/>
            </w:tcBorders>
            <w:vAlign w:val="bottom"/>
            <w:hideMark/>
          </w:tcPr>
          <w:p w14:paraId="7E58C42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3289469,69</w:t>
            </w:r>
          </w:p>
        </w:tc>
      </w:tr>
      <w:tr w:rsidR="00EA35AA" w:rsidRPr="00D55622" w14:paraId="04E3AB66" w14:textId="77777777">
        <w:trPr>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29FE0DDC" w14:textId="77777777" w:rsidR="00EA35AA" w:rsidRPr="00D55622" w:rsidRDefault="00EA35AA" w:rsidP="00EA35AA">
            <w:pPr>
              <w:suppressAutoHyphens w:val="0"/>
              <w:spacing w:line="276" w:lineRule="auto"/>
              <w:jc w:val="center"/>
              <w:rPr>
                <w:lang w:val="en-US" w:eastAsia="ru-RU"/>
              </w:rPr>
            </w:pPr>
            <w:r w:rsidRPr="00D55622">
              <w:rPr>
                <w:lang w:val="en-US" w:eastAsia="ru-RU"/>
              </w:rPr>
              <w:t>1</w:t>
            </w:r>
          </w:p>
        </w:tc>
        <w:tc>
          <w:tcPr>
            <w:tcW w:w="1729" w:type="dxa"/>
            <w:tcBorders>
              <w:top w:val="single" w:sz="4" w:space="0" w:color="auto"/>
              <w:left w:val="single" w:sz="4" w:space="0" w:color="auto"/>
              <w:bottom w:val="single" w:sz="4" w:space="0" w:color="auto"/>
              <w:right w:val="single" w:sz="4" w:space="0" w:color="auto"/>
            </w:tcBorders>
            <w:vAlign w:val="bottom"/>
            <w:hideMark/>
          </w:tcPr>
          <w:p w14:paraId="12667B6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454834,68</w:t>
            </w:r>
          </w:p>
        </w:tc>
        <w:tc>
          <w:tcPr>
            <w:tcW w:w="1907" w:type="dxa"/>
            <w:tcBorders>
              <w:top w:val="single" w:sz="4" w:space="0" w:color="auto"/>
              <w:left w:val="single" w:sz="4" w:space="0" w:color="auto"/>
              <w:bottom w:val="single" w:sz="4" w:space="0" w:color="auto"/>
              <w:right w:val="single" w:sz="4" w:space="0" w:color="auto"/>
            </w:tcBorders>
            <w:vAlign w:val="bottom"/>
            <w:hideMark/>
          </w:tcPr>
          <w:p w14:paraId="0098E70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3289468,71</w:t>
            </w:r>
          </w:p>
        </w:tc>
      </w:tr>
    </w:tbl>
    <w:p w14:paraId="2D330FD8"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8" w:footer="708" w:gutter="0"/>
          <w:cols w:num="2" w:space="708"/>
        </w:sectPr>
      </w:pPr>
    </w:p>
    <w:p w14:paraId="1AF3A1C1" w14:textId="77777777" w:rsidR="00EA35AA" w:rsidRPr="00D55622" w:rsidRDefault="00EA35AA" w:rsidP="00EA35AA">
      <w:pPr>
        <w:suppressAutoHyphens w:val="0"/>
        <w:spacing w:before="120"/>
        <w:ind w:firstLine="567"/>
        <w:jc w:val="both"/>
        <w:rPr>
          <w:rFonts w:eastAsia="Calibri"/>
          <w:lang w:eastAsia="en-US"/>
        </w:rPr>
      </w:pPr>
      <w:r w:rsidRPr="00D55622">
        <w:rPr>
          <w:rFonts w:eastAsia="Calibri"/>
          <w:lang w:eastAsia="en-US"/>
        </w:rPr>
        <w:t xml:space="preserve">Каталог координат характерных точек для зоны многоэтажной жилой застройки </w:t>
      </w:r>
      <w:r w:rsidRPr="00D55622">
        <w:rPr>
          <w:rFonts w:eastAsia="Calibri"/>
          <w:lang w:eastAsia="ru-RU"/>
        </w:rPr>
        <w:t>(высотная застройка)</w:t>
      </w:r>
      <w:r w:rsidRPr="00D55622">
        <w:rPr>
          <w:rFonts w:eastAsia="Calibri"/>
          <w:lang w:eastAsia="en-US"/>
        </w:rPr>
        <w:t xml:space="preserve"> (№7) представлен в таблице 10.</w:t>
      </w:r>
    </w:p>
    <w:p w14:paraId="0F9119DB" w14:textId="77777777" w:rsidR="00EA35AA" w:rsidRPr="00D55622" w:rsidRDefault="00EA35AA" w:rsidP="00EA35AA">
      <w:pPr>
        <w:suppressAutoHyphens w:val="0"/>
        <w:autoSpaceDE w:val="0"/>
        <w:autoSpaceDN w:val="0"/>
        <w:adjustRightInd w:val="0"/>
        <w:ind w:firstLine="567"/>
        <w:jc w:val="both"/>
        <w:rPr>
          <w:rFonts w:eastAsia="Calibri"/>
          <w:b/>
          <w:lang w:eastAsia="en-US"/>
        </w:rPr>
      </w:pPr>
    </w:p>
    <w:p w14:paraId="4C99B33F" w14:textId="77777777" w:rsidR="00EA35AA" w:rsidRPr="00D55622" w:rsidRDefault="00EA35AA" w:rsidP="00EA35AA">
      <w:pPr>
        <w:suppressAutoHyphens w:val="0"/>
        <w:autoSpaceDE w:val="0"/>
        <w:autoSpaceDN w:val="0"/>
        <w:adjustRightInd w:val="0"/>
        <w:ind w:firstLine="567"/>
        <w:jc w:val="both"/>
        <w:rPr>
          <w:b/>
          <w:lang w:eastAsia="ru-RU"/>
        </w:rPr>
      </w:pPr>
      <w:r w:rsidRPr="00D55622">
        <w:rPr>
          <w:rFonts w:eastAsia="Calibri"/>
          <w:b/>
          <w:lang w:eastAsia="en-US"/>
        </w:rPr>
        <w:t>Таблица 10</w:t>
      </w:r>
    </w:p>
    <w:p w14:paraId="3F7E616C" w14:textId="77777777" w:rsidR="00EA35AA" w:rsidRPr="00D55622" w:rsidRDefault="00EA35AA" w:rsidP="00EA35AA">
      <w:pPr>
        <w:suppressAutoHyphens w:val="0"/>
        <w:rPr>
          <w:b/>
          <w:lang w:eastAsia="ru-RU"/>
        </w:rPr>
        <w:sectPr w:rsidR="00EA35AA" w:rsidRPr="00D55622" w:rsidSect="00EA35AA">
          <w:type w:val="continuous"/>
          <w:pgSz w:w="11906" w:h="16838"/>
          <w:pgMar w:top="1134" w:right="850" w:bottom="1134" w:left="1701" w:header="708" w:footer="708" w:gutter="0"/>
          <w:cols w:space="720"/>
        </w:sectPr>
      </w:pPr>
    </w:p>
    <w:tbl>
      <w:tblPr>
        <w:tblW w:w="4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736"/>
        <w:gridCol w:w="1914"/>
      </w:tblGrid>
      <w:tr w:rsidR="00EA35AA" w:rsidRPr="00D55622" w14:paraId="7BE02553"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6E6C532F"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CC021F1"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1E2FBBD"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3D803ED9"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6104CCAD"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36" w:type="dxa"/>
            <w:tcBorders>
              <w:top w:val="single" w:sz="4" w:space="0" w:color="auto"/>
              <w:left w:val="nil"/>
              <w:bottom w:val="single" w:sz="4" w:space="0" w:color="auto"/>
              <w:right w:val="single" w:sz="4" w:space="0" w:color="auto"/>
            </w:tcBorders>
            <w:vAlign w:val="bottom"/>
            <w:hideMark/>
          </w:tcPr>
          <w:p w14:paraId="102CEC6E" w14:textId="77777777" w:rsidR="00EA35AA" w:rsidRPr="00D55622" w:rsidRDefault="00EA35AA" w:rsidP="00EA35AA">
            <w:pPr>
              <w:suppressAutoHyphens w:val="0"/>
              <w:spacing w:line="276" w:lineRule="auto"/>
              <w:jc w:val="center"/>
              <w:rPr>
                <w:b/>
                <w:lang w:val="en-US" w:eastAsia="ru-RU"/>
              </w:rPr>
            </w:pPr>
            <w:r w:rsidRPr="00D55622">
              <w:rPr>
                <w:rFonts w:eastAsia="Calibri"/>
                <w:lang w:eastAsia="en-US"/>
              </w:rPr>
              <w:t>454868,44</w:t>
            </w:r>
          </w:p>
        </w:tc>
        <w:tc>
          <w:tcPr>
            <w:tcW w:w="1914" w:type="dxa"/>
            <w:tcBorders>
              <w:top w:val="single" w:sz="4" w:space="0" w:color="auto"/>
              <w:left w:val="single" w:sz="4" w:space="0" w:color="auto"/>
              <w:bottom w:val="single" w:sz="4" w:space="0" w:color="auto"/>
              <w:right w:val="single" w:sz="4" w:space="0" w:color="auto"/>
            </w:tcBorders>
            <w:vAlign w:val="bottom"/>
            <w:hideMark/>
          </w:tcPr>
          <w:p w14:paraId="2676FACD" w14:textId="77777777" w:rsidR="00EA35AA" w:rsidRPr="00D55622" w:rsidRDefault="00EA35AA" w:rsidP="00EA35AA">
            <w:pPr>
              <w:suppressAutoHyphens w:val="0"/>
              <w:spacing w:line="276" w:lineRule="auto"/>
              <w:jc w:val="center"/>
              <w:rPr>
                <w:b/>
                <w:lang w:val="en-US" w:eastAsia="ru-RU"/>
              </w:rPr>
            </w:pPr>
            <w:r w:rsidRPr="00D55622">
              <w:rPr>
                <w:rFonts w:eastAsia="Calibri"/>
                <w:lang w:eastAsia="en-US"/>
              </w:rPr>
              <w:t>3289350,8</w:t>
            </w:r>
          </w:p>
        </w:tc>
      </w:tr>
      <w:tr w:rsidR="00EA35AA" w:rsidRPr="00D55622" w14:paraId="3E609F75"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7BF7E365"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36" w:type="dxa"/>
            <w:tcBorders>
              <w:top w:val="single" w:sz="4" w:space="0" w:color="auto"/>
              <w:left w:val="nil"/>
              <w:bottom w:val="single" w:sz="4" w:space="0" w:color="auto"/>
              <w:right w:val="single" w:sz="4" w:space="0" w:color="auto"/>
            </w:tcBorders>
            <w:vAlign w:val="bottom"/>
            <w:hideMark/>
          </w:tcPr>
          <w:p w14:paraId="6FDB8E5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454881,8</w:t>
            </w:r>
          </w:p>
        </w:tc>
        <w:tc>
          <w:tcPr>
            <w:tcW w:w="1914" w:type="dxa"/>
            <w:tcBorders>
              <w:top w:val="single" w:sz="4" w:space="0" w:color="auto"/>
              <w:left w:val="single" w:sz="4" w:space="0" w:color="auto"/>
              <w:bottom w:val="single" w:sz="4" w:space="0" w:color="auto"/>
              <w:right w:val="single" w:sz="4" w:space="0" w:color="auto"/>
            </w:tcBorders>
            <w:vAlign w:val="bottom"/>
            <w:hideMark/>
          </w:tcPr>
          <w:p w14:paraId="54F10BD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3289468,38</w:t>
            </w:r>
          </w:p>
        </w:tc>
      </w:tr>
      <w:tr w:rsidR="00EA35AA" w:rsidRPr="00D55622" w14:paraId="39D3A219"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1BD22F9C"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36" w:type="dxa"/>
            <w:tcBorders>
              <w:top w:val="single" w:sz="4" w:space="0" w:color="auto"/>
              <w:left w:val="nil"/>
              <w:bottom w:val="single" w:sz="4" w:space="0" w:color="auto"/>
              <w:right w:val="single" w:sz="4" w:space="0" w:color="auto"/>
            </w:tcBorders>
            <w:vAlign w:val="bottom"/>
            <w:hideMark/>
          </w:tcPr>
          <w:p w14:paraId="697940E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454849,95</w:t>
            </w:r>
          </w:p>
        </w:tc>
        <w:tc>
          <w:tcPr>
            <w:tcW w:w="1914" w:type="dxa"/>
            <w:tcBorders>
              <w:top w:val="single" w:sz="4" w:space="0" w:color="auto"/>
              <w:left w:val="single" w:sz="4" w:space="0" w:color="auto"/>
              <w:bottom w:val="single" w:sz="4" w:space="0" w:color="auto"/>
              <w:right w:val="single" w:sz="4" w:space="0" w:color="auto"/>
            </w:tcBorders>
            <w:vAlign w:val="bottom"/>
            <w:hideMark/>
          </w:tcPr>
          <w:p w14:paraId="6BBC81F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3289471,59</w:t>
            </w:r>
          </w:p>
        </w:tc>
      </w:tr>
      <w:tr w:rsidR="00EA35AA" w:rsidRPr="00D55622" w14:paraId="6E63405D"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06FE752C"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736" w:type="dxa"/>
            <w:tcBorders>
              <w:top w:val="single" w:sz="4" w:space="0" w:color="auto"/>
              <w:left w:val="nil"/>
              <w:bottom w:val="single" w:sz="4" w:space="0" w:color="auto"/>
              <w:right w:val="single" w:sz="4" w:space="0" w:color="auto"/>
            </w:tcBorders>
            <w:vAlign w:val="bottom"/>
            <w:hideMark/>
          </w:tcPr>
          <w:p w14:paraId="6AE1D586"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454848,94</w:t>
            </w:r>
          </w:p>
        </w:tc>
        <w:tc>
          <w:tcPr>
            <w:tcW w:w="1914" w:type="dxa"/>
            <w:tcBorders>
              <w:top w:val="single" w:sz="4" w:space="0" w:color="auto"/>
              <w:left w:val="single" w:sz="4" w:space="0" w:color="auto"/>
              <w:bottom w:val="single" w:sz="4" w:space="0" w:color="auto"/>
              <w:right w:val="single" w:sz="4" w:space="0" w:color="auto"/>
            </w:tcBorders>
            <w:vAlign w:val="bottom"/>
            <w:hideMark/>
          </w:tcPr>
          <w:p w14:paraId="74C96CE3"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3289471,69</w:t>
            </w:r>
          </w:p>
        </w:tc>
      </w:tr>
      <w:tr w:rsidR="00EA35AA" w:rsidRPr="00D55622" w14:paraId="785323CA"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70A93262"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36" w:type="dxa"/>
            <w:tcBorders>
              <w:top w:val="single" w:sz="4" w:space="0" w:color="auto"/>
              <w:left w:val="nil"/>
              <w:bottom w:val="single" w:sz="4" w:space="0" w:color="auto"/>
              <w:right w:val="single" w:sz="4" w:space="0" w:color="auto"/>
            </w:tcBorders>
            <w:vAlign w:val="bottom"/>
            <w:hideMark/>
          </w:tcPr>
          <w:p w14:paraId="25FECA8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454848,26</w:t>
            </w:r>
          </w:p>
        </w:tc>
        <w:tc>
          <w:tcPr>
            <w:tcW w:w="1914" w:type="dxa"/>
            <w:tcBorders>
              <w:top w:val="single" w:sz="4" w:space="0" w:color="auto"/>
              <w:left w:val="single" w:sz="4" w:space="0" w:color="auto"/>
              <w:bottom w:val="single" w:sz="4" w:space="0" w:color="auto"/>
              <w:right w:val="single" w:sz="4" w:space="0" w:color="auto"/>
            </w:tcBorders>
            <w:vAlign w:val="bottom"/>
            <w:hideMark/>
          </w:tcPr>
          <w:p w14:paraId="3AAC1FF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3289466,79</w:t>
            </w:r>
          </w:p>
        </w:tc>
      </w:tr>
      <w:tr w:rsidR="00EA35AA" w:rsidRPr="00D55622" w14:paraId="64D73AA6"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2890ED27" w14:textId="77777777" w:rsidR="00EA35AA" w:rsidRPr="00D55622" w:rsidRDefault="00EA35AA" w:rsidP="00EA35AA">
            <w:pPr>
              <w:suppressAutoHyphens w:val="0"/>
              <w:spacing w:line="276" w:lineRule="auto"/>
              <w:jc w:val="center"/>
              <w:rPr>
                <w:lang w:eastAsia="ru-RU"/>
              </w:rPr>
            </w:pPr>
            <w:r w:rsidRPr="00D55622">
              <w:rPr>
                <w:lang w:val="en-US" w:eastAsia="ru-RU"/>
              </w:rPr>
              <w:t>6</w:t>
            </w:r>
          </w:p>
        </w:tc>
        <w:tc>
          <w:tcPr>
            <w:tcW w:w="1736" w:type="dxa"/>
            <w:tcBorders>
              <w:top w:val="single" w:sz="4" w:space="0" w:color="auto"/>
              <w:left w:val="nil"/>
              <w:bottom w:val="single" w:sz="4" w:space="0" w:color="auto"/>
              <w:right w:val="single" w:sz="4" w:space="0" w:color="auto"/>
            </w:tcBorders>
            <w:vAlign w:val="bottom"/>
            <w:hideMark/>
          </w:tcPr>
          <w:p w14:paraId="5AE6B2E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454834,68</w:t>
            </w:r>
          </w:p>
        </w:tc>
        <w:tc>
          <w:tcPr>
            <w:tcW w:w="1914" w:type="dxa"/>
            <w:tcBorders>
              <w:top w:val="single" w:sz="4" w:space="0" w:color="auto"/>
              <w:left w:val="single" w:sz="4" w:space="0" w:color="auto"/>
              <w:bottom w:val="single" w:sz="4" w:space="0" w:color="auto"/>
              <w:right w:val="single" w:sz="4" w:space="0" w:color="auto"/>
            </w:tcBorders>
            <w:vAlign w:val="bottom"/>
            <w:hideMark/>
          </w:tcPr>
          <w:p w14:paraId="5F69470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3289468,71</w:t>
            </w:r>
          </w:p>
        </w:tc>
      </w:tr>
      <w:tr w:rsidR="00EA35AA" w:rsidRPr="00D55622" w14:paraId="513EC9B4"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2FF1E15A" w14:textId="77777777" w:rsidR="00EA35AA" w:rsidRPr="00D55622" w:rsidRDefault="00EA35AA" w:rsidP="00EA35AA">
            <w:pPr>
              <w:suppressAutoHyphens w:val="0"/>
              <w:spacing w:line="276" w:lineRule="auto"/>
              <w:jc w:val="center"/>
              <w:rPr>
                <w:lang w:val="en-US" w:eastAsia="ru-RU"/>
              </w:rPr>
            </w:pPr>
            <w:r w:rsidRPr="00D55622">
              <w:rPr>
                <w:lang w:val="en-US" w:eastAsia="ru-RU"/>
              </w:rPr>
              <w:t>7</w:t>
            </w:r>
          </w:p>
        </w:tc>
        <w:tc>
          <w:tcPr>
            <w:tcW w:w="1736" w:type="dxa"/>
            <w:tcBorders>
              <w:top w:val="single" w:sz="4" w:space="0" w:color="auto"/>
              <w:left w:val="nil"/>
              <w:bottom w:val="single" w:sz="4" w:space="0" w:color="auto"/>
              <w:right w:val="single" w:sz="4" w:space="0" w:color="auto"/>
            </w:tcBorders>
            <w:vAlign w:val="bottom"/>
            <w:hideMark/>
          </w:tcPr>
          <w:p w14:paraId="6D5EF483"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454823,51</w:t>
            </w:r>
          </w:p>
        </w:tc>
        <w:tc>
          <w:tcPr>
            <w:tcW w:w="1914" w:type="dxa"/>
            <w:tcBorders>
              <w:top w:val="single" w:sz="4" w:space="0" w:color="auto"/>
              <w:left w:val="single" w:sz="4" w:space="0" w:color="auto"/>
              <w:bottom w:val="single" w:sz="4" w:space="0" w:color="auto"/>
              <w:right w:val="single" w:sz="4" w:space="0" w:color="auto"/>
            </w:tcBorders>
            <w:vAlign w:val="bottom"/>
            <w:hideMark/>
          </w:tcPr>
          <w:p w14:paraId="6ED735F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3289469,69</w:t>
            </w:r>
          </w:p>
        </w:tc>
      </w:tr>
      <w:tr w:rsidR="00EA35AA" w:rsidRPr="00D55622" w14:paraId="63EB909F"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70CCF167" w14:textId="77777777" w:rsidR="00EA35AA" w:rsidRPr="00D55622" w:rsidRDefault="00EA35AA" w:rsidP="00EA35AA">
            <w:pPr>
              <w:suppressAutoHyphens w:val="0"/>
              <w:spacing w:line="276" w:lineRule="auto"/>
              <w:jc w:val="center"/>
              <w:rPr>
                <w:lang w:val="en-US" w:eastAsia="ru-RU"/>
              </w:rPr>
            </w:pPr>
            <w:r w:rsidRPr="00D55622">
              <w:rPr>
                <w:lang w:val="en-US" w:eastAsia="ru-RU"/>
              </w:rPr>
              <w:t>8</w:t>
            </w:r>
          </w:p>
        </w:tc>
        <w:tc>
          <w:tcPr>
            <w:tcW w:w="1736" w:type="dxa"/>
            <w:tcBorders>
              <w:top w:val="single" w:sz="4" w:space="0" w:color="auto"/>
              <w:left w:val="nil"/>
              <w:bottom w:val="single" w:sz="4" w:space="0" w:color="auto"/>
              <w:right w:val="single" w:sz="4" w:space="0" w:color="auto"/>
            </w:tcBorders>
            <w:vAlign w:val="bottom"/>
            <w:hideMark/>
          </w:tcPr>
          <w:p w14:paraId="0155F5A8"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454815,83</w:t>
            </w:r>
          </w:p>
        </w:tc>
        <w:tc>
          <w:tcPr>
            <w:tcW w:w="1914" w:type="dxa"/>
            <w:tcBorders>
              <w:top w:val="single" w:sz="4" w:space="0" w:color="auto"/>
              <w:left w:val="single" w:sz="4" w:space="0" w:color="auto"/>
              <w:bottom w:val="single" w:sz="4" w:space="0" w:color="auto"/>
              <w:right w:val="single" w:sz="4" w:space="0" w:color="auto"/>
            </w:tcBorders>
            <w:vAlign w:val="bottom"/>
            <w:hideMark/>
          </w:tcPr>
          <w:p w14:paraId="59BDDD9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3289471,13</w:t>
            </w:r>
          </w:p>
        </w:tc>
      </w:tr>
      <w:tr w:rsidR="00EA35AA" w:rsidRPr="00D55622" w14:paraId="6FF38A3E"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5F181F18" w14:textId="77777777" w:rsidR="00EA35AA" w:rsidRPr="00D55622" w:rsidRDefault="00EA35AA" w:rsidP="00EA35AA">
            <w:pPr>
              <w:suppressAutoHyphens w:val="0"/>
              <w:spacing w:line="276" w:lineRule="auto"/>
              <w:jc w:val="center"/>
              <w:rPr>
                <w:lang w:val="en-US" w:eastAsia="ru-RU"/>
              </w:rPr>
            </w:pPr>
            <w:r w:rsidRPr="00D55622">
              <w:rPr>
                <w:lang w:val="en-US" w:eastAsia="ru-RU"/>
              </w:rPr>
              <w:t>9</w:t>
            </w:r>
          </w:p>
        </w:tc>
        <w:tc>
          <w:tcPr>
            <w:tcW w:w="1736" w:type="dxa"/>
            <w:tcBorders>
              <w:top w:val="single" w:sz="4" w:space="0" w:color="auto"/>
              <w:left w:val="nil"/>
              <w:bottom w:val="single" w:sz="4" w:space="0" w:color="auto"/>
              <w:right w:val="single" w:sz="4" w:space="0" w:color="auto"/>
            </w:tcBorders>
            <w:vAlign w:val="bottom"/>
            <w:hideMark/>
          </w:tcPr>
          <w:p w14:paraId="3B6DB4C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454812,99</w:t>
            </w:r>
          </w:p>
        </w:tc>
        <w:tc>
          <w:tcPr>
            <w:tcW w:w="1914" w:type="dxa"/>
            <w:tcBorders>
              <w:top w:val="single" w:sz="4" w:space="0" w:color="auto"/>
              <w:left w:val="single" w:sz="4" w:space="0" w:color="auto"/>
              <w:bottom w:val="single" w:sz="4" w:space="0" w:color="auto"/>
              <w:right w:val="single" w:sz="4" w:space="0" w:color="auto"/>
            </w:tcBorders>
            <w:vAlign w:val="bottom"/>
            <w:hideMark/>
          </w:tcPr>
          <w:p w14:paraId="7ABE41E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3289471,65</w:t>
            </w:r>
          </w:p>
        </w:tc>
      </w:tr>
      <w:tr w:rsidR="00EA35AA" w:rsidRPr="00D55622" w14:paraId="071F0BA2"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6D0B5D70" w14:textId="77777777" w:rsidR="00EA35AA" w:rsidRPr="00D55622" w:rsidRDefault="00EA35AA" w:rsidP="00EA35AA">
            <w:pPr>
              <w:suppressAutoHyphens w:val="0"/>
              <w:spacing w:line="276" w:lineRule="auto"/>
              <w:jc w:val="center"/>
              <w:rPr>
                <w:lang w:val="en-US" w:eastAsia="ru-RU"/>
              </w:rPr>
            </w:pPr>
            <w:r w:rsidRPr="00D55622">
              <w:rPr>
                <w:lang w:val="en-US" w:eastAsia="ru-RU"/>
              </w:rPr>
              <w:t>10</w:t>
            </w:r>
          </w:p>
        </w:tc>
        <w:tc>
          <w:tcPr>
            <w:tcW w:w="1736" w:type="dxa"/>
            <w:tcBorders>
              <w:top w:val="single" w:sz="4" w:space="0" w:color="auto"/>
              <w:left w:val="nil"/>
              <w:bottom w:val="single" w:sz="4" w:space="0" w:color="auto"/>
              <w:right w:val="single" w:sz="4" w:space="0" w:color="auto"/>
            </w:tcBorders>
            <w:vAlign w:val="bottom"/>
            <w:hideMark/>
          </w:tcPr>
          <w:p w14:paraId="680C87B3"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454798,62</w:t>
            </w:r>
          </w:p>
        </w:tc>
        <w:tc>
          <w:tcPr>
            <w:tcW w:w="1914" w:type="dxa"/>
            <w:tcBorders>
              <w:top w:val="single" w:sz="4" w:space="0" w:color="auto"/>
              <w:left w:val="single" w:sz="4" w:space="0" w:color="auto"/>
              <w:bottom w:val="single" w:sz="4" w:space="0" w:color="auto"/>
              <w:right w:val="single" w:sz="4" w:space="0" w:color="auto"/>
            </w:tcBorders>
            <w:vAlign w:val="bottom"/>
            <w:hideMark/>
          </w:tcPr>
          <w:p w14:paraId="43BEBB2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3289474,35</w:t>
            </w:r>
          </w:p>
        </w:tc>
      </w:tr>
      <w:tr w:rsidR="00EA35AA" w:rsidRPr="00D55622" w14:paraId="6C6AB569"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4D0E035E" w14:textId="77777777" w:rsidR="00EA35AA" w:rsidRPr="00D55622" w:rsidRDefault="00EA35AA" w:rsidP="00EA35AA">
            <w:pPr>
              <w:suppressAutoHyphens w:val="0"/>
              <w:spacing w:line="276" w:lineRule="auto"/>
              <w:jc w:val="center"/>
              <w:rPr>
                <w:lang w:val="en-US" w:eastAsia="ru-RU"/>
              </w:rPr>
            </w:pPr>
            <w:r w:rsidRPr="00D55622">
              <w:rPr>
                <w:lang w:val="en-US" w:eastAsia="ru-RU"/>
              </w:rPr>
              <w:t>11</w:t>
            </w:r>
          </w:p>
        </w:tc>
        <w:tc>
          <w:tcPr>
            <w:tcW w:w="1736" w:type="dxa"/>
            <w:tcBorders>
              <w:top w:val="single" w:sz="4" w:space="0" w:color="auto"/>
              <w:left w:val="nil"/>
              <w:bottom w:val="single" w:sz="4" w:space="0" w:color="auto"/>
              <w:right w:val="single" w:sz="4" w:space="0" w:color="auto"/>
            </w:tcBorders>
            <w:vAlign w:val="bottom"/>
            <w:hideMark/>
          </w:tcPr>
          <w:p w14:paraId="2DA40BD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454788,08</w:t>
            </w:r>
          </w:p>
        </w:tc>
        <w:tc>
          <w:tcPr>
            <w:tcW w:w="1914" w:type="dxa"/>
            <w:tcBorders>
              <w:top w:val="single" w:sz="4" w:space="0" w:color="auto"/>
              <w:left w:val="single" w:sz="4" w:space="0" w:color="auto"/>
              <w:bottom w:val="single" w:sz="4" w:space="0" w:color="auto"/>
              <w:right w:val="single" w:sz="4" w:space="0" w:color="auto"/>
            </w:tcBorders>
            <w:vAlign w:val="bottom"/>
            <w:hideMark/>
          </w:tcPr>
          <w:p w14:paraId="0967C12E"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3289475,44</w:t>
            </w:r>
          </w:p>
        </w:tc>
      </w:tr>
      <w:tr w:rsidR="00EA35AA" w:rsidRPr="00D55622" w14:paraId="52817AE2"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54BE63B8" w14:textId="77777777" w:rsidR="00EA35AA" w:rsidRPr="00D55622" w:rsidRDefault="00EA35AA" w:rsidP="00EA35AA">
            <w:pPr>
              <w:suppressAutoHyphens w:val="0"/>
              <w:spacing w:line="276" w:lineRule="auto"/>
              <w:jc w:val="center"/>
              <w:rPr>
                <w:lang w:val="en-US" w:eastAsia="ru-RU"/>
              </w:rPr>
            </w:pPr>
            <w:r w:rsidRPr="00D55622">
              <w:rPr>
                <w:lang w:val="en-US" w:eastAsia="ru-RU"/>
              </w:rPr>
              <w:t>12</w:t>
            </w:r>
          </w:p>
        </w:tc>
        <w:tc>
          <w:tcPr>
            <w:tcW w:w="1736" w:type="dxa"/>
            <w:tcBorders>
              <w:top w:val="single" w:sz="4" w:space="0" w:color="auto"/>
              <w:left w:val="nil"/>
              <w:bottom w:val="single" w:sz="4" w:space="0" w:color="auto"/>
              <w:right w:val="single" w:sz="4" w:space="0" w:color="auto"/>
            </w:tcBorders>
            <w:vAlign w:val="bottom"/>
            <w:hideMark/>
          </w:tcPr>
          <w:p w14:paraId="27047D4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454778,71</w:t>
            </w:r>
          </w:p>
        </w:tc>
        <w:tc>
          <w:tcPr>
            <w:tcW w:w="1914" w:type="dxa"/>
            <w:tcBorders>
              <w:top w:val="single" w:sz="4" w:space="0" w:color="auto"/>
              <w:left w:val="single" w:sz="4" w:space="0" w:color="auto"/>
              <w:bottom w:val="single" w:sz="4" w:space="0" w:color="auto"/>
              <w:right w:val="single" w:sz="4" w:space="0" w:color="auto"/>
            </w:tcBorders>
            <w:vAlign w:val="bottom"/>
            <w:hideMark/>
          </w:tcPr>
          <w:p w14:paraId="72481604"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3289392,88</w:t>
            </w:r>
          </w:p>
        </w:tc>
      </w:tr>
      <w:tr w:rsidR="00EA35AA" w:rsidRPr="00D55622" w14:paraId="3B2EF95D"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4C540B70" w14:textId="77777777" w:rsidR="00EA35AA" w:rsidRPr="00D55622" w:rsidRDefault="00EA35AA" w:rsidP="00EA35AA">
            <w:pPr>
              <w:suppressAutoHyphens w:val="0"/>
              <w:spacing w:line="276" w:lineRule="auto"/>
              <w:jc w:val="center"/>
              <w:rPr>
                <w:lang w:val="en-US" w:eastAsia="ru-RU"/>
              </w:rPr>
            </w:pPr>
            <w:r w:rsidRPr="00D55622">
              <w:rPr>
                <w:lang w:val="en-US" w:eastAsia="ru-RU"/>
              </w:rPr>
              <w:t>13</w:t>
            </w:r>
          </w:p>
        </w:tc>
        <w:tc>
          <w:tcPr>
            <w:tcW w:w="1736" w:type="dxa"/>
            <w:tcBorders>
              <w:top w:val="single" w:sz="4" w:space="0" w:color="auto"/>
              <w:left w:val="nil"/>
              <w:bottom w:val="single" w:sz="4" w:space="0" w:color="auto"/>
              <w:right w:val="single" w:sz="4" w:space="0" w:color="auto"/>
            </w:tcBorders>
            <w:vAlign w:val="bottom"/>
            <w:hideMark/>
          </w:tcPr>
          <w:p w14:paraId="4F47B1A3"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454777,4</w:t>
            </w:r>
          </w:p>
        </w:tc>
        <w:tc>
          <w:tcPr>
            <w:tcW w:w="1914" w:type="dxa"/>
            <w:tcBorders>
              <w:top w:val="single" w:sz="4" w:space="0" w:color="auto"/>
              <w:left w:val="single" w:sz="4" w:space="0" w:color="auto"/>
              <w:bottom w:val="single" w:sz="4" w:space="0" w:color="auto"/>
              <w:right w:val="single" w:sz="4" w:space="0" w:color="auto"/>
            </w:tcBorders>
            <w:vAlign w:val="bottom"/>
            <w:hideMark/>
          </w:tcPr>
          <w:p w14:paraId="0C768DE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3289381,34</w:t>
            </w:r>
          </w:p>
        </w:tc>
      </w:tr>
      <w:tr w:rsidR="00EA35AA" w:rsidRPr="00D55622" w14:paraId="7A9FDFA2"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142136D6" w14:textId="77777777" w:rsidR="00EA35AA" w:rsidRPr="00D55622" w:rsidRDefault="00EA35AA" w:rsidP="00EA35AA">
            <w:pPr>
              <w:suppressAutoHyphens w:val="0"/>
              <w:spacing w:line="276" w:lineRule="auto"/>
              <w:jc w:val="center"/>
              <w:rPr>
                <w:lang w:val="en-US" w:eastAsia="ru-RU"/>
              </w:rPr>
            </w:pPr>
            <w:r w:rsidRPr="00D55622">
              <w:rPr>
                <w:lang w:val="en-US" w:eastAsia="ru-RU"/>
              </w:rPr>
              <w:t>14</w:t>
            </w:r>
          </w:p>
        </w:tc>
        <w:tc>
          <w:tcPr>
            <w:tcW w:w="1736" w:type="dxa"/>
            <w:tcBorders>
              <w:top w:val="single" w:sz="4" w:space="0" w:color="auto"/>
              <w:left w:val="nil"/>
              <w:bottom w:val="single" w:sz="4" w:space="0" w:color="auto"/>
              <w:right w:val="single" w:sz="4" w:space="0" w:color="auto"/>
            </w:tcBorders>
            <w:vAlign w:val="bottom"/>
            <w:hideMark/>
          </w:tcPr>
          <w:p w14:paraId="59415F3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454839,65</w:t>
            </w:r>
          </w:p>
        </w:tc>
        <w:tc>
          <w:tcPr>
            <w:tcW w:w="1914" w:type="dxa"/>
            <w:tcBorders>
              <w:top w:val="single" w:sz="4" w:space="0" w:color="auto"/>
              <w:left w:val="single" w:sz="4" w:space="0" w:color="auto"/>
              <w:bottom w:val="single" w:sz="4" w:space="0" w:color="auto"/>
              <w:right w:val="single" w:sz="4" w:space="0" w:color="auto"/>
            </w:tcBorders>
            <w:vAlign w:val="bottom"/>
            <w:hideMark/>
          </w:tcPr>
          <w:p w14:paraId="3BEFD3D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3289374,38</w:t>
            </w:r>
          </w:p>
        </w:tc>
      </w:tr>
      <w:tr w:rsidR="00EA35AA" w:rsidRPr="00D55622" w14:paraId="22E5DA6C" w14:textId="77777777">
        <w:trPr>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625350F2" w14:textId="77777777" w:rsidR="00EA35AA" w:rsidRPr="00D55622" w:rsidRDefault="00EA35AA" w:rsidP="00EA35AA">
            <w:pPr>
              <w:suppressAutoHyphens w:val="0"/>
              <w:spacing w:line="276" w:lineRule="auto"/>
              <w:jc w:val="center"/>
              <w:rPr>
                <w:lang w:eastAsia="ru-RU"/>
              </w:rPr>
            </w:pPr>
            <w:r w:rsidRPr="00D55622">
              <w:rPr>
                <w:lang w:val="en-US" w:eastAsia="ru-RU"/>
              </w:rPr>
              <w:t>1</w:t>
            </w:r>
          </w:p>
        </w:tc>
        <w:tc>
          <w:tcPr>
            <w:tcW w:w="1736" w:type="dxa"/>
            <w:tcBorders>
              <w:top w:val="single" w:sz="4" w:space="0" w:color="auto"/>
              <w:left w:val="single" w:sz="4" w:space="0" w:color="auto"/>
              <w:bottom w:val="single" w:sz="4" w:space="0" w:color="auto"/>
              <w:right w:val="single" w:sz="4" w:space="0" w:color="auto"/>
            </w:tcBorders>
            <w:vAlign w:val="bottom"/>
            <w:hideMark/>
          </w:tcPr>
          <w:p w14:paraId="315540F0"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454868,44</w:t>
            </w:r>
          </w:p>
        </w:tc>
        <w:tc>
          <w:tcPr>
            <w:tcW w:w="1914" w:type="dxa"/>
            <w:tcBorders>
              <w:top w:val="single" w:sz="4" w:space="0" w:color="auto"/>
              <w:left w:val="single" w:sz="4" w:space="0" w:color="auto"/>
              <w:bottom w:val="single" w:sz="4" w:space="0" w:color="auto"/>
              <w:right w:val="single" w:sz="4" w:space="0" w:color="auto"/>
            </w:tcBorders>
            <w:vAlign w:val="bottom"/>
            <w:hideMark/>
          </w:tcPr>
          <w:p w14:paraId="2EA8F5A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3289350,8</w:t>
            </w:r>
          </w:p>
        </w:tc>
      </w:tr>
    </w:tbl>
    <w:p w14:paraId="66F91C47"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8" w:footer="708" w:gutter="0"/>
          <w:cols w:num="2" w:space="708"/>
        </w:sectPr>
      </w:pPr>
    </w:p>
    <w:p w14:paraId="7DBEAEB9" w14:textId="77777777" w:rsidR="00EA35AA" w:rsidRPr="00D55622" w:rsidRDefault="00EA35AA" w:rsidP="00EA35AA">
      <w:pPr>
        <w:suppressAutoHyphens w:val="0"/>
        <w:spacing w:before="240"/>
        <w:ind w:firstLine="567"/>
        <w:jc w:val="both"/>
        <w:rPr>
          <w:rFonts w:eastAsia="Calibri"/>
          <w:spacing w:val="-2"/>
          <w:lang w:eastAsia="en-US"/>
        </w:rPr>
      </w:pPr>
      <w:r w:rsidRPr="00D55622">
        <w:rPr>
          <w:rFonts w:eastAsia="Calibri"/>
          <w:spacing w:val="-2"/>
          <w:lang w:eastAsia="en-US"/>
        </w:rPr>
        <w:t>Каталог координат характерных точек для зоны учебно-образовательного назначения (№8) представлен в таблице 11.</w:t>
      </w:r>
    </w:p>
    <w:p w14:paraId="1741F4BB" w14:textId="77777777" w:rsidR="00EA35AA" w:rsidRPr="00D55622" w:rsidRDefault="00EA35AA" w:rsidP="00EA35AA">
      <w:pPr>
        <w:suppressAutoHyphens w:val="0"/>
        <w:autoSpaceDE w:val="0"/>
        <w:autoSpaceDN w:val="0"/>
        <w:adjustRightInd w:val="0"/>
        <w:ind w:firstLine="567"/>
        <w:jc w:val="both"/>
        <w:rPr>
          <w:rFonts w:eastAsia="Calibri"/>
          <w:b/>
          <w:lang w:eastAsia="en-US"/>
        </w:rPr>
      </w:pPr>
    </w:p>
    <w:p w14:paraId="585677C8" w14:textId="77777777" w:rsidR="00EA35AA" w:rsidRPr="00D55622" w:rsidRDefault="00EA35AA" w:rsidP="00EA35AA">
      <w:pPr>
        <w:suppressAutoHyphens w:val="0"/>
        <w:autoSpaceDE w:val="0"/>
        <w:autoSpaceDN w:val="0"/>
        <w:adjustRightInd w:val="0"/>
        <w:ind w:firstLine="567"/>
        <w:jc w:val="both"/>
        <w:rPr>
          <w:b/>
          <w:lang w:eastAsia="ru-RU"/>
        </w:rPr>
      </w:pPr>
      <w:r w:rsidRPr="00D55622">
        <w:rPr>
          <w:rFonts w:eastAsia="Calibri"/>
          <w:b/>
          <w:lang w:eastAsia="en-US"/>
        </w:rPr>
        <w:t>Таблица 11</w:t>
      </w:r>
    </w:p>
    <w:p w14:paraId="083E294C" w14:textId="77777777" w:rsidR="00EA35AA" w:rsidRPr="00D55622" w:rsidRDefault="00EA35AA" w:rsidP="00EA35AA">
      <w:pPr>
        <w:suppressAutoHyphens w:val="0"/>
        <w:rPr>
          <w:b/>
          <w:lang w:eastAsia="ru-RU"/>
        </w:rPr>
        <w:sectPr w:rsidR="00EA35AA" w:rsidRPr="00D55622" w:rsidSect="00EA35AA">
          <w:type w:val="continuous"/>
          <w:pgSz w:w="11906" w:h="16838"/>
          <w:pgMar w:top="1134" w:right="850" w:bottom="1134" w:left="1701" w:header="708" w:footer="708" w:gutter="0"/>
          <w:cols w:space="720"/>
        </w:sectPr>
      </w:pPr>
    </w:p>
    <w:tbl>
      <w:tblPr>
        <w:tblW w:w="4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1828"/>
        <w:gridCol w:w="1916"/>
      </w:tblGrid>
      <w:tr w:rsidR="00EA35AA" w:rsidRPr="00D55622" w14:paraId="44E38A5B" w14:textId="77777777">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14:paraId="53C302D4"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828" w:type="dxa"/>
            <w:tcBorders>
              <w:top w:val="single" w:sz="4" w:space="0" w:color="auto"/>
              <w:left w:val="single" w:sz="4" w:space="0" w:color="auto"/>
              <w:bottom w:val="single" w:sz="4" w:space="0" w:color="auto"/>
              <w:right w:val="single" w:sz="4" w:space="0" w:color="auto"/>
            </w:tcBorders>
            <w:vAlign w:val="center"/>
            <w:hideMark/>
          </w:tcPr>
          <w:p w14:paraId="7B505E05"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16" w:type="dxa"/>
            <w:tcBorders>
              <w:top w:val="single" w:sz="4" w:space="0" w:color="auto"/>
              <w:left w:val="single" w:sz="4" w:space="0" w:color="auto"/>
              <w:bottom w:val="single" w:sz="4" w:space="0" w:color="auto"/>
              <w:right w:val="single" w:sz="4" w:space="0" w:color="auto"/>
            </w:tcBorders>
            <w:vAlign w:val="center"/>
            <w:hideMark/>
          </w:tcPr>
          <w:p w14:paraId="5533F24E"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5FDD47A8" w14:textId="77777777">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14:paraId="683F8DBD" w14:textId="77777777" w:rsidR="00EA35AA" w:rsidRPr="00D55622" w:rsidRDefault="00EA35AA" w:rsidP="00EA35AA">
            <w:pPr>
              <w:suppressAutoHyphens w:val="0"/>
              <w:spacing w:line="276" w:lineRule="auto"/>
              <w:jc w:val="center"/>
              <w:rPr>
                <w:lang w:val="en-US" w:eastAsia="ru-RU"/>
              </w:rPr>
            </w:pPr>
            <w:r w:rsidRPr="00D55622">
              <w:rPr>
                <w:lang w:eastAsia="ru-RU"/>
              </w:rPr>
              <w:t>1</w:t>
            </w:r>
          </w:p>
        </w:tc>
        <w:tc>
          <w:tcPr>
            <w:tcW w:w="1828" w:type="dxa"/>
            <w:tcBorders>
              <w:top w:val="single" w:sz="4" w:space="0" w:color="auto"/>
              <w:left w:val="nil"/>
              <w:bottom w:val="single" w:sz="4" w:space="0" w:color="auto"/>
              <w:right w:val="single" w:sz="4" w:space="0" w:color="auto"/>
            </w:tcBorders>
            <w:vAlign w:val="bottom"/>
            <w:hideMark/>
          </w:tcPr>
          <w:p w14:paraId="692D6CD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454778,71</w:t>
            </w:r>
          </w:p>
        </w:tc>
        <w:tc>
          <w:tcPr>
            <w:tcW w:w="1916" w:type="dxa"/>
            <w:tcBorders>
              <w:top w:val="single" w:sz="4" w:space="0" w:color="auto"/>
              <w:left w:val="single" w:sz="4" w:space="0" w:color="auto"/>
              <w:bottom w:val="single" w:sz="4" w:space="0" w:color="auto"/>
              <w:right w:val="single" w:sz="4" w:space="0" w:color="auto"/>
            </w:tcBorders>
            <w:vAlign w:val="bottom"/>
            <w:hideMark/>
          </w:tcPr>
          <w:p w14:paraId="0EB5648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3289392,88</w:t>
            </w:r>
          </w:p>
        </w:tc>
      </w:tr>
      <w:tr w:rsidR="00EA35AA" w:rsidRPr="00D55622" w14:paraId="2D2B80E2" w14:textId="77777777">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14:paraId="4712EAF9" w14:textId="77777777" w:rsidR="00EA35AA" w:rsidRPr="00D55622" w:rsidRDefault="00EA35AA" w:rsidP="00EA35AA">
            <w:pPr>
              <w:suppressAutoHyphens w:val="0"/>
              <w:spacing w:line="276" w:lineRule="auto"/>
              <w:jc w:val="center"/>
              <w:rPr>
                <w:lang w:val="en-US" w:eastAsia="ru-RU"/>
              </w:rPr>
            </w:pPr>
            <w:r w:rsidRPr="00D55622">
              <w:rPr>
                <w:lang w:eastAsia="ru-RU"/>
              </w:rPr>
              <w:t>2</w:t>
            </w:r>
          </w:p>
        </w:tc>
        <w:tc>
          <w:tcPr>
            <w:tcW w:w="1828" w:type="dxa"/>
            <w:tcBorders>
              <w:top w:val="single" w:sz="4" w:space="0" w:color="auto"/>
              <w:left w:val="nil"/>
              <w:bottom w:val="single" w:sz="4" w:space="0" w:color="auto"/>
              <w:right w:val="single" w:sz="4" w:space="0" w:color="auto"/>
            </w:tcBorders>
            <w:vAlign w:val="bottom"/>
            <w:hideMark/>
          </w:tcPr>
          <w:p w14:paraId="3BCD1E5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454788,08</w:t>
            </w:r>
          </w:p>
        </w:tc>
        <w:tc>
          <w:tcPr>
            <w:tcW w:w="1916" w:type="dxa"/>
            <w:tcBorders>
              <w:top w:val="single" w:sz="4" w:space="0" w:color="auto"/>
              <w:left w:val="single" w:sz="4" w:space="0" w:color="auto"/>
              <w:bottom w:val="single" w:sz="4" w:space="0" w:color="auto"/>
              <w:right w:val="single" w:sz="4" w:space="0" w:color="auto"/>
            </w:tcBorders>
            <w:vAlign w:val="bottom"/>
            <w:hideMark/>
          </w:tcPr>
          <w:p w14:paraId="4712895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3289475,44</w:t>
            </w:r>
          </w:p>
        </w:tc>
      </w:tr>
      <w:tr w:rsidR="00EA35AA" w:rsidRPr="00D55622" w14:paraId="5D455EE2" w14:textId="77777777">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14:paraId="78FC335E" w14:textId="77777777" w:rsidR="00EA35AA" w:rsidRPr="00D55622" w:rsidRDefault="00EA35AA" w:rsidP="00EA35AA">
            <w:pPr>
              <w:suppressAutoHyphens w:val="0"/>
              <w:spacing w:line="276" w:lineRule="auto"/>
              <w:jc w:val="center"/>
              <w:rPr>
                <w:lang w:val="en-US" w:eastAsia="ru-RU"/>
              </w:rPr>
            </w:pPr>
            <w:r w:rsidRPr="00D55622">
              <w:rPr>
                <w:lang w:eastAsia="ru-RU"/>
              </w:rPr>
              <w:t>3</w:t>
            </w:r>
          </w:p>
        </w:tc>
        <w:tc>
          <w:tcPr>
            <w:tcW w:w="1828" w:type="dxa"/>
            <w:tcBorders>
              <w:top w:val="single" w:sz="4" w:space="0" w:color="auto"/>
              <w:left w:val="nil"/>
              <w:bottom w:val="single" w:sz="4" w:space="0" w:color="auto"/>
              <w:right w:val="single" w:sz="4" w:space="0" w:color="auto"/>
            </w:tcBorders>
            <w:vAlign w:val="bottom"/>
            <w:hideMark/>
          </w:tcPr>
          <w:p w14:paraId="7E4B921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454718,65</w:t>
            </w:r>
          </w:p>
        </w:tc>
        <w:tc>
          <w:tcPr>
            <w:tcW w:w="1916" w:type="dxa"/>
            <w:tcBorders>
              <w:top w:val="single" w:sz="4" w:space="0" w:color="auto"/>
              <w:left w:val="single" w:sz="4" w:space="0" w:color="auto"/>
              <w:bottom w:val="single" w:sz="4" w:space="0" w:color="auto"/>
              <w:right w:val="single" w:sz="4" w:space="0" w:color="auto"/>
            </w:tcBorders>
            <w:vAlign w:val="bottom"/>
            <w:hideMark/>
          </w:tcPr>
          <w:p w14:paraId="34312AD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3289482,25</w:t>
            </w:r>
          </w:p>
        </w:tc>
      </w:tr>
      <w:tr w:rsidR="00EA35AA" w:rsidRPr="00D55622" w14:paraId="19AF094B" w14:textId="77777777">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14:paraId="4955E9B4"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828" w:type="dxa"/>
            <w:tcBorders>
              <w:top w:val="single" w:sz="4" w:space="0" w:color="auto"/>
              <w:left w:val="nil"/>
              <w:bottom w:val="single" w:sz="4" w:space="0" w:color="auto"/>
              <w:right w:val="single" w:sz="4" w:space="0" w:color="auto"/>
            </w:tcBorders>
            <w:vAlign w:val="bottom"/>
            <w:hideMark/>
          </w:tcPr>
          <w:p w14:paraId="7FF383E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454710,16</w:t>
            </w:r>
          </w:p>
        </w:tc>
        <w:tc>
          <w:tcPr>
            <w:tcW w:w="1916" w:type="dxa"/>
            <w:tcBorders>
              <w:top w:val="single" w:sz="4" w:space="0" w:color="auto"/>
              <w:left w:val="single" w:sz="4" w:space="0" w:color="auto"/>
              <w:bottom w:val="single" w:sz="4" w:space="0" w:color="auto"/>
              <w:right w:val="single" w:sz="4" w:space="0" w:color="auto"/>
            </w:tcBorders>
            <w:vAlign w:val="bottom"/>
            <w:hideMark/>
          </w:tcPr>
          <w:p w14:paraId="3C18ACE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3289400,66</w:t>
            </w:r>
          </w:p>
        </w:tc>
      </w:tr>
      <w:tr w:rsidR="00EA35AA" w:rsidRPr="00D55622" w14:paraId="04DA5CB7" w14:textId="77777777">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14:paraId="6B044C20"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828" w:type="dxa"/>
            <w:tcBorders>
              <w:top w:val="single" w:sz="4" w:space="0" w:color="auto"/>
              <w:left w:val="single" w:sz="4" w:space="0" w:color="auto"/>
              <w:bottom w:val="single" w:sz="4" w:space="0" w:color="auto"/>
              <w:right w:val="single" w:sz="4" w:space="0" w:color="auto"/>
            </w:tcBorders>
            <w:vAlign w:val="bottom"/>
            <w:hideMark/>
          </w:tcPr>
          <w:p w14:paraId="1EE9453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454778,71</w:t>
            </w:r>
          </w:p>
        </w:tc>
        <w:tc>
          <w:tcPr>
            <w:tcW w:w="1916" w:type="dxa"/>
            <w:tcBorders>
              <w:top w:val="single" w:sz="4" w:space="0" w:color="auto"/>
              <w:left w:val="single" w:sz="4" w:space="0" w:color="auto"/>
              <w:bottom w:val="single" w:sz="4" w:space="0" w:color="auto"/>
              <w:right w:val="single" w:sz="4" w:space="0" w:color="auto"/>
            </w:tcBorders>
            <w:vAlign w:val="bottom"/>
            <w:hideMark/>
          </w:tcPr>
          <w:p w14:paraId="7610FD82"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3289392,88</w:t>
            </w:r>
          </w:p>
        </w:tc>
      </w:tr>
    </w:tbl>
    <w:p w14:paraId="48238EF4"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8" w:footer="708" w:gutter="0"/>
          <w:cols w:num="2" w:space="708"/>
        </w:sectPr>
      </w:pPr>
    </w:p>
    <w:p w14:paraId="17300281" w14:textId="77777777" w:rsidR="00EA35AA" w:rsidRPr="00D55622" w:rsidRDefault="00EA35AA" w:rsidP="00EA35AA">
      <w:pPr>
        <w:suppressAutoHyphens w:val="0"/>
        <w:ind w:firstLine="567"/>
        <w:jc w:val="both"/>
        <w:rPr>
          <w:rFonts w:eastAsia="Calibri"/>
          <w:lang w:eastAsia="en-US"/>
        </w:rPr>
      </w:pPr>
    </w:p>
    <w:p w14:paraId="27DCDCDE" w14:textId="77777777" w:rsidR="00EA35AA" w:rsidRPr="00D55622" w:rsidRDefault="00EA35AA" w:rsidP="00EA35AA">
      <w:pPr>
        <w:suppressAutoHyphens w:val="0"/>
        <w:ind w:firstLine="567"/>
        <w:jc w:val="both"/>
        <w:rPr>
          <w:rFonts w:eastAsia="Calibri"/>
          <w:lang w:eastAsia="en-US"/>
        </w:rPr>
      </w:pPr>
      <w:r w:rsidRPr="00D55622">
        <w:rPr>
          <w:rFonts w:eastAsia="Calibri"/>
          <w:lang w:eastAsia="en-US"/>
        </w:rPr>
        <w:t>Каталог координат характерных точек для зоны транспортной инфраструктуры (№9) представлен в таблице 12.</w:t>
      </w:r>
    </w:p>
    <w:p w14:paraId="5F11E77F" w14:textId="77777777" w:rsidR="00EA35AA" w:rsidRPr="00D55622" w:rsidRDefault="00EA35AA" w:rsidP="00EA35AA">
      <w:pPr>
        <w:suppressAutoHyphens w:val="0"/>
        <w:autoSpaceDE w:val="0"/>
        <w:autoSpaceDN w:val="0"/>
        <w:adjustRightInd w:val="0"/>
        <w:ind w:firstLine="709"/>
        <w:jc w:val="both"/>
        <w:rPr>
          <w:rFonts w:eastAsia="Calibri"/>
          <w:b/>
          <w:lang w:eastAsia="en-US"/>
        </w:rPr>
      </w:pPr>
    </w:p>
    <w:p w14:paraId="4CEACB7A" w14:textId="77777777" w:rsidR="00EA35AA" w:rsidRPr="00D55622" w:rsidRDefault="00EA35AA" w:rsidP="00EA35AA">
      <w:pPr>
        <w:suppressAutoHyphens w:val="0"/>
        <w:autoSpaceDE w:val="0"/>
        <w:autoSpaceDN w:val="0"/>
        <w:adjustRightInd w:val="0"/>
        <w:ind w:firstLine="567"/>
        <w:jc w:val="both"/>
        <w:rPr>
          <w:rFonts w:eastAsia="Calibri"/>
          <w:lang w:eastAsia="en-US"/>
        </w:rPr>
      </w:pPr>
      <w:r w:rsidRPr="00D55622">
        <w:rPr>
          <w:rFonts w:eastAsia="Calibri"/>
          <w:b/>
          <w:lang w:eastAsia="en-US"/>
        </w:rPr>
        <w:t>Таблица12</w:t>
      </w:r>
    </w:p>
    <w:p w14:paraId="668CE714"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space="720"/>
        </w:sectPr>
      </w:pPr>
    </w:p>
    <w:tbl>
      <w:tblPr>
        <w:tblW w:w="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71"/>
        <w:gridCol w:w="1954"/>
      </w:tblGrid>
      <w:tr w:rsidR="00EA35AA" w:rsidRPr="00D55622" w14:paraId="25321653"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689C959"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2EFE486E"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54" w:type="dxa"/>
            <w:tcBorders>
              <w:top w:val="single" w:sz="4" w:space="0" w:color="auto"/>
              <w:left w:val="single" w:sz="4" w:space="0" w:color="auto"/>
              <w:bottom w:val="single" w:sz="4" w:space="0" w:color="auto"/>
              <w:right w:val="single" w:sz="4" w:space="0" w:color="auto"/>
            </w:tcBorders>
            <w:vAlign w:val="center"/>
            <w:hideMark/>
          </w:tcPr>
          <w:p w14:paraId="6C2D696B"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142381A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D8F29B9"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840613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454847,1</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8DD7D7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3289348,99</w:t>
            </w:r>
          </w:p>
        </w:tc>
      </w:tr>
      <w:tr w:rsidR="00EA35AA" w:rsidRPr="00D55622" w14:paraId="662B924E"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13165FE"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F228CF3"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454840,8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B8631A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3289354,13</w:t>
            </w:r>
          </w:p>
        </w:tc>
      </w:tr>
      <w:tr w:rsidR="00EA35AA" w:rsidRPr="00D55622" w14:paraId="57FAE0F6"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098B4D8"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D5E9BA2"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454761,2</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185758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3289363,02</w:t>
            </w:r>
          </w:p>
        </w:tc>
      </w:tr>
      <w:tr w:rsidR="00EA35AA" w:rsidRPr="00D55622" w14:paraId="150191F1"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E950F30"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7748BC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454703,66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5D22A42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3289369,44</w:t>
            </w:r>
          </w:p>
        </w:tc>
      </w:tr>
      <w:tr w:rsidR="00EA35AA" w:rsidRPr="00D55622" w14:paraId="064A08D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8488F7B"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71" w:type="dxa"/>
            <w:tcBorders>
              <w:top w:val="single" w:sz="4" w:space="0" w:color="auto"/>
              <w:left w:val="single" w:sz="4" w:space="0" w:color="auto"/>
              <w:bottom w:val="single" w:sz="4" w:space="0" w:color="auto"/>
              <w:right w:val="single" w:sz="4" w:space="0" w:color="auto"/>
            </w:tcBorders>
            <w:vAlign w:val="bottom"/>
            <w:hideMark/>
          </w:tcPr>
          <w:p w14:paraId="12B5661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454703,54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541A0BF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3289363,9</w:t>
            </w:r>
          </w:p>
        </w:tc>
      </w:tr>
      <w:tr w:rsidR="00EA35AA" w:rsidRPr="00D55622" w14:paraId="52F152F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1427247" w14:textId="77777777" w:rsidR="00EA35AA" w:rsidRPr="00D55622" w:rsidRDefault="00EA35AA" w:rsidP="00EA35AA">
            <w:pPr>
              <w:suppressAutoHyphens w:val="0"/>
              <w:spacing w:line="276" w:lineRule="auto"/>
              <w:jc w:val="center"/>
              <w:rPr>
                <w:lang w:val="en-US" w:eastAsia="ru-RU"/>
              </w:rPr>
            </w:pPr>
            <w:r w:rsidRPr="00D55622">
              <w:rPr>
                <w:lang w:val="en-US" w:eastAsia="ru-RU"/>
              </w:rPr>
              <w:t>6</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D26FAE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454703,39</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B73C249"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3289356,44</w:t>
            </w:r>
          </w:p>
        </w:tc>
      </w:tr>
      <w:tr w:rsidR="00EA35AA" w:rsidRPr="00D55622" w14:paraId="566ACF2A"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F08D607" w14:textId="77777777" w:rsidR="00EA35AA" w:rsidRPr="00D55622" w:rsidRDefault="00EA35AA" w:rsidP="00EA35AA">
            <w:pPr>
              <w:suppressAutoHyphens w:val="0"/>
              <w:spacing w:line="276" w:lineRule="auto"/>
              <w:jc w:val="center"/>
              <w:rPr>
                <w:lang w:val="en-US" w:eastAsia="ru-RU"/>
              </w:rPr>
            </w:pPr>
            <w:r w:rsidRPr="00D55622">
              <w:rPr>
                <w:lang w:val="en-US" w:eastAsia="ru-RU"/>
              </w:rPr>
              <w:t>7</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1078D8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454703,16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9CD5CB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3289345,22</w:t>
            </w:r>
          </w:p>
        </w:tc>
      </w:tr>
      <w:tr w:rsidR="00EA35AA" w:rsidRPr="00D55622" w14:paraId="3652C6C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A9A73AB" w14:textId="77777777" w:rsidR="00EA35AA" w:rsidRPr="00D55622" w:rsidRDefault="00EA35AA" w:rsidP="00EA35AA">
            <w:pPr>
              <w:suppressAutoHyphens w:val="0"/>
              <w:spacing w:line="276" w:lineRule="auto"/>
              <w:jc w:val="center"/>
              <w:rPr>
                <w:lang w:val="en-US" w:eastAsia="ru-RU"/>
              </w:rPr>
            </w:pPr>
            <w:r w:rsidRPr="00D55622">
              <w:rPr>
                <w:lang w:val="en-US" w:eastAsia="ru-RU"/>
              </w:rPr>
              <w:t>8</w:t>
            </w:r>
          </w:p>
        </w:tc>
        <w:tc>
          <w:tcPr>
            <w:tcW w:w="1771" w:type="dxa"/>
            <w:tcBorders>
              <w:top w:val="single" w:sz="4" w:space="0" w:color="auto"/>
              <w:left w:val="single" w:sz="4" w:space="0" w:color="auto"/>
              <w:bottom w:val="single" w:sz="4" w:space="0" w:color="auto"/>
              <w:right w:val="single" w:sz="4" w:space="0" w:color="auto"/>
            </w:tcBorders>
            <w:vAlign w:val="bottom"/>
            <w:hideMark/>
          </w:tcPr>
          <w:p w14:paraId="7254592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454844,95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28ED6545"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3289330,1</w:t>
            </w:r>
          </w:p>
        </w:tc>
      </w:tr>
      <w:tr w:rsidR="00EA35AA" w:rsidRPr="00D55622" w14:paraId="64728987"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0A0C1C5" w14:textId="77777777" w:rsidR="00EA35AA" w:rsidRPr="00D55622" w:rsidRDefault="00EA35AA" w:rsidP="00EA35AA">
            <w:pPr>
              <w:suppressAutoHyphens w:val="0"/>
              <w:spacing w:line="276" w:lineRule="auto"/>
              <w:jc w:val="center"/>
              <w:rPr>
                <w:lang w:val="en-US" w:eastAsia="ru-RU"/>
              </w:rPr>
            </w:pPr>
            <w:r w:rsidRPr="00D55622">
              <w:rPr>
                <w:lang w:val="en-US"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236779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454847,1</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E977BB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3289348,99</w:t>
            </w:r>
          </w:p>
        </w:tc>
      </w:tr>
    </w:tbl>
    <w:p w14:paraId="1912DCA8"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num="2" w:space="720"/>
        </w:sectPr>
      </w:pPr>
    </w:p>
    <w:p w14:paraId="03A7DFFE" w14:textId="77777777" w:rsidR="00EA35AA" w:rsidRPr="00D55622" w:rsidRDefault="00EA35AA" w:rsidP="00EA35AA">
      <w:pPr>
        <w:suppressAutoHyphens w:val="0"/>
        <w:ind w:firstLine="567"/>
        <w:jc w:val="both"/>
        <w:rPr>
          <w:rFonts w:eastAsia="Calibri"/>
          <w:lang w:eastAsia="en-US"/>
        </w:rPr>
      </w:pPr>
    </w:p>
    <w:p w14:paraId="5A48C746" w14:textId="77777777" w:rsidR="00EA35AA" w:rsidRPr="00D55622" w:rsidRDefault="00EA35AA" w:rsidP="00EA35AA">
      <w:pPr>
        <w:suppressAutoHyphens w:val="0"/>
        <w:ind w:firstLine="567"/>
        <w:jc w:val="both"/>
        <w:rPr>
          <w:rFonts w:eastAsia="Calibri"/>
          <w:lang w:eastAsia="en-US"/>
        </w:rPr>
      </w:pPr>
      <w:r w:rsidRPr="00D55622">
        <w:rPr>
          <w:rFonts w:eastAsia="Calibri"/>
          <w:lang w:eastAsia="en-US"/>
        </w:rPr>
        <w:lastRenderedPageBreak/>
        <w:t>Каталог координат характерных точек для зоны инженерной инфраструктуры (№10) представлен в таблице 13.</w:t>
      </w:r>
    </w:p>
    <w:p w14:paraId="3511A484" w14:textId="77777777" w:rsidR="00EA35AA" w:rsidRPr="00D55622" w:rsidRDefault="00EA35AA" w:rsidP="00EA35AA">
      <w:pPr>
        <w:suppressAutoHyphens w:val="0"/>
        <w:ind w:firstLine="567"/>
        <w:jc w:val="both"/>
        <w:rPr>
          <w:rFonts w:eastAsia="Calibri"/>
          <w:lang w:eastAsia="en-US"/>
        </w:rPr>
      </w:pPr>
    </w:p>
    <w:p w14:paraId="00E13EDD" w14:textId="77777777" w:rsidR="00EA35AA" w:rsidRPr="00D55622" w:rsidRDefault="00EA35AA" w:rsidP="00EA35AA">
      <w:pPr>
        <w:suppressAutoHyphens w:val="0"/>
        <w:ind w:firstLine="567"/>
        <w:jc w:val="both"/>
        <w:rPr>
          <w:rFonts w:eastAsia="Calibri"/>
          <w:lang w:eastAsia="en-US"/>
        </w:rPr>
      </w:pPr>
      <w:r w:rsidRPr="00D55622">
        <w:rPr>
          <w:rFonts w:eastAsia="Calibri"/>
          <w:b/>
          <w:lang w:eastAsia="en-US"/>
        </w:rPr>
        <w:t>Таблица13</w:t>
      </w:r>
    </w:p>
    <w:p w14:paraId="5C354EC5"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space="720"/>
        </w:sectPr>
      </w:pPr>
    </w:p>
    <w:tbl>
      <w:tblPr>
        <w:tblW w:w="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71"/>
        <w:gridCol w:w="1954"/>
      </w:tblGrid>
      <w:tr w:rsidR="00EA35AA" w:rsidRPr="00D55622" w14:paraId="4CC0BEE3"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41BB509"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5FCD491"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54" w:type="dxa"/>
            <w:tcBorders>
              <w:top w:val="single" w:sz="4" w:space="0" w:color="auto"/>
              <w:left w:val="single" w:sz="4" w:space="0" w:color="auto"/>
              <w:bottom w:val="single" w:sz="4" w:space="0" w:color="auto"/>
              <w:right w:val="single" w:sz="4" w:space="0" w:color="auto"/>
            </w:tcBorders>
            <w:vAlign w:val="center"/>
            <w:hideMark/>
          </w:tcPr>
          <w:p w14:paraId="3F737E4A"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31499DF4"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967FAC9"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50CAF36"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454874,04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2AA7B5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3289327</w:t>
            </w:r>
          </w:p>
        </w:tc>
      </w:tr>
      <w:tr w:rsidR="00EA35AA" w:rsidRPr="00D55622" w14:paraId="1A4E5E7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3D7713"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010E012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454847,1</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14EE25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3289348,99</w:t>
            </w:r>
          </w:p>
        </w:tc>
      </w:tr>
      <w:tr w:rsidR="00EA35AA" w:rsidRPr="00D55622" w14:paraId="541B34CE"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B8B541C"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B2699F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454844,95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52EC739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3289330,1</w:t>
            </w:r>
          </w:p>
        </w:tc>
      </w:tr>
      <w:tr w:rsidR="00EA35AA" w:rsidRPr="00D55622" w14:paraId="0D32DB8E"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2C5B195" w14:textId="77777777" w:rsidR="00EA35AA" w:rsidRPr="00D55622" w:rsidRDefault="00EA35AA" w:rsidP="00EA35AA">
            <w:pPr>
              <w:suppressAutoHyphens w:val="0"/>
              <w:spacing w:line="276" w:lineRule="auto"/>
              <w:jc w:val="center"/>
              <w:rPr>
                <w:lang w:eastAsia="ru-RU"/>
              </w:rPr>
            </w:pPr>
            <w:r w:rsidRPr="00D55622">
              <w:rPr>
                <w:lang w:val="en-US"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53A667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454874,04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C78B134"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3289327</w:t>
            </w:r>
          </w:p>
        </w:tc>
      </w:tr>
    </w:tbl>
    <w:p w14:paraId="731D8AE2"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num="2" w:space="720"/>
        </w:sectPr>
      </w:pPr>
    </w:p>
    <w:p w14:paraId="4F65F810" w14:textId="77777777" w:rsidR="00EA35AA" w:rsidRPr="00D55622" w:rsidRDefault="00EA35AA" w:rsidP="00EA35AA">
      <w:pPr>
        <w:suppressAutoHyphens w:val="0"/>
        <w:spacing w:before="120"/>
        <w:ind w:firstLine="567"/>
        <w:jc w:val="both"/>
        <w:rPr>
          <w:rFonts w:eastAsia="Calibri"/>
          <w:lang w:eastAsia="en-US"/>
        </w:rPr>
      </w:pPr>
      <w:r w:rsidRPr="00D55622">
        <w:rPr>
          <w:rFonts w:eastAsia="Calibri"/>
          <w:lang w:eastAsia="en-US"/>
        </w:rPr>
        <w:t>Каталог координат характерных точек для зоны инженерной инфраструктуры (№11) представлен в таблице 14.</w:t>
      </w:r>
    </w:p>
    <w:p w14:paraId="15EA5050" w14:textId="77777777" w:rsidR="00EA35AA" w:rsidRPr="00D55622" w:rsidRDefault="00EA35AA" w:rsidP="00EA35AA">
      <w:pPr>
        <w:suppressAutoHyphens w:val="0"/>
        <w:ind w:firstLine="567"/>
        <w:jc w:val="both"/>
        <w:rPr>
          <w:rFonts w:eastAsia="Calibri"/>
          <w:lang w:eastAsia="en-US"/>
        </w:rPr>
      </w:pPr>
    </w:p>
    <w:p w14:paraId="5917C003" w14:textId="77777777" w:rsidR="00EA35AA" w:rsidRPr="00D55622" w:rsidRDefault="00EA35AA" w:rsidP="00EA35AA">
      <w:pPr>
        <w:suppressAutoHyphens w:val="0"/>
        <w:ind w:firstLine="567"/>
        <w:jc w:val="both"/>
        <w:rPr>
          <w:rFonts w:eastAsia="Calibri"/>
          <w:lang w:eastAsia="en-US"/>
        </w:rPr>
      </w:pPr>
      <w:r w:rsidRPr="00D55622">
        <w:rPr>
          <w:rFonts w:eastAsia="Calibri"/>
          <w:b/>
          <w:lang w:eastAsia="en-US"/>
        </w:rPr>
        <w:t>Таблица14</w:t>
      </w:r>
    </w:p>
    <w:p w14:paraId="7F2E20B5"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space="720"/>
        </w:sectPr>
      </w:pPr>
    </w:p>
    <w:tbl>
      <w:tblPr>
        <w:tblW w:w="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71"/>
        <w:gridCol w:w="1954"/>
      </w:tblGrid>
      <w:tr w:rsidR="00EA35AA" w:rsidRPr="00D55622" w14:paraId="134B8C34"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7A9B5FE"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4B79D07"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54" w:type="dxa"/>
            <w:tcBorders>
              <w:top w:val="single" w:sz="4" w:space="0" w:color="auto"/>
              <w:left w:val="single" w:sz="4" w:space="0" w:color="auto"/>
              <w:bottom w:val="single" w:sz="4" w:space="0" w:color="auto"/>
              <w:right w:val="single" w:sz="4" w:space="0" w:color="auto"/>
            </w:tcBorders>
            <w:vAlign w:val="center"/>
            <w:hideMark/>
          </w:tcPr>
          <w:p w14:paraId="030FE186"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6A0F2D79"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44E550C"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C219A0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455033,08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01E00B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3289470,81</w:t>
            </w:r>
          </w:p>
        </w:tc>
      </w:tr>
      <w:tr w:rsidR="00EA35AA" w:rsidRPr="00D55622" w14:paraId="77CA12FE"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3505A7D"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1CAC5DF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455033,35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B9D2CB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3289479,61</w:t>
            </w:r>
          </w:p>
        </w:tc>
      </w:tr>
      <w:tr w:rsidR="00EA35AA" w:rsidRPr="00D55622" w14:paraId="129FD631"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E478D4A"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A0422D4"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455033,45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BB8FBC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3289483,36</w:t>
            </w:r>
          </w:p>
        </w:tc>
      </w:tr>
      <w:tr w:rsidR="00EA35AA" w:rsidRPr="00D55622" w14:paraId="15C95D1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8E8C190"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45667C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455020,26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1D865E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3289484,7</w:t>
            </w:r>
          </w:p>
        </w:tc>
      </w:tr>
      <w:tr w:rsidR="00EA35AA" w:rsidRPr="00D55622" w14:paraId="0DA3565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9058BBB"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71" w:type="dxa"/>
            <w:tcBorders>
              <w:top w:val="single" w:sz="4" w:space="0" w:color="auto"/>
              <w:left w:val="single" w:sz="4" w:space="0" w:color="auto"/>
              <w:bottom w:val="single" w:sz="4" w:space="0" w:color="auto"/>
              <w:right w:val="single" w:sz="4" w:space="0" w:color="auto"/>
            </w:tcBorders>
            <w:vAlign w:val="bottom"/>
            <w:hideMark/>
          </w:tcPr>
          <w:p w14:paraId="14CE643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455018,97</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CE87A2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3289472,31</w:t>
            </w:r>
          </w:p>
        </w:tc>
      </w:tr>
      <w:tr w:rsidR="00EA35AA" w:rsidRPr="00D55622" w14:paraId="7EC3F4DA"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E34A445" w14:textId="77777777" w:rsidR="00EA35AA" w:rsidRPr="00D55622" w:rsidRDefault="00EA35AA" w:rsidP="00EA35AA">
            <w:pPr>
              <w:suppressAutoHyphens w:val="0"/>
              <w:spacing w:line="276" w:lineRule="auto"/>
              <w:jc w:val="center"/>
              <w:rPr>
                <w:lang w:eastAsia="ru-RU"/>
              </w:rPr>
            </w:pPr>
            <w:r w:rsidRPr="00D55622">
              <w:rPr>
                <w:lang w:val="en-US"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48EC24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455033,08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3C02E7C"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3289470,81</w:t>
            </w:r>
          </w:p>
        </w:tc>
      </w:tr>
    </w:tbl>
    <w:p w14:paraId="3E955D09" w14:textId="77777777" w:rsidR="00EA35AA" w:rsidRPr="00D55622" w:rsidRDefault="00EA35AA" w:rsidP="00EA35AA">
      <w:pPr>
        <w:suppressAutoHyphens w:val="0"/>
        <w:rPr>
          <w:b/>
          <w:lang w:eastAsia="en-US"/>
        </w:rPr>
        <w:sectPr w:rsidR="00EA35AA" w:rsidRPr="00D55622" w:rsidSect="00EA35AA">
          <w:type w:val="continuous"/>
          <w:pgSz w:w="11906" w:h="16838"/>
          <w:pgMar w:top="1134" w:right="850" w:bottom="1134" w:left="1701" w:header="709" w:footer="746" w:gutter="0"/>
          <w:cols w:num="2" w:space="720"/>
        </w:sectPr>
      </w:pPr>
    </w:p>
    <w:p w14:paraId="031EF645" w14:textId="77777777" w:rsidR="00EA35AA" w:rsidRPr="00D55622" w:rsidRDefault="00EA35AA" w:rsidP="00EA35AA">
      <w:pPr>
        <w:suppressAutoHyphens w:val="0"/>
        <w:spacing w:before="120"/>
        <w:ind w:firstLine="567"/>
        <w:jc w:val="both"/>
        <w:rPr>
          <w:rFonts w:eastAsia="Calibri"/>
          <w:lang w:eastAsia="en-US"/>
        </w:rPr>
      </w:pPr>
      <w:r w:rsidRPr="00D55622">
        <w:rPr>
          <w:rFonts w:eastAsia="Calibri"/>
          <w:lang w:eastAsia="en-US"/>
        </w:rPr>
        <w:t>Каталог координат характерных точек для зоны улично-дорожной сети (№12) представлен в таблице 15.</w:t>
      </w:r>
    </w:p>
    <w:p w14:paraId="55DA59EE" w14:textId="77777777" w:rsidR="00EA35AA" w:rsidRPr="00D55622" w:rsidRDefault="00EA35AA" w:rsidP="00EA35AA">
      <w:pPr>
        <w:suppressAutoHyphens w:val="0"/>
        <w:ind w:firstLine="567"/>
        <w:jc w:val="both"/>
        <w:rPr>
          <w:rFonts w:eastAsia="Calibri"/>
          <w:lang w:eastAsia="en-US"/>
        </w:rPr>
      </w:pPr>
    </w:p>
    <w:p w14:paraId="34B8E764" w14:textId="77777777" w:rsidR="00EA35AA" w:rsidRPr="00D55622" w:rsidRDefault="00EA35AA" w:rsidP="00EA35AA">
      <w:pPr>
        <w:suppressAutoHyphens w:val="0"/>
        <w:ind w:firstLine="567"/>
        <w:jc w:val="both"/>
        <w:rPr>
          <w:rFonts w:eastAsia="Calibri"/>
          <w:lang w:eastAsia="en-US"/>
        </w:rPr>
      </w:pPr>
      <w:r w:rsidRPr="00D55622">
        <w:rPr>
          <w:rFonts w:eastAsia="Calibri"/>
          <w:b/>
          <w:lang w:eastAsia="en-US"/>
        </w:rPr>
        <w:t>Таблица15</w:t>
      </w:r>
    </w:p>
    <w:p w14:paraId="3491AF56"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space="720"/>
        </w:sectPr>
      </w:pPr>
    </w:p>
    <w:tbl>
      <w:tblPr>
        <w:tblW w:w="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71"/>
        <w:gridCol w:w="1954"/>
      </w:tblGrid>
      <w:tr w:rsidR="00EA35AA" w:rsidRPr="00D55622" w14:paraId="496315F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4003F12" w14:textId="77777777" w:rsidR="00EA35AA" w:rsidRPr="00D55622" w:rsidRDefault="00EA35AA" w:rsidP="00EA35AA">
            <w:pPr>
              <w:suppressAutoHyphens w:val="0"/>
              <w:spacing w:line="276" w:lineRule="auto"/>
              <w:jc w:val="center"/>
              <w:rPr>
                <w:b/>
                <w:lang w:eastAsia="ru-RU"/>
              </w:rPr>
            </w:pPr>
            <w:r w:rsidRPr="00D55622">
              <w:rPr>
                <w:b/>
                <w:lang w:eastAsia="ru-RU"/>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288084A9"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54" w:type="dxa"/>
            <w:tcBorders>
              <w:top w:val="single" w:sz="4" w:space="0" w:color="auto"/>
              <w:left w:val="single" w:sz="4" w:space="0" w:color="auto"/>
              <w:bottom w:val="single" w:sz="4" w:space="0" w:color="auto"/>
              <w:right w:val="single" w:sz="4" w:space="0" w:color="auto"/>
            </w:tcBorders>
            <w:vAlign w:val="center"/>
            <w:hideMark/>
          </w:tcPr>
          <w:p w14:paraId="656E092E"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2F49C48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94F2A14"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D0E30A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455040,48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546E874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3289309,27</w:t>
            </w:r>
          </w:p>
        </w:tc>
      </w:tr>
      <w:tr w:rsidR="00EA35AA" w:rsidRPr="00D55622" w14:paraId="279FE4A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C055F49"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525511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455053,81</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3A54DA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3289550,31</w:t>
            </w:r>
          </w:p>
        </w:tc>
      </w:tr>
      <w:tr w:rsidR="00EA35AA" w:rsidRPr="00D55622" w14:paraId="39782E2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C13489C"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AD56B21"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455035,31</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87B9E6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3289552,69</w:t>
            </w:r>
          </w:p>
        </w:tc>
      </w:tr>
      <w:tr w:rsidR="00EA35AA" w:rsidRPr="00D55622" w14:paraId="371568CD"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28F877A" w14:textId="77777777" w:rsidR="00EA35AA" w:rsidRPr="00D55622" w:rsidRDefault="00EA35AA" w:rsidP="00EA35AA">
            <w:pPr>
              <w:suppressAutoHyphens w:val="0"/>
              <w:spacing w:line="276" w:lineRule="auto"/>
              <w:jc w:val="center"/>
              <w:rPr>
                <w:lang w:eastAsia="ru-RU"/>
              </w:rPr>
            </w:pPr>
            <w:r w:rsidRPr="00D55622">
              <w:rPr>
                <w:lang w:eastAsia="ru-RU"/>
              </w:rPr>
              <w:t>4</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74D301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455035,27</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73A6A8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3289551,02</w:t>
            </w:r>
          </w:p>
        </w:tc>
      </w:tr>
      <w:tr w:rsidR="00EA35AA" w:rsidRPr="00D55622" w14:paraId="59840746"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B625D4F"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71" w:type="dxa"/>
            <w:tcBorders>
              <w:top w:val="single" w:sz="4" w:space="0" w:color="auto"/>
              <w:left w:val="single" w:sz="4" w:space="0" w:color="auto"/>
              <w:bottom w:val="single" w:sz="4" w:space="0" w:color="auto"/>
              <w:right w:val="single" w:sz="4" w:space="0" w:color="auto"/>
            </w:tcBorders>
            <w:vAlign w:val="bottom"/>
            <w:hideMark/>
          </w:tcPr>
          <w:p w14:paraId="17A27B9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455035,18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F6B115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3289547,74</w:t>
            </w:r>
          </w:p>
        </w:tc>
      </w:tr>
      <w:tr w:rsidR="00EA35AA" w:rsidRPr="00D55622" w14:paraId="15534AE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917E0C5" w14:textId="77777777" w:rsidR="00EA35AA" w:rsidRPr="00D55622" w:rsidRDefault="00EA35AA" w:rsidP="00EA35AA">
            <w:pPr>
              <w:suppressAutoHyphens w:val="0"/>
              <w:spacing w:line="276" w:lineRule="auto"/>
              <w:jc w:val="center"/>
              <w:rPr>
                <w:lang w:val="en-US" w:eastAsia="ru-RU"/>
              </w:rPr>
            </w:pPr>
            <w:r w:rsidRPr="00D55622">
              <w:rPr>
                <w:lang w:val="en-US" w:eastAsia="ru-RU"/>
              </w:rPr>
              <w:t>6</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416C55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455033,46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589CE03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3289483,36</w:t>
            </w:r>
          </w:p>
        </w:tc>
      </w:tr>
      <w:tr w:rsidR="00EA35AA" w:rsidRPr="00D55622" w14:paraId="39FF859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76CF8A7" w14:textId="77777777" w:rsidR="00EA35AA" w:rsidRPr="00D55622" w:rsidRDefault="00EA35AA" w:rsidP="00EA35AA">
            <w:pPr>
              <w:suppressAutoHyphens w:val="0"/>
              <w:spacing w:line="276" w:lineRule="auto"/>
              <w:jc w:val="center"/>
              <w:rPr>
                <w:lang w:val="en-US" w:eastAsia="ru-RU"/>
              </w:rPr>
            </w:pPr>
            <w:r w:rsidRPr="00D55622">
              <w:rPr>
                <w:lang w:val="en-US" w:eastAsia="ru-RU"/>
              </w:rPr>
              <w:t>7</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A8BE0C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455033,36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33A2DE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3289479,61</w:t>
            </w:r>
          </w:p>
        </w:tc>
      </w:tr>
      <w:tr w:rsidR="00EA35AA" w:rsidRPr="00D55622" w14:paraId="183FFBF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AB555DD" w14:textId="77777777" w:rsidR="00EA35AA" w:rsidRPr="00D55622" w:rsidRDefault="00EA35AA" w:rsidP="00EA35AA">
            <w:pPr>
              <w:suppressAutoHyphens w:val="0"/>
              <w:spacing w:line="276" w:lineRule="auto"/>
              <w:jc w:val="center"/>
              <w:rPr>
                <w:lang w:val="en-US" w:eastAsia="ru-RU"/>
              </w:rPr>
            </w:pPr>
            <w:r w:rsidRPr="00D55622">
              <w:rPr>
                <w:lang w:val="en-US" w:eastAsia="ru-RU"/>
              </w:rPr>
              <w:t>8</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9ABCED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455033,09</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F2BA40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3289470,81</w:t>
            </w:r>
          </w:p>
        </w:tc>
      </w:tr>
      <w:tr w:rsidR="00EA35AA" w:rsidRPr="00D55622" w14:paraId="5D8A6736"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9B28D72" w14:textId="77777777" w:rsidR="00EA35AA" w:rsidRPr="00D55622" w:rsidRDefault="00EA35AA" w:rsidP="00EA35AA">
            <w:pPr>
              <w:suppressAutoHyphens w:val="0"/>
              <w:spacing w:line="276" w:lineRule="auto"/>
              <w:jc w:val="center"/>
              <w:rPr>
                <w:lang w:val="en-US" w:eastAsia="ru-RU"/>
              </w:rPr>
            </w:pPr>
            <w:r w:rsidRPr="00D55622">
              <w:rPr>
                <w:lang w:val="en-US" w:eastAsia="ru-RU"/>
              </w:rPr>
              <w:t>9</w:t>
            </w:r>
          </w:p>
        </w:tc>
        <w:tc>
          <w:tcPr>
            <w:tcW w:w="1771" w:type="dxa"/>
            <w:tcBorders>
              <w:top w:val="single" w:sz="4" w:space="0" w:color="auto"/>
              <w:left w:val="single" w:sz="4" w:space="0" w:color="auto"/>
              <w:bottom w:val="single" w:sz="4" w:space="0" w:color="auto"/>
              <w:right w:val="single" w:sz="4" w:space="0" w:color="auto"/>
            </w:tcBorders>
            <w:vAlign w:val="bottom"/>
            <w:hideMark/>
          </w:tcPr>
          <w:p w14:paraId="01E9304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455032,66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9EDA972"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3289456,67</w:t>
            </w:r>
          </w:p>
        </w:tc>
      </w:tr>
      <w:tr w:rsidR="00EA35AA" w:rsidRPr="00D55622" w14:paraId="6842455E"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1A66992" w14:textId="77777777" w:rsidR="00EA35AA" w:rsidRPr="00D55622" w:rsidRDefault="00EA35AA" w:rsidP="00EA35AA">
            <w:pPr>
              <w:suppressAutoHyphens w:val="0"/>
              <w:spacing w:line="276" w:lineRule="auto"/>
              <w:jc w:val="center"/>
              <w:rPr>
                <w:lang w:val="en-US" w:eastAsia="ru-RU"/>
              </w:rPr>
            </w:pPr>
            <w:r w:rsidRPr="00D55622">
              <w:rPr>
                <w:lang w:val="en-US" w:eastAsia="ru-RU"/>
              </w:rPr>
              <w:t>10</w:t>
            </w:r>
          </w:p>
        </w:tc>
        <w:tc>
          <w:tcPr>
            <w:tcW w:w="1771" w:type="dxa"/>
            <w:tcBorders>
              <w:top w:val="single" w:sz="4" w:space="0" w:color="auto"/>
              <w:left w:val="single" w:sz="4" w:space="0" w:color="auto"/>
              <w:bottom w:val="single" w:sz="4" w:space="0" w:color="auto"/>
              <w:right w:val="single" w:sz="4" w:space="0" w:color="auto"/>
            </w:tcBorders>
            <w:vAlign w:val="bottom"/>
            <w:hideMark/>
          </w:tcPr>
          <w:p w14:paraId="082CCF8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455032,52</w:t>
            </w:r>
          </w:p>
        </w:tc>
        <w:tc>
          <w:tcPr>
            <w:tcW w:w="1954" w:type="dxa"/>
            <w:tcBorders>
              <w:top w:val="single" w:sz="4" w:space="0" w:color="auto"/>
              <w:left w:val="single" w:sz="4" w:space="0" w:color="auto"/>
              <w:bottom w:val="single" w:sz="4" w:space="0" w:color="auto"/>
              <w:right w:val="single" w:sz="4" w:space="0" w:color="auto"/>
            </w:tcBorders>
            <w:vAlign w:val="bottom"/>
            <w:hideMark/>
          </w:tcPr>
          <w:p w14:paraId="3A22E89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3289452,17</w:t>
            </w:r>
          </w:p>
        </w:tc>
      </w:tr>
      <w:tr w:rsidR="00EA35AA" w:rsidRPr="00D55622" w14:paraId="3A55138C"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16C16CA" w14:textId="77777777" w:rsidR="00EA35AA" w:rsidRPr="00D55622" w:rsidRDefault="00EA35AA" w:rsidP="00EA35AA">
            <w:pPr>
              <w:suppressAutoHyphens w:val="0"/>
              <w:spacing w:line="276" w:lineRule="auto"/>
              <w:jc w:val="center"/>
              <w:rPr>
                <w:lang w:val="en-US" w:eastAsia="ru-RU"/>
              </w:rPr>
            </w:pPr>
            <w:r w:rsidRPr="00D55622">
              <w:rPr>
                <w:lang w:val="en-US" w:eastAsia="ru-RU"/>
              </w:rPr>
              <w:t>11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AB335F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455031,9</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8297AB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3289427,21</w:t>
            </w:r>
          </w:p>
        </w:tc>
      </w:tr>
      <w:tr w:rsidR="00EA35AA" w:rsidRPr="00D55622" w14:paraId="326EC5A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DBB8A0" w14:textId="77777777" w:rsidR="00EA35AA" w:rsidRPr="00D55622" w:rsidRDefault="00EA35AA" w:rsidP="00EA35AA">
            <w:pPr>
              <w:suppressAutoHyphens w:val="0"/>
              <w:spacing w:line="276" w:lineRule="auto"/>
              <w:jc w:val="center"/>
              <w:rPr>
                <w:lang w:val="en-US" w:eastAsia="ru-RU"/>
              </w:rPr>
            </w:pPr>
            <w:r w:rsidRPr="00D55622">
              <w:rPr>
                <w:lang w:val="en-US" w:eastAsia="ru-RU"/>
              </w:rPr>
              <w:t>12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446B90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455031,66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8341DF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3289413,19</w:t>
            </w:r>
          </w:p>
        </w:tc>
      </w:tr>
      <w:tr w:rsidR="00EA35AA" w:rsidRPr="00D55622" w14:paraId="5E466139"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EA17C98" w14:textId="77777777" w:rsidR="00EA35AA" w:rsidRPr="00D55622" w:rsidRDefault="00EA35AA" w:rsidP="00EA35AA">
            <w:pPr>
              <w:suppressAutoHyphens w:val="0"/>
              <w:spacing w:line="276" w:lineRule="auto"/>
              <w:jc w:val="center"/>
              <w:rPr>
                <w:lang w:val="en-US" w:eastAsia="ru-RU"/>
              </w:rPr>
            </w:pPr>
            <w:r w:rsidRPr="00D55622">
              <w:rPr>
                <w:lang w:val="en-US" w:eastAsia="ru-RU"/>
              </w:rPr>
              <w:t>13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7435C6C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455031,88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E16DDC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3289393,78</w:t>
            </w:r>
          </w:p>
        </w:tc>
      </w:tr>
      <w:tr w:rsidR="00EA35AA" w:rsidRPr="00D55622" w14:paraId="6DE66B3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D0CAA50" w14:textId="77777777" w:rsidR="00EA35AA" w:rsidRPr="00D55622" w:rsidRDefault="00EA35AA" w:rsidP="00EA35AA">
            <w:pPr>
              <w:suppressAutoHyphens w:val="0"/>
              <w:spacing w:line="276" w:lineRule="auto"/>
              <w:jc w:val="center"/>
              <w:rPr>
                <w:lang w:val="en-US" w:eastAsia="ru-RU"/>
              </w:rPr>
            </w:pPr>
            <w:r w:rsidRPr="00D55622">
              <w:rPr>
                <w:lang w:val="en-US" w:eastAsia="ru-RU"/>
              </w:rPr>
              <w:t>14</w:t>
            </w:r>
          </w:p>
        </w:tc>
        <w:tc>
          <w:tcPr>
            <w:tcW w:w="1771" w:type="dxa"/>
            <w:tcBorders>
              <w:top w:val="single" w:sz="4" w:space="0" w:color="auto"/>
              <w:left w:val="single" w:sz="4" w:space="0" w:color="auto"/>
              <w:bottom w:val="single" w:sz="4" w:space="0" w:color="auto"/>
              <w:right w:val="single" w:sz="4" w:space="0" w:color="auto"/>
            </w:tcBorders>
            <w:vAlign w:val="bottom"/>
            <w:hideMark/>
          </w:tcPr>
          <w:p w14:paraId="79EE9A6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455032,58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51A6250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3289377,94</w:t>
            </w:r>
          </w:p>
        </w:tc>
      </w:tr>
      <w:tr w:rsidR="00EA35AA" w:rsidRPr="00D55622" w14:paraId="7BCC2C69"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BABB3E9" w14:textId="77777777" w:rsidR="00EA35AA" w:rsidRPr="00D55622" w:rsidRDefault="00EA35AA" w:rsidP="00EA35AA">
            <w:pPr>
              <w:suppressAutoHyphens w:val="0"/>
              <w:spacing w:line="276" w:lineRule="auto"/>
              <w:jc w:val="center"/>
              <w:rPr>
                <w:lang w:val="en-US" w:eastAsia="ru-RU"/>
              </w:rPr>
            </w:pPr>
            <w:r w:rsidRPr="00D55622">
              <w:rPr>
                <w:lang w:val="en-US" w:eastAsia="ru-RU"/>
              </w:rPr>
              <w:t>15</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521BB99"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455033,88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3A26C12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3289359,01</w:t>
            </w:r>
          </w:p>
        </w:tc>
      </w:tr>
      <w:tr w:rsidR="00EA35AA" w:rsidRPr="00D55622" w14:paraId="7BB186C2"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2D0AA09" w14:textId="77777777" w:rsidR="00EA35AA" w:rsidRPr="00D55622" w:rsidRDefault="00EA35AA" w:rsidP="00EA35AA">
            <w:pPr>
              <w:suppressAutoHyphens w:val="0"/>
              <w:spacing w:line="276" w:lineRule="auto"/>
              <w:jc w:val="center"/>
              <w:rPr>
                <w:lang w:val="en-US" w:eastAsia="ru-RU"/>
              </w:rPr>
            </w:pPr>
            <w:r w:rsidRPr="00D55622">
              <w:rPr>
                <w:lang w:val="en-US" w:eastAsia="ru-RU"/>
              </w:rPr>
              <w:t>16</w:t>
            </w:r>
          </w:p>
        </w:tc>
        <w:tc>
          <w:tcPr>
            <w:tcW w:w="1771" w:type="dxa"/>
            <w:tcBorders>
              <w:top w:val="single" w:sz="4" w:space="0" w:color="auto"/>
              <w:left w:val="single" w:sz="4" w:space="0" w:color="auto"/>
              <w:bottom w:val="single" w:sz="4" w:space="0" w:color="auto"/>
              <w:right w:val="single" w:sz="4" w:space="0" w:color="auto"/>
            </w:tcBorders>
            <w:vAlign w:val="bottom"/>
            <w:hideMark/>
          </w:tcPr>
          <w:p w14:paraId="7A17F8B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455035,25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4ACFEA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3289344,44</w:t>
            </w:r>
          </w:p>
        </w:tc>
      </w:tr>
      <w:tr w:rsidR="00EA35AA" w:rsidRPr="00D55622" w14:paraId="348F41EA"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48BAE9F" w14:textId="77777777" w:rsidR="00EA35AA" w:rsidRPr="00D55622" w:rsidRDefault="00EA35AA" w:rsidP="00EA35AA">
            <w:pPr>
              <w:suppressAutoHyphens w:val="0"/>
              <w:spacing w:line="276" w:lineRule="auto"/>
              <w:jc w:val="center"/>
              <w:rPr>
                <w:lang w:val="en-US" w:eastAsia="ru-RU"/>
              </w:rPr>
            </w:pPr>
            <w:r w:rsidRPr="00D55622">
              <w:rPr>
                <w:lang w:val="en-US" w:eastAsia="ru-RU"/>
              </w:rPr>
              <w:t>17</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DB6E43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455035,28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C5D5B9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3289344,19</w:t>
            </w:r>
          </w:p>
        </w:tc>
      </w:tr>
      <w:tr w:rsidR="00EA35AA" w:rsidRPr="00D55622" w14:paraId="3B474364"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6E07F3A" w14:textId="77777777" w:rsidR="00EA35AA" w:rsidRPr="00D55622" w:rsidRDefault="00EA35AA" w:rsidP="00EA35AA">
            <w:pPr>
              <w:suppressAutoHyphens w:val="0"/>
              <w:spacing w:line="276" w:lineRule="auto"/>
              <w:jc w:val="center"/>
              <w:rPr>
                <w:lang w:val="en-US" w:eastAsia="ru-RU"/>
              </w:rPr>
            </w:pPr>
            <w:r w:rsidRPr="00D55622">
              <w:rPr>
                <w:lang w:val="en-US" w:eastAsia="ru-RU"/>
              </w:rPr>
              <w:t>18</w:t>
            </w:r>
          </w:p>
        </w:tc>
        <w:tc>
          <w:tcPr>
            <w:tcW w:w="1771" w:type="dxa"/>
            <w:tcBorders>
              <w:top w:val="single" w:sz="4" w:space="0" w:color="auto"/>
              <w:left w:val="single" w:sz="4" w:space="0" w:color="auto"/>
              <w:bottom w:val="single" w:sz="4" w:space="0" w:color="auto"/>
              <w:right w:val="single" w:sz="4" w:space="0" w:color="auto"/>
            </w:tcBorders>
            <w:vAlign w:val="bottom"/>
            <w:hideMark/>
          </w:tcPr>
          <w:p w14:paraId="1D7DD06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454929,79</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EAFD9E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3289335,88</w:t>
            </w:r>
          </w:p>
        </w:tc>
      </w:tr>
      <w:tr w:rsidR="00EA35AA" w:rsidRPr="00D55622" w14:paraId="28BB7E5D"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7F13077" w14:textId="77777777" w:rsidR="00EA35AA" w:rsidRPr="00D55622" w:rsidRDefault="00EA35AA" w:rsidP="00EA35AA">
            <w:pPr>
              <w:suppressAutoHyphens w:val="0"/>
              <w:spacing w:line="276" w:lineRule="auto"/>
              <w:jc w:val="center"/>
              <w:rPr>
                <w:lang w:val="en-US" w:eastAsia="ru-RU"/>
              </w:rPr>
            </w:pPr>
            <w:r w:rsidRPr="00D55622">
              <w:rPr>
                <w:lang w:val="en-US" w:eastAsia="ru-RU"/>
              </w:rPr>
              <w:t>19</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ADD169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454916,7</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EB8F5D3"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3289334,98</w:t>
            </w:r>
          </w:p>
        </w:tc>
      </w:tr>
      <w:tr w:rsidR="00EA35AA" w:rsidRPr="00D55622" w14:paraId="3CDADF8D"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BEB800A" w14:textId="77777777" w:rsidR="00EA35AA" w:rsidRPr="00D55622" w:rsidRDefault="00EA35AA" w:rsidP="00EA35AA">
            <w:pPr>
              <w:suppressAutoHyphens w:val="0"/>
              <w:spacing w:line="276" w:lineRule="auto"/>
              <w:jc w:val="center"/>
              <w:rPr>
                <w:lang w:val="en-US" w:eastAsia="ru-RU"/>
              </w:rPr>
            </w:pPr>
            <w:r w:rsidRPr="00D55622">
              <w:rPr>
                <w:lang w:val="en-US" w:eastAsia="ru-RU"/>
              </w:rPr>
              <w:t>20</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49BD9B2"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454881,2</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9FB683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3289340,01</w:t>
            </w:r>
          </w:p>
        </w:tc>
      </w:tr>
      <w:tr w:rsidR="00EA35AA" w:rsidRPr="00D55622" w14:paraId="68D8D586"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3BEF393" w14:textId="77777777" w:rsidR="00EA35AA" w:rsidRPr="00D55622" w:rsidRDefault="00EA35AA" w:rsidP="00EA35AA">
            <w:pPr>
              <w:suppressAutoHyphens w:val="0"/>
              <w:spacing w:line="276" w:lineRule="auto"/>
              <w:jc w:val="center"/>
              <w:rPr>
                <w:lang w:val="en-US" w:eastAsia="ru-RU"/>
              </w:rPr>
            </w:pPr>
            <w:r w:rsidRPr="00D55622">
              <w:rPr>
                <w:lang w:val="en-US" w:eastAsia="ru-RU"/>
              </w:rPr>
              <w:t>21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F930F9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454868,44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7C9EEB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3289350,8</w:t>
            </w:r>
          </w:p>
        </w:tc>
      </w:tr>
      <w:tr w:rsidR="00EA35AA" w:rsidRPr="00D55622" w14:paraId="146F637D"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1846219" w14:textId="77777777" w:rsidR="00EA35AA" w:rsidRPr="00D55622" w:rsidRDefault="00EA35AA" w:rsidP="00EA35AA">
            <w:pPr>
              <w:suppressAutoHyphens w:val="0"/>
              <w:spacing w:line="276" w:lineRule="auto"/>
              <w:jc w:val="center"/>
              <w:rPr>
                <w:lang w:val="en-US" w:eastAsia="ru-RU"/>
              </w:rPr>
            </w:pPr>
            <w:r w:rsidRPr="00D55622">
              <w:rPr>
                <w:lang w:val="en-US" w:eastAsia="ru-RU"/>
              </w:rPr>
              <w:t>22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2EB452EB"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454839,65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56DDC22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3289374,38</w:t>
            </w:r>
          </w:p>
        </w:tc>
      </w:tr>
      <w:tr w:rsidR="00EA35AA" w:rsidRPr="00D55622" w14:paraId="7504433E"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04860CB" w14:textId="77777777" w:rsidR="00EA35AA" w:rsidRPr="00D55622" w:rsidRDefault="00EA35AA" w:rsidP="00EA35AA">
            <w:pPr>
              <w:suppressAutoHyphens w:val="0"/>
              <w:spacing w:line="276" w:lineRule="auto"/>
              <w:jc w:val="center"/>
              <w:rPr>
                <w:lang w:val="en-US" w:eastAsia="ru-RU"/>
              </w:rPr>
            </w:pPr>
            <w:r w:rsidRPr="00D55622">
              <w:rPr>
                <w:lang w:val="en-US" w:eastAsia="ru-RU"/>
              </w:rPr>
              <w:t>23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3B60FEE"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454777,4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3A8E028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3289381,34</w:t>
            </w:r>
          </w:p>
        </w:tc>
      </w:tr>
      <w:tr w:rsidR="00EA35AA" w:rsidRPr="00D55622" w14:paraId="51EE112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F949CEE" w14:textId="77777777" w:rsidR="00EA35AA" w:rsidRPr="00D55622" w:rsidRDefault="00EA35AA" w:rsidP="00EA35AA">
            <w:pPr>
              <w:suppressAutoHyphens w:val="0"/>
              <w:spacing w:line="276" w:lineRule="auto"/>
              <w:jc w:val="center"/>
              <w:rPr>
                <w:lang w:val="en-US" w:eastAsia="ru-RU"/>
              </w:rPr>
            </w:pPr>
            <w:r w:rsidRPr="00D55622">
              <w:rPr>
                <w:lang w:val="en-US" w:eastAsia="ru-RU"/>
              </w:rPr>
              <w:t>24</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355369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454708,95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371C40C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3289388,98</w:t>
            </w:r>
          </w:p>
        </w:tc>
      </w:tr>
      <w:tr w:rsidR="00EA35AA" w:rsidRPr="00D55622" w14:paraId="4D335CE4"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514A623" w14:textId="77777777" w:rsidR="00EA35AA" w:rsidRPr="00D55622" w:rsidRDefault="00EA35AA" w:rsidP="00EA35AA">
            <w:pPr>
              <w:suppressAutoHyphens w:val="0"/>
              <w:spacing w:line="276" w:lineRule="auto"/>
              <w:jc w:val="center"/>
              <w:rPr>
                <w:lang w:val="en-US" w:eastAsia="ru-RU"/>
              </w:rPr>
            </w:pPr>
            <w:r w:rsidRPr="00D55622">
              <w:rPr>
                <w:lang w:val="en-US" w:eastAsia="ru-RU"/>
              </w:rPr>
              <w:t>25</w:t>
            </w:r>
          </w:p>
        </w:tc>
        <w:tc>
          <w:tcPr>
            <w:tcW w:w="1771" w:type="dxa"/>
            <w:tcBorders>
              <w:top w:val="single" w:sz="4" w:space="0" w:color="auto"/>
              <w:left w:val="single" w:sz="4" w:space="0" w:color="auto"/>
              <w:bottom w:val="single" w:sz="4" w:space="0" w:color="auto"/>
              <w:right w:val="single" w:sz="4" w:space="0" w:color="auto"/>
            </w:tcBorders>
            <w:vAlign w:val="bottom"/>
            <w:hideMark/>
          </w:tcPr>
          <w:p w14:paraId="7436638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454703,09</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5962C6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3289389,63</w:t>
            </w:r>
          </w:p>
        </w:tc>
      </w:tr>
      <w:tr w:rsidR="00EA35AA" w:rsidRPr="00D55622" w14:paraId="7A4014A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67F6401" w14:textId="77777777" w:rsidR="00EA35AA" w:rsidRPr="00D55622" w:rsidRDefault="00EA35AA" w:rsidP="00EA35AA">
            <w:pPr>
              <w:suppressAutoHyphens w:val="0"/>
              <w:spacing w:line="276" w:lineRule="auto"/>
              <w:jc w:val="center"/>
              <w:rPr>
                <w:lang w:val="en-US" w:eastAsia="ru-RU"/>
              </w:rPr>
            </w:pPr>
            <w:r w:rsidRPr="00D55622">
              <w:rPr>
                <w:lang w:val="en-US" w:eastAsia="ru-RU"/>
              </w:rPr>
              <w:t>26</w:t>
            </w:r>
          </w:p>
        </w:tc>
        <w:tc>
          <w:tcPr>
            <w:tcW w:w="1771" w:type="dxa"/>
            <w:tcBorders>
              <w:top w:val="single" w:sz="4" w:space="0" w:color="auto"/>
              <w:left w:val="single" w:sz="4" w:space="0" w:color="auto"/>
              <w:bottom w:val="single" w:sz="4" w:space="0" w:color="auto"/>
              <w:right w:val="single" w:sz="4" w:space="0" w:color="auto"/>
            </w:tcBorders>
            <w:vAlign w:val="bottom"/>
            <w:hideMark/>
          </w:tcPr>
          <w:p w14:paraId="202C57A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454703,78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02B5A9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3289374,91</w:t>
            </w:r>
          </w:p>
        </w:tc>
      </w:tr>
      <w:tr w:rsidR="00EA35AA" w:rsidRPr="00D55622" w14:paraId="7DDCDC5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765E9F2" w14:textId="77777777" w:rsidR="00EA35AA" w:rsidRPr="00D55622" w:rsidRDefault="00EA35AA" w:rsidP="00EA35AA">
            <w:pPr>
              <w:suppressAutoHyphens w:val="0"/>
              <w:spacing w:line="276" w:lineRule="auto"/>
              <w:jc w:val="center"/>
              <w:rPr>
                <w:lang w:val="en-US" w:eastAsia="ru-RU"/>
              </w:rPr>
            </w:pPr>
            <w:r w:rsidRPr="00D55622">
              <w:rPr>
                <w:lang w:val="en-US" w:eastAsia="ru-RU"/>
              </w:rPr>
              <w:t>27</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BCCAC46"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454703,66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25F9DE9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3289369,44</w:t>
            </w:r>
          </w:p>
        </w:tc>
      </w:tr>
      <w:tr w:rsidR="00EA35AA" w:rsidRPr="00D55622" w14:paraId="38D1316D"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CFE9449" w14:textId="77777777" w:rsidR="00EA35AA" w:rsidRPr="00D55622" w:rsidRDefault="00EA35AA" w:rsidP="00EA35AA">
            <w:pPr>
              <w:suppressAutoHyphens w:val="0"/>
              <w:spacing w:line="276" w:lineRule="auto"/>
              <w:jc w:val="center"/>
              <w:rPr>
                <w:lang w:val="en-US" w:eastAsia="ru-RU"/>
              </w:rPr>
            </w:pPr>
            <w:r w:rsidRPr="00D55622">
              <w:rPr>
                <w:lang w:val="en-US" w:eastAsia="ru-RU"/>
              </w:rPr>
              <w:t>28</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D8B667F"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454761,2</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7E7F5E6"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3289363,02</w:t>
            </w:r>
          </w:p>
        </w:tc>
      </w:tr>
      <w:tr w:rsidR="00EA35AA" w:rsidRPr="00D55622" w14:paraId="4E0D0BCC"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C61F744" w14:textId="77777777" w:rsidR="00EA35AA" w:rsidRPr="00D55622" w:rsidRDefault="00EA35AA" w:rsidP="00EA35AA">
            <w:pPr>
              <w:suppressAutoHyphens w:val="0"/>
              <w:spacing w:line="276" w:lineRule="auto"/>
              <w:jc w:val="center"/>
              <w:rPr>
                <w:lang w:val="en-US" w:eastAsia="ru-RU"/>
              </w:rPr>
            </w:pPr>
            <w:r w:rsidRPr="00D55622">
              <w:rPr>
                <w:lang w:val="en-US" w:eastAsia="ru-RU"/>
              </w:rPr>
              <w:t>29</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557CF48"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454840,8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74B7E65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3289354,13</w:t>
            </w:r>
          </w:p>
        </w:tc>
      </w:tr>
      <w:tr w:rsidR="00EA35AA" w:rsidRPr="00D55622" w14:paraId="4AF3271A"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58A69BF" w14:textId="77777777" w:rsidR="00EA35AA" w:rsidRPr="00D55622" w:rsidRDefault="00EA35AA" w:rsidP="00EA35AA">
            <w:pPr>
              <w:suppressAutoHyphens w:val="0"/>
              <w:spacing w:line="276" w:lineRule="auto"/>
              <w:jc w:val="center"/>
              <w:rPr>
                <w:lang w:val="en-US" w:eastAsia="ru-RU"/>
              </w:rPr>
            </w:pPr>
            <w:r w:rsidRPr="00D55622">
              <w:rPr>
                <w:lang w:val="en-US" w:eastAsia="ru-RU"/>
              </w:rPr>
              <w:t>30</w:t>
            </w:r>
          </w:p>
        </w:tc>
        <w:tc>
          <w:tcPr>
            <w:tcW w:w="1771" w:type="dxa"/>
            <w:tcBorders>
              <w:top w:val="single" w:sz="4" w:space="0" w:color="auto"/>
              <w:left w:val="single" w:sz="4" w:space="0" w:color="auto"/>
              <w:bottom w:val="single" w:sz="4" w:space="0" w:color="auto"/>
              <w:right w:val="single" w:sz="4" w:space="0" w:color="auto"/>
            </w:tcBorders>
            <w:vAlign w:val="bottom"/>
            <w:hideMark/>
          </w:tcPr>
          <w:p w14:paraId="0A07C006"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454847,1</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65E4E6A"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3289348,99</w:t>
            </w:r>
          </w:p>
        </w:tc>
      </w:tr>
      <w:tr w:rsidR="00EA35AA" w:rsidRPr="00D55622" w14:paraId="18D6E150"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D2FEE2E" w14:textId="77777777" w:rsidR="00EA35AA" w:rsidRPr="00D55622" w:rsidRDefault="00EA35AA" w:rsidP="00EA35AA">
            <w:pPr>
              <w:suppressAutoHyphens w:val="0"/>
              <w:spacing w:line="276" w:lineRule="auto"/>
              <w:jc w:val="center"/>
              <w:rPr>
                <w:lang w:val="en-US" w:eastAsia="ru-RU"/>
              </w:rPr>
            </w:pPr>
            <w:r w:rsidRPr="00D55622">
              <w:rPr>
                <w:lang w:val="en-US" w:eastAsia="ru-RU"/>
              </w:rPr>
              <w:t>31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2D13D7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454874,04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02FE7A8"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3289327</w:t>
            </w:r>
          </w:p>
        </w:tc>
      </w:tr>
      <w:tr w:rsidR="00EA35AA" w:rsidRPr="00D55622" w14:paraId="3DA6923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68E8645" w14:textId="77777777" w:rsidR="00EA35AA" w:rsidRPr="00D55622" w:rsidRDefault="00EA35AA" w:rsidP="00EA35AA">
            <w:pPr>
              <w:suppressAutoHyphens w:val="0"/>
              <w:spacing w:line="276" w:lineRule="auto"/>
              <w:jc w:val="center"/>
              <w:rPr>
                <w:lang w:val="en-US" w:eastAsia="ru-RU"/>
              </w:rPr>
            </w:pPr>
            <w:r w:rsidRPr="00D55622">
              <w:rPr>
                <w:lang w:val="en-US"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24C1AE2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455040,48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3541F025"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3289309,27</w:t>
            </w:r>
          </w:p>
        </w:tc>
      </w:tr>
    </w:tbl>
    <w:p w14:paraId="3A43E222"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num="2" w:space="720"/>
        </w:sectPr>
      </w:pPr>
    </w:p>
    <w:p w14:paraId="5946F4E3" w14:textId="77777777" w:rsidR="00EA35AA" w:rsidRPr="00D55622" w:rsidRDefault="00EA35AA" w:rsidP="00EA35AA">
      <w:pPr>
        <w:suppressAutoHyphens w:val="0"/>
        <w:spacing w:before="240"/>
        <w:ind w:firstLine="567"/>
        <w:jc w:val="both"/>
        <w:rPr>
          <w:rFonts w:eastAsia="Calibri"/>
          <w:lang w:eastAsia="en-US"/>
        </w:rPr>
      </w:pPr>
      <w:r w:rsidRPr="00D55622">
        <w:rPr>
          <w:rFonts w:eastAsia="Calibri"/>
          <w:lang w:eastAsia="en-US"/>
        </w:rPr>
        <w:t>Каталог координат характерных точек для зоны рекреационного назначения (№13) представлен в таблице 16.</w:t>
      </w:r>
    </w:p>
    <w:p w14:paraId="122D8DB2" w14:textId="77777777" w:rsidR="00EA35AA" w:rsidRPr="00D55622" w:rsidRDefault="00EA35AA" w:rsidP="00EA35AA">
      <w:pPr>
        <w:suppressAutoHyphens w:val="0"/>
        <w:spacing w:before="240"/>
        <w:ind w:firstLine="567"/>
        <w:jc w:val="both"/>
        <w:rPr>
          <w:rFonts w:eastAsia="Calibri"/>
          <w:lang w:eastAsia="en-US"/>
        </w:rPr>
      </w:pPr>
      <w:r w:rsidRPr="00D55622">
        <w:rPr>
          <w:rFonts w:eastAsia="Calibri"/>
          <w:b/>
          <w:lang w:eastAsia="en-US"/>
        </w:rPr>
        <w:t>Таблица16</w:t>
      </w:r>
    </w:p>
    <w:p w14:paraId="78A1A859" w14:textId="77777777" w:rsidR="00EA35AA" w:rsidRPr="00D55622" w:rsidRDefault="00EA35AA" w:rsidP="00EA35AA">
      <w:pPr>
        <w:suppressAutoHyphens w:val="0"/>
        <w:rPr>
          <w:rFonts w:eastAsia="Calibri"/>
          <w:lang w:eastAsia="en-US"/>
        </w:rPr>
        <w:sectPr w:rsidR="00EA35AA" w:rsidRPr="00D55622" w:rsidSect="00EA35AA">
          <w:type w:val="continuous"/>
          <w:pgSz w:w="11906" w:h="16838"/>
          <w:pgMar w:top="1134" w:right="850" w:bottom="1134" w:left="1701" w:header="709" w:footer="746" w:gutter="0"/>
          <w:cols w:space="720"/>
        </w:sectPr>
      </w:pPr>
    </w:p>
    <w:tbl>
      <w:tblPr>
        <w:tblW w:w="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71"/>
        <w:gridCol w:w="1954"/>
      </w:tblGrid>
      <w:tr w:rsidR="00EA35AA" w:rsidRPr="00D55622" w14:paraId="6733E2C1"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C4517F" w14:textId="77777777" w:rsidR="00EA35AA" w:rsidRPr="00D55622" w:rsidRDefault="00EA35AA" w:rsidP="00EA35AA">
            <w:pPr>
              <w:suppressAutoHyphens w:val="0"/>
              <w:spacing w:line="276" w:lineRule="auto"/>
              <w:jc w:val="center"/>
              <w:rPr>
                <w:b/>
                <w:lang w:eastAsia="ru-RU"/>
              </w:rPr>
            </w:pPr>
            <w:r w:rsidRPr="00D55622">
              <w:rPr>
                <w:b/>
                <w:lang w:eastAsia="ru-RU"/>
              </w:rPr>
              <w:lastRenderedPageBreak/>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2775605" w14:textId="77777777" w:rsidR="00EA35AA" w:rsidRPr="00D55622" w:rsidRDefault="00EA35AA" w:rsidP="00EA35AA">
            <w:pPr>
              <w:suppressAutoHyphens w:val="0"/>
              <w:spacing w:line="276" w:lineRule="auto"/>
              <w:jc w:val="center"/>
              <w:rPr>
                <w:b/>
                <w:lang w:eastAsia="ru-RU"/>
              </w:rPr>
            </w:pPr>
            <w:r w:rsidRPr="00D55622">
              <w:rPr>
                <w:b/>
                <w:lang w:eastAsia="ru-RU"/>
              </w:rPr>
              <w:t>X</w:t>
            </w:r>
          </w:p>
        </w:tc>
        <w:tc>
          <w:tcPr>
            <w:tcW w:w="1954" w:type="dxa"/>
            <w:tcBorders>
              <w:top w:val="single" w:sz="4" w:space="0" w:color="auto"/>
              <w:left w:val="single" w:sz="4" w:space="0" w:color="auto"/>
              <w:bottom w:val="single" w:sz="4" w:space="0" w:color="auto"/>
              <w:right w:val="single" w:sz="4" w:space="0" w:color="auto"/>
            </w:tcBorders>
            <w:vAlign w:val="center"/>
            <w:hideMark/>
          </w:tcPr>
          <w:p w14:paraId="772BD268" w14:textId="77777777" w:rsidR="00EA35AA" w:rsidRPr="00D55622" w:rsidRDefault="00EA35AA" w:rsidP="00EA35AA">
            <w:pPr>
              <w:suppressAutoHyphens w:val="0"/>
              <w:spacing w:line="276" w:lineRule="auto"/>
              <w:jc w:val="center"/>
              <w:rPr>
                <w:b/>
                <w:lang w:eastAsia="ru-RU"/>
              </w:rPr>
            </w:pPr>
            <w:r w:rsidRPr="00D55622">
              <w:rPr>
                <w:b/>
                <w:lang w:eastAsia="ru-RU"/>
              </w:rPr>
              <w:t>Y</w:t>
            </w:r>
          </w:p>
        </w:tc>
      </w:tr>
      <w:tr w:rsidR="00EA35AA" w:rsidRPr="00D55622" w14:paraId="538BB016"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C8EF36F" w14:textId="77777777" w:rsidR="00EA35AA" w:rsidRPr="00D55622" w:rsidRDefault="00EA35AA" w:rsidP="00EA35AA">
            <w:pPr>
              <w:suppressAutoHyphens w:val="0"/>
              <w:spacing w:line="276" w:lineRule="auto"/>
              <w:jc w:val="center"/>
              <w:rPr>
                <w:lang w:eastAsia="ru-RU"/>
              </w:rPr>
            </w:pPr>
            <w:r w:rsidRPr="00D55622">
              <w:rPr>
                <w:lang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231DC3B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455053,8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7E9130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3289550,31</w:t>
            </w:r>
          </w:p>
        </w:tc>
      </w:tr>
      <w:tr w:rsidR="00EA35AA" w:rsidRPr="00D55622" w14:paraId="02B0786F"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0EF0CD7" w14:textId="77777777" w:rsidR="00EA35AA" w:rsidRPr="00D55622" w:rsidRDefault="00EA35AA" w:rsidP="00EA35AA">
            <w:pPr>
              <w:suppressAutoHyphens w:val="0"/>
              <w:spacing w:line="276" w:lineRule="auto"/>
              <w:jc w:val="center"/>
              <w:rPr>
                <w:lang w:eastAsia="ru-RU"/>
              </w:rPr>
            </w:pPr>
            <w:r w:rsidRPr="00D55622">
              <w:rPr>
                <w:lang w:eastAsia="ru-RU"/>
              </w:rPr>
              <w:t>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DCC6D9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455057,69</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6944F3D"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3289620,62</w:t>
            </w:r>
          </w:p>
        </w:tc>
      </w:tr>
      <w:tr w:rsidR="00EA35AA" w:rsidRPr="00D55622" w14:paraId="00E31C68"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708E050" w14:textId="77777777" w:rsidR="00EA35AA" w:rsidRPr="00D55622" w:rsidRDefault="00EA35AA" w:rsidP="00EA35AA">
            <w:pPr>
              <w:suppressAutoHyphens w:val="0"/>
              <w:spacing w:line="276" w:lineRule="auto"/>
              <w:jc w:val="center"/>
              <w:rPr>
                <w:lang w:eastAsia="ru-RU"/>
              </w:rPr>
            </w:pPr>
            <w:r w:rsidRPr="00D55622">
              <w:rPr>
                <w:lang w:eastAsia="ru-RU"/>
              </w:rPr>
              <w:t>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A923A6D"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454735,02</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6D83E84"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3289641,01</w:t>
            </w:r>
          </w:p>
        </w:tc>
      </w:tr>
      <w:tr w:rsidR="00EA35AA" w:rsidRPr="00D55622" w14:paraId="37E3D474"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3C57C14" w14:textId="77777777" w:rsidR="00EA35AA" w:rsidRPr="00D55622" w:rsidRDefault="00EA35AA" w:rsidP="00EA35AA">
            <w:pPr>
              <w:suppressAutoHyphens w:val="0"/>
              <w:spacing w:line="276" w:lineRule="auto"/>
              <w:jc w:val="center"/>
              <w:rPr>
                <w:lang w:eastAsia="ru-RU"/>
              </w:rPr>
            </w:pPr>
            <w:r w:rsidRPr="00D55622">
              <w:rPr>
                <w:lang w:eastAsia="ru-RU"/>
              </w:rPr>
              <w:t xml:space="preserve"> 4</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A35CAE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454670,37</w:t>
            </w:r>
          </w:p>
        </w:tc>
        <w:tc>
          <w:tcPr>
            <w:tcW w:w="1954" w:type="dxa"/>
            <w:tcBorders>
              <w:top w:val="single" w:sz="4" w:space="0" w:color="auto"/>
              <w:left w:val="single" w:sz="4" w:space="0" w:color="auto"/>
              <w:bottom w:val="single" w:sz="4" w:space="0" w:color="auto"/>
              <w:right w:val="single" w:sz="4" w:space="0" w:color="auto"/>
            </w:tcBorders>
            <w:vAlign w:val="bottom"/>
            <w:hideMark/>
          </w:tcPr>
          <w:p w14:paraId="2CB5073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3289645,1</w:t>
            </w:r>
          </w:p>
        </w:tc>
      </w:tr>
      <w:tr w:rsidR="00EA35AA" w:rsidRPr="00D55622" w14:paraId="7FE55446"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A5A3471" w14:textId="77777777" w:rsidR="00EA35AA" w:rsidRPr="00D55622" w:rsidRDefault="00EA35AA" w:rsidP="00EA35AA">
            <w:pPr>
              <w:suppressAutoHyphens w:val="0"/>
              <w:spacing w:line="276" w:lineRule="auto"/>
              <w:jc w:val="center"/>
              <w:rPr>
                <w:lang w:eastAsia="ru-RU"/>
              </w:rPr>
            </w:pPr>
            <w:r w:rsidRPr="00D55622">
              <w:rPr>
                <w:lang w:val="en-US" w:eastAsia="ru-RU"/>
              </w:rPr>
              <w:t>5</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19AA5C6"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454658,58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4D664C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3289584,45</w:t>
            </w:r>
          </w:p>
        </w:tc>
      </w:tr>
      <w:tr w:rsidR="00EA35AA" w:rsidRPr="00D55622" w14:paraId="746E45BA"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BDEF8CB" w14:textId="77777777" w:rsidR="00EA35AA" w:rsidRPr="00D55622" w:rsidRDefault="00EA35AA" w:rsidP="00EA35AA">
            <w:pPr>
              <w:suppressAutoHyphens w:val="0"/>
              <w:spacing w:line="276" w:lineRule="auto"/>
              <w:jc w:val="center"/>
              <w:rPr>
                <w:lang w:val="en-US" w:eastAsia="ru-RU"/>
              </w:rPr>
            </w:pPr>
            <w:r w:rsidRPr="00D55622">
              <w:rPr>
                <w:lang w:val="en-US" w:eastAsia="ru-RU"/>
              </w:rPr>
              <w:t>6</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3FB44D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454661,65</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98D7FD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3289584,14</w:t>
            </w:r>
          </w:p>
        </w:tc>
      </w:tr>
      <w:tr w:rsidR="00EA35AA" w:rsidRPr="00D55622" w14:paraId="76242CB4"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575DC9E" w14:textId="77777777" w:rsidR="00EA35AA" w:rsidRPr="00D55622" w:rsidRDefault="00EA35AA" w:rsidP="00EA35AA">
            <w:pPr>
              <w:suppressAutoHyphens w:val="0"/>
              <w:spacing w:line="276" w:lineRule="auto"/>
              <w:jc w:val="center"/>
              <w:rPr>
                <w:lang w:val="en-US" w:eastAsia="ru-RU"/>
              </w:rPr>
            </w:pPr>
            <w:r w:rsidRPr="00D55622">
              <w:rPr>
                <w:lang w:val="en-US" w:eastAsia="ru-RU"/>
              </w:rPr>
              <w:t>7</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59D708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454723,94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3F3417E"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3289577,87</w:t>
            </w:r>
          </w:p>
        </w:tc>
      </w:tr>
      <w:tr w:rsidR="00EA35AA" w:rsidRPr="00D55622" w14:paraId="219AD3A5"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4D3DC7D" w14:textId="77777777" w:rsidR="00EA35AA" w:rsidRPr="00D55622" w:rsidRDefault="00EA35AA" w:rsidP="00EA35AA">
            <w:pPr>
              <w:suppressAutoHyphens w:val="0"/>
              <w:spacing w:line="276" w:lineRule="auto"/>
              <w:jc w:val="center"/>
              <w:rPr>
                <w:lang w:val="en-US" w:eastAsia="ru-RU"/>
              </w:rPr>
            </w:pPr>
            <w:r w:rsidRPr="00D55622">
              <w:rPr>
                <w:lang w:val="en-US" w:eastAsia="ru-RU"/>
              </w:rPr>
              <w:t>8</w:t>
            </w:r>
          </w:p>
        </w:tc>
        <w:tc>
          <w:tcPr>
            <w:tcW w:w="1771" w:type="dxa"/>
            <w:tcBorders>
              <w:top w:val="single" w:sz="4" w:space="0" w:color="auto"/>
              <w:left w:val="single" w:sz="4" w:space="0" w:color="auto"/>
              <w:bottom w:val="single" w:sz="4" w:space="0" w:color="auto"/>
              <w:right w:val="single" w:sz="4" w:space="0" w:color="auto"/>
            </w:tcBorders>
            <w:vAlign w:val="bottom"/>
            <w:hideMark/>
          </w:tcPr>
          <w:p w14:paraId="2EBEA53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454727,24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2D507D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3289577,55</w:t>
            </w:r>
          </w:p>
        </w:tc>
      </w:tr>
      <w:tr w:rsidR="00EA35AA" w:rsidRPr="00D55622" w14:paraId="7299F1A2"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BB6232D" w14:textId="77777777" w:rsidR="00EA35AA" w:rsidRPr="00D55622" w:rsidRDefault="00EA35AA" w:rsidP="00EA35AA">
            <w:pPr>
              <w:suppressAutoHyphens w:val="0"/>
              <w:spacing w:line="276" w:lineRule="auto"/>
              <w:jc w:val="center"/>
              <w:rPr>
                <w:lang w:val="en-US" w:eastAsia="ru-RU"/>
              </w:rPr>
            </w:pPr>
            <w:r w:rsidRPr="00D55622">
              <w:rPr>
                <w:lang w:val="en-US" w:eastAsia="ru-RU"/>
              </w:rPr>
              <w:t>9</w:t>
            </w:r>
          </w:p>
        </w:tc>
        <w:tc>
          <w:tcPr>
            <w:tcW w:w="1771" w:type="dxa"/>
            <w:tcBorders>
              <w:top w:val="single" w:sz="4" w:space="0" w:color="auto"/>
              <w:left w:val="single" w:sz="4" w:space="0" w:color="auto"/>
              <w:bottom w:val="single" w:sz="4" w:space="0" w:color="auto"/>
              <w:right w:val="single" w:sz="4" w:space="0" w:color="auto"/>
            </w:tcBorders>
            <w:vAlign w:val="bottom"/>
            <w:hideMark/>
          </w:tcPr>
          <w:p w14:paraId="2570651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454733,24</w:t>
            </w:r>
          </w:p>
        </w:tc>
        <w:tc>
          <w:tcPr>
            <w:tcW w:w="1954" w:type="dxa"/>
            <w:tcBorders>
              <w:top w:val="single" w:sz="4" w:space="0" w:color="auto"/>
              <w:left w:val="single" w:sz="4" w:space="0" w:color="auto"/>
              <w:bottom w:val="single" w:sz="4" w:space="0" w:color="auto"/>
              <w:right w:val="single" w:sz="4" w:space="0" w:color="auto"/>
            </w:tcBorders>
            <w:vAlign w:val="bottom"/>
            <w:hideMark/>
          </w:tcPr>
          <w:p w14:paraId="63E21058"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3289576,95</w:t>
            </w:r>
          </w:p>
        </w:tc>
      </w:tr>
      <w:tr w:rsidR="00EA35AA" w:rsidRPr="00D55622" w14:paraId="5BBCF12F"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6D7C2C0" w14:textId="77777777" w:rsidR="00EA35AA" w:rsidRPr="00D55622" w:rsidRDefault="00EA35AA" w:rsidP="00EA35AA">
            <w:pPr>
              <w:suppressAutoHyphens w:val="0"/>
              <w:spacing w:line="276" w:lineRule="auto"/>
              <w:jc w:val="center"/>
              <w:rPr>
                <w:lang w:val="en-US" w:eastAsia="ru-RU"/>
              </w:rPr>
            </w:pPr>
            <w:r w:rsidRPr="00D55622">
              <w:rPr>
                <w:lang w:val="en-US" w:eastAsia="ru-RU"/>
              </w:rPr>
              <w:t>10</w:t>
            </w:r>
          </w:p>
        </w:tc>
        <w:tc>
          <w:tcPr>
            <w:tcW w:w="1771" w:type="dxa"/>
            <w:tcBorders>
              <w:top w:val="single" w:sz="4" w:space="0" w:color="auto"/>
              <w:left w:val="single" w:sz="4" w:space="0" w:color="auto"/>
              <w:bottom w:val="single" w:sz="4" w:space="0" w:color="auto"/>
              <w:right w:val="single" w:sz="4" w:space="0" w:color="auto"/>
            </w:tcBorders>
            <w:vAlign w:val="bottom"/>
            <w:hideMark/>
          </w:tcPr>
          <w:p w14:paraId="6E56ECA1"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454754,91</w:t>
            </w:r>
          </w:p>
        </w:tc>
        <w:tc>
          <w:tcPr>
            <w:tcW w:w="1954" w:type="dxa"/>
            <w:tcBorders>
              <w:top w:val="single" w:sz="4" w:space="0" w:color="auto"/>
              <w:left w:val="single" w:sz="4" w:space="0" w:color="auto"/>
              <w:bottom w:val="single" w:sz="4" w:space="0" w:color="auto"/>
              <w:right w:val="single" w:sz="4" w:space="0" w:color="auto"/>
            </w:tcBorders>
            <w:vAlign w:val="bottom"/>
            <w:hideMark/>
          </w:tcPr>
          <w:p w14:paraId="17C0D520"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3289574,85</w:t>
            </w:r>
          </w:p>
        </w:tc>
      </w:tr>
      <w:tr w:rsidR="00EA35AA" w:rsidRPr="00D55622" w14:paraId="6B3469EC"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A7D79A1" w14:textId="77777777" w:rsidR="00EA35AA" w:rsidRPr="00D55622" w:rsidRDefault="00EA35AA" w:rsidP="00EA35AA">
            <w:pPr>
              <w:suppressAutoHyphens w:val="0"/>
              <w:spacing w:line="276" w:lineRule="auto"/>
              <w:jc w:val="center"/>
              <w:rPr>
                <w:lang w:val="en-US" w:eastAsia="ru-RU"/>
              </w:rPr>
            </w:pPr>
            <w:r w:rsidRPr="00D55622">
              <w:rPr>
                <w:lang w:val="en-US" w:eastAsia="ru-RU"/>
              </w:rPr>
              <w:t>11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3AB0025C"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454867,76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D575A6B"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3289563,95</w:t>
            </w:r>
          </w:p>
        </w:tc>
      </w:tr>
      <w:tr w:rsidR="00EA35AA" w:rsidRPr="00D55622" w14:paraId="755CFB7A"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4D085A2" w14:textId="77777777" w:rsidR="00EA35AA" w:rsidRPr="00D55622" w:rsidRDefault="00EA35AA" w:rsidP="00EA35AA">
            <w:pPr>
              <w:suppressAutoHyphens w:val="0"/>
              <w:spacing w:line="276" w:lineRule="auto"/>
              <w:jc w:val="center"/>
              <w:rPr>
                <w:lang w:val="en-US" w:eastAsia="ru-RU"/>
              </w:rPr>
            </w:pPr>
            <w:r w:rsidRPr="00D55622">
              <w:rPr>
                <w:lang w:val="en-US" w:eastAsia="ru-RU"/>
              </w:rPr>
              <w:t>12</w:t>
            </w:r>
          </w:p>
        </w:tc>
        <w:tc>
          <w:tcPr>
            <w:tcW w:w="1771" w:type="dxa"/>
            <w:tcBorders>
              <w:top w:val="single" w:sz="4" w:space="0" w:color="auto"/>
              <w:left w:val="single" w:sz="4" w:space="0" w:color="auto"/>
              <w:bottom w:val="single" w:sz="4" w:space="0" w:color="auto"/>
              <w:right w:val="single" w:sz="4" w:space="0" w:color="auto"/>
            </w:tcBorders>
            <w:vAlign w:val="bottom"/>
            <w:hideMark/>
          </w:tcPr>
          <w:p w14:paraId="5EA37E4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454915,06</w:t>
            </w:r>
          </w:p>
        </w:tc>
        <w:tc>
          <w:tcPr>
            <w:tcW w:w="1954" w:type="dxa"/>
            <w:tcBorders>
              <w:top w:val="single" w:sz="4" w:space="0" w:color="auto"/>
              <w:left w:val="single" w:sz="4" w:space="0" w:color="auto"/>
              <w:bottom w:val="single" w:sz="4" w:space="0" w:color="auto"/>
              <w:right w:val="single" w:sz="4" w:space="0" w:color="auto"/>
            </w:tcBorders>
            <w:vAlign w:val="bottom"/>
            <w:hideMark/>
          </w:tcPr>
          <w:p w14:paraId="41304F3F"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3289559,36</w:t>
            </w:r>
          </w:p>
        </w:tc>
      </w:tr>
      <w:tr w:rsidR="00EA35AA" w:rsidRPr="00D55622" w14:paraId="18BC0C7B"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B285E20" w14:textId="77777777" w:rsidR="00EA35AA" w:rsidRPr="00D55622" w:rsidRDefault="00EA35AA" w:rsidP="00EA35AA">
            <w:pPr>
              <w:suppressAutoHyphens w:val="0"/>
              <w:spacing w:line="276" w:lineRule="auto"/>
              <w:jc w:val="center"/>
              <w:rPr>
                <w:lang w:val="en-US" w:eastAsia="ru-RU"/>
              </w:rPr>
            </w:pPr>
            <w:r w:rsidRPr="00D55622">
              <w:rPr>
                <w:lang w:val="en-US" w:eastAsia="ru-RU"/>
              </w:rPr>
              <w:t>13</w:t>
            </w:r>
          </w:p>
        </w:tc>
        <w:tc>
          <w:tcPr>
            <w:tcW w:w="1771" w:type="dxa"/>
            <w:tcBorders>
              <w:top w:val="single" w:sz="4" w:space="0" w:color="auto"/>
              <w:left w:val="single" w:sz="4" w:space="0" w:color="auto"/>
              <w:bottom w:val="single" w:sz="4" w:space="0" w:color="auto"/>
              <w:right w:val="single" w:sz="4" w:space="0" w:color="auto"/>
            </w:tcBorders>
            <w:vAlign w:val="bottom"/>
            <w:hideMark/>
          </w:tcPr>
          <w:p w14:paraId="26AFAD32"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455035,3</w:t>
            </w:r>
          </w:p>
        </w:tc>
        <w:tc>
          <w:tcPr>
            <w:tcW w:w="1954" w:type="dxa"/>
            <w:tcBorders>
              <w:top w:val="single" w:sz="4" w:space="0" w:color="auto"/>
              <w:left w:val="single" w:sz="4" w:space="0" w:color="auto"/>
              <w:bottom w:val="single" w:sz="4" w:space="0" w:color="auto"/>
              <w:right w:val="single" w:sz="4" w:space="0" w:color="auto"/>
            </w:tcBorders>
            <w:vAlign w:val="bottom"/>
            <w:hideMark/>
          </w:tcPr>
          <w:p w14:paraId="3C941A27" w14:textId="77777777" w:rsidR="00EA35AA" w:rsidRPr="00D55622" w:rsidRDefault="00EA35AA" w:rsidP="00EA35AA">
            <w:pPr>
              <w:suppressAutoHyphens w:val="0"/>
              <w:spacing w:line="276" w:lineRule="auto"/>
              <w:jc w:val="center"/>
              <w:rPr>
                <w:rFonts w:eastAsia="Calibri"/>
                <w:lang w:val="en-US" w:eastAsia="en-US"/>
              </w:rPr>
            </w:pPr>
            <w:r w:rsidRPr="00D55622">
              <w:rPr>
                <w:rFonts w:eastAsia="Calibri"/>
                <w:lang w:eastAsia="en-US"/>
              </w:rPr>
              <w:t>3289552,69</w:t>
            </w:r>
          </w:p>
        </w:tc>
      </w:tr>
      <w:tr w:rsidR="00EA35AA" w:rsidRPr="00D55622" w14:paraId="146263EF" w14:textId="77777777">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1379B03" w14:textId="510180E0" w:rsidR="00EA35AA" w:rsidRPr="00D55622" w:rsidRDefault="00F45666" w:rsidP="00EA35AA">
            <w:pPr>
              <w:suppressAutoHyphens w:val="0"/>
              <w:spacing w:line="276" w:lineRule="auto"/>
              <w:jc w:val="center"/>
              <w:rPr>
                <w:lang w:eastAsia="ru-RU"/>
              </w:rPr>
            </w:pPr>
            <w:r w:rsidRPr="00D55622">
              <w:rPr>
                <w:lang w:eastAsia="ru-RU"/>
              </w:rPr>
              <w:t>1</w:t>
            </w:r>
          </w:p>
        </w:tc>
        <w:tc>
          <w:tcPr>
            <w:tcW w:w="1771" w:type="dxa"/>
            <w:tcBorders>
              <w:top w:val="single" w:sz="4" w:space="0" w:color="auto"/>
              <w:left w:val="single" w:sz="4" w:space="0" w:color="auto"/>
              <w:bottom w:val="single" w:sz="4" w:space="0" w:color="auto"/>
              <w:right w:val="single" w:sz="4" w:space="0" w:color="auto"/>
            </w:tcBorders>
            <w:vAlign w:val="bottom"/>
            <w:hideMark/>
          </w:tcPr>
          <w:p w14:paraId="4D426AC7"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455053,8</w:t>
            </w:r>
          </w:p>
        </w:tc>
        <w:tc>
          <w:tcPr>
            <w:tcW w:w="1954" w:type="dxa"/>
            <w:tcBorders>
              <w:top w:val="single" w:sz="4" w:space="0" w:color="auto"/>
              <w:left w:val="single" w:sz="4" w:space="0" w:color="auto"/>
              <w:bottom w:val="single" w:sz="4" w:space="0" w:color="auto"/>
              <w:right w:val="single" w:sz="4" w:space="0" w:color="auto"/>
            </w:tcBorders>
            <w:vAlign w:val="bottom"/>
            <w:hideMark/>
          </w:tcPr>
          <w:p w14:paraId="08071FFA" w14:textId="77777777" w:rsidR="00EA35AA" w:rsidRPr="00D55622" w:rsidRDefault="00EA35AA" w:rsidP="00EA35AA">
            <w:pPr>
              <w:suppressAutoHyphens w:val="0"/>
              <w:spacing w:line="276" w:lineRule="auto"/>
              <w:jc w:val="center"/>
              <w:rPr>
                <w:rFonts w:eastAsia="Calibri"/>
                <w:lang w:eastAsia="en-US"/>
              </w:rPr>
            </w:pPr>
            <w:r w:rsidRPr="00D55622">
              <w:rPr>
                <w:rFonts w:eastAsia="Calibri"/>
                <w:lang w:eastAsia="en-US"/>
              </w:rPr>
              <w:t>3289550,31</w:t>
            </w:r>
          </w:p>
        </w:tc>
      </w:tr>
    </w:tbl>
    <w:p w14:paraId="34B1B140" w14:textId="77777777" w:rsidR="00EA35AA" w:rsidRPr="00D55622" w:rsidRDefault="00EA35AA" w:rsidP="00EA35AA">
      <w:pPr>
        <w:keepNext/>
        <w:keepLines/>
        <w:suppressAutoHyphens w:val="0"/>
        <w:spacing w:before="240"/>
        <w:ind w:firstLine="567"/>
        <w:jc w:val="both"/>
        <w:outlineLvl w:val="0"/>
        <w:rPr>
          <w:b/>
          <w:lang w:eastAsia="en-US"/>
        </w:rPr>
      </w:pPr>
    </w:p>
    <w:p w14:paraId="1A396C7F" w14:textId="195A350B" w:rsidR="00EA35AA" w:rsidRPr="00D55622" w:rsidRDefault="00EA35AA" w:rsidP="00EA35AA">
      <w:pPr>
        <w:keepNext/>
        <w:keepLines/>
        <w:suppressAutoHyphens w:val="0"/>
        <w:spacing w:before="240"/>
        <w:ind w:firstLine="567"/>
        <w:jc w:val="both"/>
        <w:outlineLvl w:val="0"/>
        <w:rPr>
          <w:lang w:eastAsia="en-US"/>
        </w:rPr>
      </w:pPr>
      <w:r w:rsidRPr="00D55622">
        <w:rPr>
          <w:b/>
          <w:lang w:eastAsia="en-US"/>
        </w:rPr>
        <w:t xml:space="preserve"> 2.3. Характеристика объектов капитального строительства жилого, общественно-делового и иного назначения</w:t>
      </w:r>
    </w:p>
    <w:p w14:paraId="2803FB5C" w14:textId="77777777" w:rsidR="00EA35AA" w:rsidRPr="00D55622" w:rsidRDefault="00EA35AA" w:rsidP="00EA35AA">
      <w:pPr>
        <w:suppressAutoHyphens w:val="0"/>
        <w:ind w:firstLine="567"/>
        <w:jc w:val="both"/>
        <w:rPr>
          <w:lang w:eastAsia="en-US"/>
        </w:rPr>
      </w:pPr>
    </w:p>
    <w:p w14:paraId="3BCECD3E" w14:textId="77777777" w:rsidR="00EA35AA" w:rsidRPr="00D55622" w:rsidRDefault="00EA35AA" w:rsidP="00EA35AA">
      <w:pPr>
        <w:suppressAutoHyphens w:val="0"/>
        <w:ind w:firstLine="567"/>
        <w:jc w:val="both"/>
        <w:rPr>
          <w:lang w:eastAsia="en-US"/>
        </w:rPr>
      </w:pPr>
      <w:r w:rsidRPr="00D55622">
        <w:rPr>
          <w:lang w:eastAsia="en-US"/>
        </w:rPr>
        <w:t>Экспликация существующих объектов капитального строительства представлена в таблице 17.</w:t>
      </w:r>
    </w:p>
    <w:p w14:paraId="07A48EAE" w14:textId="77777777" w:rsidR="00EA35AA" w:rsidRPr="00D55622" w:rsidRDefault="00EA35AA" w:rsidP="00EA35AA">
      <w:pPr>
        <w:keepNext/>
        <w:widowControl w:val="0"/>
        <w:suppressAutoHyphens w:val="0"/>
        <w:autoSpaceDE w:val="0"/>
        <w:autoSpaceDN w:val="0"/>
        <w:adjustRightInd w:val="0"/>
        <w:ind w:firstLine="567"/>
        <w:jc w:val="both"/>
        <w:rPr>
          <w:rFonts w:eastAsia="Calibri"/>
          <w:b/>
          <w:bCs/>
          <w:lang w:eastAsia="en-US"/>
        </w:rPr>
      </w:pPr>
    </w:p>
    <w:p w14:paraId="4F0263CE" w14:textId="77777777" w:rsidR="00EA35AA" w:rsidRPr="00D55622" w:rsidRDefault="00EA35AA" w:rsidP="00EA35AA">
      <w:pPr>
        <w:keepNext/>
        <w:widowControl w:val="0"/>
        <w:suppressAutoHyphens w:val="0"/>
        <w:autoSpaceDE w:val="0"/>
        <w:autoSpaceDN w:val="0"/>
        <w:adjustRightInd w:val="0"/>
        <w:ind w:firstLine="567"/>
        <w:jc w:val="both"/>
        <w:rPr>
          <w:rFonts w:eastAsia="Calibri"/>
          <w:b/>
          <w:bCs/>
          <w:lang w:eastAsia="en-US"/>
        </w:rPr>
      </w:pPr>
      <w:r w:rsidRPr="00D55622">
        <w:rPr>
          <w:rFonts w:eastAsia="Calibri"/>
          <w:b/>
          <w:bCs/>
          <w:lang w:eastAsia="en-US"/>
        </w:rPr>
        <w:t>Таблица 17</w:t>
      </w:r>
    </w:p>
    <w:tbl>
      <w:tblPr>
        <w:tblW w:w="96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9" w:type="dxa"/>
          <w:right w:w="59" w:type="dxa"/>
        </w:tblCellMar>
        <w:tblLook w:val="04A0" w:firstRow="1" w:lastRow="0" w:firstColumn="1" w:lastColumn="0" w:noHBand="0" w:noVBand="1"/>
      </w:tblPr>
      <w:tblGrid>
        <w:gridCol w:w="569"/>
        <w:gridCol w:w="2023"/>
        <w:gridCol w:w="2030"/>
        <w:gridCol w:w="458"/>
        <w:gridCol w:w="613"/>
        <w:gridCol w:w="681"/>
        <w:gridCol w:w="1458"/>
        <w:gridCol w:w="1813"/>
      </w:tblGrid>
      <w:tr w:rsidR="00EA35AA" w:rsidRPr="00D55622" w14:paraId="2ABB480E" w14:textId="77777777">
        <w:trPr>
          <w:cantSplit/>
          <w:trHeight w:val="1472"/>
          <w:tblHeade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29BBB153"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 п/п</w:t>
            </w:r>
          </w:p>
        </w:tc>
        <w:tc>
          <w:tcPr>
            <w:tcW w:w="1995" w:type="dxa"/>
            <w:tcBorders>
              <w:top w:val="single" w:sz="2" w:space="0" w:color="auto"/>
              <w:left w:val="single" w:sz="2" w:space="0" w:color="auto"/>
              <w:bottom w:val="single" w:sz="2" w:space="0" w:color="auto"/>
              <w:right w:val="single" w:sz="2" w:space="0" w:color="auto"/>
            </w:tcBorders>
            <w:vAlign w:val="center"/>
            <w:hideMark/>
          </w:tcPr>
          <w:p w14:paraId="208E8EAD"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Наименование объекта</w:t>
            </w:r>
          </w:p>
        </w:tc>
        <w:tc>
          <w:tcPr>
            <w:tcW w:w="2001" w:type="dxa"/>
            <w:tcBorders>
              <w:top w:val="single" w:sz="2" w:space="0" w:color="auto"/>
              <w:left w:val="single" w:sz="2" w:space="0" w:color="auto"/>
              <w:bottom w:val="single" w:sz="2" w:space="0" w:color="auto"/>
              <w:right w:val="single" w:sz="2" w:space="0" w:color="auto"/>
            </w:tcBorders>
            <w:vAlign w:val="center"/>
            <w:hideMark/>
          </w:tcPr>
          <w:p w14:paraId="18044E4E"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Адрес объекта</w:t>
            </w:r>
          </w:p>
        </w:tc>
        <w:tc>
          <w:tcPr>
            <w:tcW w:w="452" w:type="dxa"/>
            <w:tcBorders>
              <w:top w:val="single" w:sz="2" w:space="0" w:color="auto"/>
              <w:left w:val="single" w:sz="2" w:space="0" w:color="auto"/>
              <w:bottom w:val="single" w:sz="2" w:space="0" w:color="auto"/>
              <w:right w:val="single" w:sz="2" w:space="0" w:color="auto"/>
            </w:tcBorders>
            <w:textDirection w:val="btLr"/>
            <w:vAlign w:val="center"/>
            <w:hideMark/>
          </w:tcPr>
          <w:p w14:paraId="783CB670"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Этажность</w:t>
            </w:r>
          </w:p>
        </w:tc>
        <w:tc>
          <w:tcPr>
            <w:tcW w:w="604" w:type="dxa"/>
            <w:tcBorders>
              <w:top w:val="single" w:sz="2" w:space="0" w:color="auto"/>
              <w:left w:val="single" w:sz="2" w:space="0" w:color="auto"/>
              <w:bottom w:val="single" w:sz="2" w:space="0" w:color="auto"/>
              <w:right w:val="single" w:sz="2" w:space="0" w:color="auto"/>
            </w:tcBorders>
            <w:textDirection w:val="btLr"/>
            <w:vAlign w:val="center"/>
            <w:hideMark/>
          </w:tcPr>
          <w:p w14:paraId="4C2FD80E"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Количество зданий</w:t>
            </w:r>
          </w:p>
        </w:tc>
        <w:tc>
          <w:tcPr>
            <w:tcW w:w="671" w:type="dxa"/>
            <w:tcBorders>
              <w:top w:val="single" w:sz="2" w:space="0" w:color="auto"/>
              <w:left w:val="single" w:sz="2" w:space="0" w:color="auto"/>
              <w:bottom w:val="single" w:sz="2" w:space="0" w:color="auto"/>
              <w:right w:val="single" w:sz="2" w:space="0" w:color="auto"/>
            </w:tcBorders>
            <w:textDirection w:val="btLr"/>
            <w:vAlign w:val="center"/>
            <w:hideMark/>
          </w:tcPr>
          <w:p w14:paraId="6280642E"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Год строительства</w:t>
            </w:r>
          </w:p>
        </w:tc>
        <w:tc>
          <w:tcPr>
            <w:tcW w:w="1437" w:type="dxa"/>
            <w:tcBorders>
              <w:top w:val="single" w:sz="2" w:space="0" w:color="auto"/>
              <w:left w:val="single" w:sz="2" w:space="0" w:color="auto"/>
              <w:bottom w:val="single" w:sz="2" w:space="0" w:color="auto"/>
              <w:right w:val="single" w:sz="2" w:space="0" w:color="auto"/>
            </w:tcBorders>
            <w:vAlign w:val="center"/>
            <w:hideMark/>
          </w:tcPr>
          <w:p w14:paraId="72902368"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Статус объекта</w:t>
            </w:r>
          </w:p>
        </w:tc>
        <w:tc>
          <w:tcPr>
            <w:tcW w:w="1787" w:type="dxa"/>
            <w:tcBorders>
              <w:top w:val="single" w:sz="2" w:space="0" w:color="auto"/>
              <w:left w:val="single" w:sz="2" w:space="0" w:color="auto"/>
              <w:bottom w:val="single" w:sz="2" w:space="0" w:color="auto"/>
              <w:right w:val="single" w:sz="2" w:space="0" w:color="auto"/>
            </w:tcBorders>
            <w:vAlign w:val="center"/>
            <w:hideMark/>
          </w:tcPr>
          <w:p w14:paraId="1EAB3FCC" w14:textId="77777777" w:rsidR="00EA35AA" w:rsidRPr="00D55622" w:rsidRDefault="00EA35AA" w:rsidP="00EA35AA">
            <w:pPr>
              <w:suppressAutoHyphens w:val="0"/>
              <w:spacing w:line="276" w:lineRule="auto"/>
              <w:jc w:val="center"/>
              <w:rPr>
                <w:b/>
                <w:sz w:val="20"/>
                <w:szCs w:val="20"/>
                <w:lang w:eastAsia="en-US"/>
              </w:rPr>
            </w:pPr>
            <w:r w:rsidRPr="00D55622">
              <w:rPr>
                <w:b/>
                <w:sz w:val="20"/>
                <w:szCs w:val="20"/>
                <w:lang w:eastAsia="en-US"/>
              </w:rPr>
              <w:t>Пригодность для эксплуатации</w:t>
            </w:r>
          </w:p>
        </w:tc>
      </w:tr>
      <w:tr w:rsidR="00EA35AA" w:rsidRPr="00D55622" w14:paraId="103F4D9E"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6DC81DD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1995" w:type="dxa"/>
            <w:tcBorders>
              <w:top w:val="single" w:sz="2" w:space="0" w:color="auto"/>
              <w:left w:val="single" w:sz="2" w:space="0" w:color="auto"/>
              <w:bottom w:val="single" w:sz="2" w:space="0" w:color="auto"/>
              <w:right w:val="single" w:sz="2" w:space="0" w:color="auto"/>
            </w:tcBorders>
            <w:vAlign w:val="center"/>
            <w:hideMark/>
          </w:tcPr>
          <w:p w14:paraId="312DE2BA"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Многоквартирный жилой дом (Дача Бабинцева Николая Петровича)</w:t>
            </w:r>
          </w:p>
        </w:tc>
        <w:tc>
          <w:tcPr>
            <w:tcW w:w="2001" w:type="dxa"/>
            <w:tcBorders>
              <w:top w:val="single" w:sz="2" w:space="0" w:color="auto"/>
              <w:left w:val="single" w:sz="2" w:space="0" w:color="auto"/>
              <w:bottom w:val="single" w:sz="2" w:space="0" w:color="auto"/>
              <w:right w:val="single" w:sz="2" w:space="0" w:color="auto"/>
            </w:tcBorders>
            <w:vAlign w:val="center"/>
            <w:hideMark/>
          </w:tcPr>
          <w:p w14:paraId="485FCBC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ул. Набережная, 50А</w:t>
            </w:r>
          </w:p>
        </w:tc>
        <w:tc>
          <w:tcPr>
            <w:tcW w:w="452" w:type="dxa"/>
            <w:tcBorders>
              <w:top w:val="single" w:sz="2" w:space="0" w:color="auto"/>
              <w:left w:val="single" w:sz="2" w:space="0" w:color="auto"/>
              <w:bottom w:val="single" w:sz="2" w:space="0" w:color="auto"/>
              <w:right w:val="single" w:sz="2" w:space="0" w:color="auto"/>
            </w:tcBorders>
            <w:vAlign w:val="center"/>
            <w:hideMark/>
          </w:tcPr>
          <w:p w14:paraId="1E19020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406EDE7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8596FF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1917</w:t>
            </w:r>
          </w:p>
        </w:tc>
        <w:tc>
          <w:tcPr>
            <w:tcW w:w="1437" w:type="dxa"/>
            <w:tcBorders>
              <w:top w:val="single" w:sz="2" w:space="0" w:color="auto"/>
              <w:left w:val="single" w:sz="2" w:space="0" w:color="auto"/>
              <w:bottom w:val="single" w:sz="2" w:space="0" w:color="auto"/>
              <w:right w:val="single" w:sz="2" w:space="0" w:color="auto"/>
            </w:tcBorders>
            <w:vAlign w:val="center"/>
            <w:hideMark/>
          </w:tcPr>
          <w:p w14:paraId="1A2956C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3EF320D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Аварийный</w:t>
            </w:r>
          </w:p>
        </w:tc>
      </w:tr>
      <w:tr w:rsidR="00EA35AA" w:rsidRPr="00D55622" w14:paraId="5D1F6744"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67916FC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w:t>
            </w:r>
          </w:p>
        </w:tc>
        <w:tc>
          <w:tcPr>
            <w:tcW w:w="1995" w:type="dxa"/>
            <w:tcBorders>
              <w:top w:val="single" w:sz="2" w:space="0" w:color="auto"/>
              <w:left w:val="single" w:sz="2" w:space="0" w:color="auto"/>
              <w:bottom w:val="single" w:sz="2" w:space="0" w:color="auto"/>
              <w:right w:val="single" w:sz="2" w:space="0" w:color="auto"/>
            </w:tcBorders>
            <w:vAlign w:val="center"/>
            <w:hideMark/>
          </w:tcPr>
          <w:p w14:paraId="51791248"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Многоквартирный жилой дом</w:t>
            </w:r>
          </w:p>
        </w:tc>
        <w:tc>
          <w:tcPr>
            <w:tcW w:w="2001" w:type="dxa"/>
            <w:tcBorders>
              <w:top w:val="single" w:sz="2" w:space="0" w:color="auto"/>
              <w:left w:val="single" w:sz="2" w:space="0" w:color="auto"/>
              <w:bottom w:val="single" w:sz="2" w:space="0" w:color="auto"/>
              <w:right w:val="single" w:sz="2" w:space="0" w:color="auto"/>
            </w:tcBorders>
            <w:vAlign w:val="center"/>
            <w:hideMark/>
          </w:tcPr>
          <w:p w14:paraId="2CBF45D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ул. Набережная, 50А1</w:t>
            </w:r>
          </w:p>
        </w:tc>
        <w:tc>
          <w:tcPr>
            <w:tcW w:w="452" w:type="dxa"/>
            <w:tcBorders>
              <w:top w:val="single" w:sz="2" w:space="0" w:color="auto"/>
              <w:left w:val="single" w:sz="2" w:space="0" w:color="auto"/>
              <w:bottom w:val="single" w:sz="2" w:space="0" w:color="auto"/>
              <w:right w:val="single" w:sz="2" w:space="0" w:color="auto"/>
            </w:tcBorders>
            <w:vAlign w:val="center"/>
            <w:hideMark/>
          </w:tcPr>
          <w:p w14:paraId="40E6782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649D765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07D0FA1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1917</w:t>
            </w:r>
          </w:p>
        </w:tc>
        <w:tc>
          <w:tcPr>
            <w:tcW w:w="1437" w:type="dxa"/>
            <w:tcBorders>
              <w:top w:val="single" w:sz="2" w:space="0" w:color="auto"/>
              <w:left w:val="single" w:sz="2" w:space="0" w:color="auto"/>
              <w:bottom w:val="single" w:sz="2" w:space="0" w:color="auto"/>
              <w:right w:val="single" w:sz="2" w:space="0" w:color="auto"/>
            </w:tcBorders>
            <w:vAlign w:val="center"/>
            <w:hideMark/>
          </w:tcPr>
          <w:p w14:paraId="7715FC3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2179EA5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Аварийный</w:t>
            </w:r>
          </w:p>
        </w:tc>
      </w:tr>
      <w:tr w:rsidR="00EA35AA" w:rsidRPr="00D55622" w14:paraId="7EA4933B"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18C971E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3</w:t>
            </w:r>
          </w:p>
        </w:tc>
        <w:tc>
          <w:tcPr>
            <w:tcW w:w="1995" w:type="dxa"/>
            <w:tcBorders>
              <w:top w:val="single" w:sz="2" w:space="0" w:color="auto"/>
              <w:left w:val="single" w:sz="2" w:space="0" w:color="auto"/>
              <w:bottom w:val="single" w:sz="2" w:space="0" w:color="auto"/>
              <w:right w:val="single" w:sz="2" w:space="0" w:color="auto"/>
            </w:tcBorders>
            <w:vAlign w:val="center"/>
            <w:hideMark/>
          </w:tcPr>
          <w:p w14:paraId="03224D82"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Индивидуальный жилой дом</w:t>
            </w:r>
          </w:p>
        </w:tc>
        <w:tc>
          <w:tcPr>
            <w:tcW w:w="2001" w:type="dxa"/>
            <w:tcBorders>
              <w:top w:val="single" w:sz="2" w:space="0" w:color="auto"/>
              <w:left w:val="single" w:sz="2" w:space="0" w:color="auto"/>
              <w:bottom w:val="single" w:sz="2" w:space="0" w:color="auto"/>
              <w:right w:val="single" w:sz="2" w:space="0" w:color="auto"/>
            </w:tcBorders>
            <w:vAlign w:val="center"/>
            <w:hideMark/>
          </w:tcPr>
          <w:p w14:paraId="5604315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ул. Высокая, 2/2</w:t>
            </w:r>
          </w:p>
        </w:tc>
        <w:tc>
          <w:tcPr>
            <w:tcW w:w="452" w:type="dxa"/>
            <w:tcBorders>
              <w:top w:val="single" w:sz="2" w:space="0" w:color="auto"/>
              <w:left w:val="single" w:sz="2" w:space="0" w:color="auto"/>
              <w:bottom w:val="single" w:sz="2" w:space="0" w:color="auto"/>
              <w:right w:val="single" w:sz="2" w:space="0" w:color="auto"/>
            </w:tcBorders>
            <w:vAlign w:val="center"/>
            <w:hideMark/>
          </w:tcPr>
          <w:p w14:paraId="79E6C56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252F101A"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198984A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1990</w:t>
            </w:r>
          </w:p>
        </w:tc>
        <w:tc>
          <w:tcPr>
            <w:tcW w:w="1437" w:type="dxa"/>
            <w:tcBorders>
              <w:top w:val="single" w:sz="2" w:space="0" w:color="auto"/>
              <w:left w:val="single" w:sz="2" w:space="0" w:color="auto"/>
              <w:bottom w:val="single" w:sz="2" w:space="0" w:color="auto"/>
              <w:right w:val="single" w:sz="2" w:space="0" w:color="auto"/>
            </w:tcBorders>
            <w:vAlign w:val="center"/>
            <w:hideMark/>
          </w:tcPr>
          <w:p w14:paraId="4BB2878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1B0735B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5566C43A"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0AB131E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4</w:t>
            </w:r>
          </w:p>
        </w:tc>
        <w:tc>
          <w:tcPr>
            <w:tcW w:w="1995" w:type="dxa"/>
            <w:tcBorders>
              <w:top w:val="single" w:sz="2" w:space="0" w:color="auto"/>
              <w:left w:val="single" w:sz="2" w:space="0" w:color="auto"/>
              <w:bottom w:val="single" w:sz="2" w:space="0" w:color="auto"/>
              <w:right w:val="single" w:sz="2" w:space="0" w:color="auto"/>
            </w:tcBorders>
            <w:vAlign w:val="center"/>
            <w:hideMark/>
          </w:tcPr>
          <w:p w14:paraId="4AD41AF2"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Индивидуальный жилой дом</w:t>
            </w:r>
          </w:p>
        </w:tc>
        <w:tc>
          <w:tcPr>
            <w:tcW w:w="2001" w:type="dxa"/>
            <w:tcBorders>
              <w:top w:val="single" w:sz="2" w:space="0" w:color="auto"/>
              <w:left w:val="single" w:sz="2" w:space="0" w:color="auto"/>
              <w:bottom w:val="single" w:sz="2" w:space="0" w:color="auto"/>
              <w:right w:val="single" w:sz="2" w:space="0" w:color="auto"/>
            </w:tcBorders>
            <w:vAlign w:val="center"/>
            <w:hideMark/>
          </w:tcPr>
          <w:p w14:paraId="461AA05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ул. Чехова, 2</w:t>
            </w:r>
          </w:p>
        </w:tc>
        <w:tc>
          <w:tcPr>
            <w:tcW w:w="452" w:type="dxa"/>
            <w:tcBorders>
              <w:top w:val="single" w:sz="2" w:space="0" w:color="auto"/>
              <w:left w:val="single" w:sz="2" w:space="0" w:color="auto"/>
              <w:bottom w:val="single" w:sz="2" w:space="0" w:color="auto"/>
              <w:right w:val="single" w:sz="2" w:space="0" w:color="auto"/>
            </w:tcBorders>
            <w:vAlign w:val="center"/>
            <w:hideMark/>
          </w:tcPr>
          <w:p w14:paraId="0684F43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3599523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55F50F2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2003</w:t>
            </w:r>
          </w:p>
        </w:tc>
        <w:tc>
          <w:tcPr>
            <w:tcW w:w="1437" w:type="dxa"/>
            <w:tcBorders>
              <w:top w:val="single" w:sz="2" w:space="0" w:color="auto"/>
              <w:left w:val="single" w:sz="2" w:space="0" w:color="auto"/>
              <w:bottom w:val="single" w:sz="2" w:space="0" w:color="auto"/>
              <w:right w:val="single" w:sz="2" w:space="0" w:color="auto"/>
            </w:tcBorders>
            <w:vAlign w:val="center"/>
            <w:hideMark/>
          </w:tcPr>
          <w:p w14:paraId="35543ED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7BFA890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392FE87C"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6282CF6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5</w:t>
            </w:r>
          </w:p>
        </w:tc>
        <w:tc>
          <w:tcPr>
            <w:tcW w:w="1995" w:type="dxa"/>
            <w:tcBorders>
              <w:top w:val="single" w:sz="2" w:space="0" w:color="auto"/>
              <w:left w:val="single" w:sz="2" w:space="0" w:color="auto"/>
              <w:bottom w:val="single" w:sz="2" w:space="0" w:color="auto"/>
              <w:right w:val="single" w:sz="2" w:space="0" w:color="auto"/>
            </w:tcBorders>
            <w:vAlign w:val="center"/>
            <w:hideMark/>
          </w:tcPr>
          <w:p w14:paraId="4F5B25DD"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Физкультурно-оздоровительный комплекс «СШОР»</w:t>
            </w:r>
          </w:p>
        </w:tc>
        <w:tc>
          <w:tcPr>
            <w:tcW w:w="2001" w:type="dxa"/>
            <w:tcBorders>
              <w:top w:val="single" w:sz="2" w:space="0" w:color="auto"/>
              <w:left w:val="single" w:sz="2" w:space="0" w:color="auto"/>
              <w:bottom w:val="single" w:sz="2" w:space="0" w:color="auto"/>
              <w:right w:val="single" w:sz="2" w:space="0" w:color="auto"/>
            </w:tcBorders>
            <w:vAlign w:val="center"/>
            <w:hideMark/>
          </w:tcPr>
          <w:p w14:paraId="76C876C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ул. Набережная, 44</w:t>
            </w:r>
          </w:p>
        </w:tc>
        <w:tc>
          <w:tcPr>
            <w:tcW w:w="452" w:type="dxa"/>
            <w:tcBorders>
              <w:top w:val="single" w:sz="2" w:space="0" w:color="auto"/>
              <w:left w:val="single" w:sz="2" w:space="0" w:color="auto"/>
              <w:bottom w:val="single" w:sz="2" w:space="0" w:color="auto"/>
              <w:right w:val="single" w:sz="2" w:space="0" w:color="auto"/>
            </w:tcBorders>
            <w:vAlign w:val="center"/>
            <w:hideMark/>
          </w:tcPr>
          <w:p w14:paraId="0380EAC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w:t>
            </w:r>
          </w:p>
        </w:tc>
        <w:tc>
          <w:tcPr>
            <w:tcW w:w="604" w:type="dxa"/>
            <w:tcBorders>
              <w:top w:val="single" w:sz="2" w:space="0" w:color="auto"/>
              <w:left w:val="single" w:sz="2" w:space="0" w:color="auto"/>
              <w:bottom w:val="single" w:sz="2" w:space="0" w:color="auto"/>
              <w:right w:val="single" w:sz="2" w:space="0" w:color="auto"/>
            </w:tcBorders>
            <w:vAlign w:val="center"/>
            <w:hideMark/>
          </w:tcPr>
          <w:p w14:paraId="03BAFF1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37D94E2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2022</w:t>
            </w:r>
          </w:p>
        </w:tc>
        <w:tc>
          <w:tcPr>
            <w:tcW w:w="1437" w:type="dxa"/>
            <w:tcBorders>
              <w:top w:val="single" w:sz="2" w:space="0" w:color="auto"/>
              <w:left w:val="single" w:sz="2" w:space="0" w:color="auto"/>
              <w:bottom w:val="single" w:sz="2" w:space="0" w:color="auto"/>
              <w:right w:val="single" w:sz="2" w:space="0" w:color="auto"/>
            </w:tcBorders>
            <w:vAlign w:val="center"/>
            <w:hideMark/>
          </w:tcPr>
          <w:p w14:paraId="26971EF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0E8C589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50BD63BD"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7DF69D0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6</w:t>
            </w:r>
          </w:p>
        </w:tc>
        <w:tc>
          <w:tcPr>
            <w:tcW w:w="1995" w:type="dxa"/>
            <w:tcBorders>
              <w:top w:val="single" w:sz="2" w:space="0" w:color="auto"/>
              <w:left w:val="single" w:sz="2" w:space="0" w:color="auto"/>
              <w:bottom w:val="single" w:sz="2" w:space="0" w:color="auto"/>
              <w:right w:val="single" w:sz="2" w:space="0" w:color="auto"/>
            </w:tcBorders>
            <w:vAlign w:val="center"/>
            <w:hideMark/>
          </w:tcPr>
          <w:p w14:paraId="78F340C0"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270807E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7A23F00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4FBBFE7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A1E888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1994</w:t>
            </w:r>
          </w:p>
        </w:tc>
        <w:tc>
          <w:tcPr>
            <w:tcW w:w="1437" w:type="dxa"/>
            <w:tcBorders>
              <w:top w:val="single" w:sz="2" w:space="0" w:color="auto"/>
              <w:left w:val="single" w:sz="2" w:space="0" w:color="auto"/>
              <w:bottom w:val="single" w:sz="2" w:space="0" w:color="auto"/>
              <w:right w:val="single" w:sz="2" w:space="0" w:color="auto"/>
            </w:tcBorders>
            <w:vAlign w:val="center"/>
            <w:hideMark/>
          </w:tcPr>
          <w:p w14:paraId="006886B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45044AF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42A6CDA5"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0CA828B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7</w:t>
            </w:r>
          </w:p>
        </w:tc>
        <w:tc>
          <w:tcPr>
            <w:tcW w:w="1995" w:type="dxa"/>
            <w:tcBorders>
              <w:top w:val="single" w:sz="2" w:space="0" w:color="auto"/>
              <w:left w:val="single" w:sz="2" w:space="0" w:color="auto"/>
              <w:bottom w:val="single" w:sz="2" w:space="0" w:color="auto"/>
              <w:right w:val="single" w:sz="2" w:space="0" w:color="auto"/>
            </w:tcBorders>
            <w:vAlign w:val="center"/>
            <w:hideMark/>
          </w:tcPr>
          <w:p w14:paraId="2A2FEE1F"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0BCEE0B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1A8FDB4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1BDCAE0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C0D1DF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1994</w:t>
            </w:r>
          </w:p>
        </w:tc>
        <w:tc>
          <w:tcPr>
            <w:tcW w:w="1437" w:type="dxa"/>
            <w:tcBorders>
              <w:top w:val="single" w:sz="2" w:space="0" w:color="auto"/>
              <w:left w:val="single" w:sz="2" w:space="0" w:color="auto"/>
              <w:bottom w:val="single" w:sz="2" w:space="0" w:color="auto"/>
              <w:right w:val="single" w:sz="2" w:space="0" w:color="auto"/>
            </w:tcBorders>
            <w:vAlign w:val="center"/>
            <w:hideMark/>
          </w:tcPr>
          <w:p w14:paraId="1E430A8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0CF8DF9A"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1FB4E6D6"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142BFD5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8</w:t>
            </w:r>
          </w:p>
        </w:tc>
        <w:tc>
          <w:tcPr>
            <w:tcW w:w="1995" w:type="dxa"/>
            <w:tcBorders>
              <w:top w:val="single" w:sz="2" w:space="0" w:color="auto"/>
              <w:left w:val="single" w:sz="2" w:space="0" w:color="auto"/>
              <w:bottom w:val="single" w:sz="2" w:space="0" w:color="auto"/>
              <w:right w:val="single" w:sz="2" w:space="0" w:color="auto"/>
            </w:tcBorders>
            <w:vAlign w:val="center"/>
            <w:hideMark/>
          </w:tcPr>
          <w:p w14:paraId="76A300F7"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6669086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667531C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3904C7D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07733D5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2018</w:t>
            </w:r>
          </w:p>
        </w:tc>
        <w:tc>
          <w:tcPr>
            <w:tcW w:w="1437" w:type="dxa"/>
            <w:tcBorders>
              <w:top w:val="single" w:sz="2" w:space="0" w:color="auto"/>
              <w:left w:val="single" w:sz="2" w:space="0" w:color="auto"/>
              <w:bottom w:val="single" w:sz="2" w:space="0" w:color="auto"/>
              <w:right w:val="single" w:sz="2" w:space="0" w:color="auto"/>
            </w:tcBorders>
            <w:vAlign w:val="center"/>
            <w:hideMark/>
          </w:tcPr>
          <w:p w14:paraId="6B04782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2582A30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53BD2395"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7A08686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lastRenderedPageBreak/>
              <w:t>9</w:t>
            </w:r>
          </w:p>
        </w:tc>
        <w:tc>
          <w:tcPr>
            <w:tcW w:w="1995" w:type="dxa"/>
            <w:tcBorders>
              <w:top w:val="single" w:sz="2" w:space="0" w:color="auto"/>
              <w:left w:val="single" w:sz="2" w:space="0" w:color="auto"/>
              <w:bottom w:val="single" w:sz="2" w:space="0" w:color="auto"/>
              <w:right w:val="single" w:sz="2" w:space="0" w:color="auto"/>
            </w:tcBorders>
            <w:vAlign w:val="center"/>
            <w:hideMark/>
          </w:tcPr>
          <w:p w14:paraId="2F9AD86B"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626D4AF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15E224F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1FB046B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4896669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1994</w:t>
            </w:r>
          </w:p>
        </w:tc>
        <w:tc>
          <w:tcPr>
            <w:tcW w:w="1437" w:type="dxa"/>
            <w:tcBorders>
              <w:top w:val="single" w:sz="2" w:space="0" w:color="auto"/>
              <w:left w:val="single" w:sz="2" w:space="0" w:color="auto"/>
              <w:bottom w:val="single" w:sz="2" w:space="0" w:color="auto"/>
              <w:right w:val="single" w:sz="2" w:space="0" w:color="auto"/>
            </w:tcBorders>
            <w:vAlign w:val="center"/>
            <w:hideMark/>
          </w:tcPr>
          <w:p w14:paraId="4CE9EBC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4507B52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386404B8"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1A0AEE7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10</w:t>
            </w:r>
          </w:p>
        </w:tc>
        <w:tc>
          <w:tcPr>
            <w:tcW w:w="1995" w:type="dxa"/>
            <w:tcBorders>
              <w:top w:val="single" w:sz="2" w:space="0" w:color="auto"/>
              <w:left w:val="single" w:sz="2" w:space="0" w:color="auto"/>
              <w:bottom w:val="single" w:sz="2" w:space="0" w:color="auto"/>
              <w:right w:val="single" w:sz="2" w:space="0" w:color="auto"/>
            </w:tcBorders>
            <w:vAlign w:val="center"/>
            <w:hideMark/>
          </w:tcPr>
          <w:p w14:paraId="306BDF58"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3563F3B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56893E3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6A23DD0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CE33FB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3510381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4A4446F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048440E1"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7015D22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11</w:t>
            </w:r>
          </w:p>
        </w:tc>
        <w:tc>
          <w:tcPr>
            <w:tcW w:w="1995" w:type="dxa"/>
            <w:tcBorders>
              <w:top w:val="single" w:sz="2" w:space="0" w:color="auto"/>
              <w:left w:val="single" w:sz="2" w:space="0" w:color="auto"/>
              <w:bottom w:val="single" w:sz="2" w:space="0" w:color="auto"/>
              <w:right w:val="single" w:sz="2" w:space="0" w:color="auto"/>
            </w:tcBorders>
            <w:vAlign w:val="center"/>
            <w:hideMark/>
          </w:tcPr>
          <w:p w14:paraId="102BC457"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7A17EA7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028B8FA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3F13F12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B1686E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2010</w:t>
            </w:r>
          </w:p>
        </w:tc>
        <w:tc>
          <w:tcPr>
            <w:tcW w:w="1437" w:type="dxa"/>
            <w:tcBorders>
              <w:top w:val="single" w:sz="2" w:space="0" w:color="auto"/>
              <w:left w:val="single" w:sz="2" w:space="0" w:color="auto"/>
              <w:bottom w:val="single" w:sz="2" w:space="0" w:color="auto"/>
              <w:right w:val="single" w:sz="2" w:space="0" w:color="auto"/>
            </w:tcBorders>
            <w:vAlign w:val="center"/>
            <w:hideMark/>
          </w:tcPr>
          <w:p w14:paraId="2A42762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52BBAA6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384F528F"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60B9B1F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12</w:t>
            </w:r>
          </w:p>
        </w:tc>
        <w:tc>
          <w:tcPr>
            <w:tcW w:w="1995" w:type="dxa"/>
            <w:tcBorders>
              <w:top w:val="single" w:sz="2" w:space="0" w:color="auto"/>
              <w:left w:val="single" w:sz="2" w:space="0" w:color="auto"/>
              <w:bottom w:val="single" w:sz="2" w:space="0" w:color="auto"/>
              <w:right w:val="single" w:sz="2" w:space="0" w:color="auto"/>
            </w:tcBorders>
            <w:vAlign w:val="center"/>
            <w:hideMark/>
          </w:tcPr>
          <w:p w14:paraId="4EECE303"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70CDD03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22B9BDE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4AB7EEF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0D57203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627CD24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699C9D6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4175E0CE"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561EFF2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13</w:t>
            </w:r>
          </w:p>
        </w:tc>
        <w:tc>
          <w:tcPr>
            <w:tcW w:w="1995" w:type="dxa"/>
            <w:tcBorders>
              <w:top w:val="single" w:sz="2" w:space="0" w:color="auto"/>
              <w:left w:val="single" w:sz="2" w:space="0" w:color="auto"/>
              <w:bottom w:val="single" w:sz="2" w:space="0" w:color="auto"/>
              <w:right w:val="single" w:sz="2" w:space="0" w:color="auto"/>
            </w:tcBorders>
            <w:vAlign w:val="center"/>
            <w:hideMark/>
          </w:tcPr>
          <w:p w14:paraId="7E2E8441"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5994A7B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36F2620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0BA89FB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5F04B14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1994</w:t>
            </w:r>
          </w:p>
        </w:tc>
        <w:tc>
          <w:tcPr>
            <w:tcW w:w="1437" w:type="dxa"/>
            <w:tcBorders>
              <w:top w:val="single" w:sz="2" w:space="0" w:color="auto"/>
              <w:left w:val="single" w:sz="2" w:space="0" w:color="auto"/>
              <w:bottom w:val="single" w:sz="2" w:space="0" w:color="auto"/>
              <w:right w:val="single" w:sz="2" w:space="0" w:color="auto"/>
            </w:tcBorders>
            <w:vAlign w:val="center"/>
            <w:hideMark/>
          </w:tcPr>
          <w:p w14:paraId="5212FE8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3DBAC72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0548BDB5"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623E11E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14</w:t>
            </w:r>
          </w:p>
        </w:tc>
        <w:tc>
          <w:tcPr>
            <w:tcW w:w="1995" w:type="dxa"/>
            <w:tcBorders>
              <w:top w:val="single" w:sz="2" w:space="0" w:color="auto"/>
              <w:left w:val="single" w:sz="2" w:space="0" w:color="auto"/>
              <w:bottom w:val="single" w:sz="2" w:space="0" w:color="auto"/>
              <w:right w:val="single" w:sz="2" w:space="0" w:color="auto"/>
            </w:tcBorders>
            <w:vAlign w:val="center"/>
            <w:hideMark/>
          </w:tcPr>
          <w:p w14:paraId="0242C22A"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561F6B8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0E6DACB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20886EB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2D0CCBE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5EF66FA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2F26F9C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261CC769"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52A272A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15</w:t>
            </w:r>
          </w:p>
        </w:tc>
        <w:tc>
          <w:tcPr>
            <w:tcW w:w="1995" w:type="dxa"/>
            <w:tcBorders>
              <w:top w:val="single" w:sz="2" w:space="0" w:color="auto"/>
              <w:left w:val="single" w:sz="2" w:space="0" w:color="auto"/>
              <w:bottom w:val="single" w:sz="2" w:space="0" w:color="auto"/>
              <w:right w:val="single" w:sz="2" w:space="0" w:color="auto"/>
            </w:tcBorders>
            <w:vAlign w:val="center"/>
            <w:hideMark/>
          </w:tcPr>
          <w:p w14:paraId="3D14C5A9"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60EFB43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66E0A6C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536BC8A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68FCD79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1994</w:t>
            </w:r>
          </w:p>
        </w:tc>
        <w:tc>
          <w:tcPr>
            <w:tcW w:w="1437" w:type="dxa"/>
            <w:tcBorders>
              <w:top w:val="single" w:sz="2" w:space="0" w:color="auto"/>
              <w:left w:val="single" w:sz="2" w:space="0" w:color="auto"/>
              <w:bottom w:val="single" w:sz="2" w:space="0" w:color="auto"/>
              <w:right w:val="single" w:sz="2" w:space="0" w:color="auto"/>
            </w:tcBorders>
            <w:vAlign w:val="center"/>
            <w:hideMark/>
          </w:tcPr>
          <w:p w14:paraId="46E8063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4E441D1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11E702EC"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391AC8A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16</w:t>
            </w:r>
          </w:p>
        </w:tc>
        <w:tc>
          <w:tcPr>
            <w:tcW w:w="1995" w:type="dxa"/>
            <w:tcBorders>
              <w:top w:val="single" w:sz="2" w:space="0" w:color="auto"/>
              <w:left w:val="single" w:sz="2" w:space="0" w:color="auto"/>
              <w:bottom w:val="single" w:sz="2" w:space="0" w:color="auto"/>
              <w:right w:val="single" w:sz="2" w:space="0" w:color="auto"/>
            </w:tcBorders>
            <w:vAlign w:val="center"/>
            <w:hideMark/>
          </w:tcPr>
          <w:p w14:paraId="538FBF40"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4CA8D04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034AAEA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6319F58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5EC5DB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2012</w:t>
            </w:r>
          </w:p>
        </w:tc>
        <w:tc>
          <w:tcPr>
            <w:tcW w:w="1437" w:type="dxa"/>
            <w:tcBorders>
              <w:top w:val="single" w:sz="2" w:space="0" w:color="auto"/>
              <w:left w:val="single" w:sz="2" w:space="0" w:color="auto"/>
              <w:bottom w:val="single" w:sz="2" w:space="0" w:color="auto"/>
              <w:right w:val="single" w:sz="2" w:space="0" w:color="auto"/>
            </w:tcBorders>
            <w:vAlign w:val="center"/>
            <w:hideMark/>
          </w:tcPr>
          <w:p w14:paraId="07D3E5AA"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671E567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0588AAF7"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6667D15A"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17</w:t>
            </w:r>
          </w:p>
        </w:tc>
        <w:tc>
          <w:tcPr>
            <w:tcW w:w="1995" w:type="dxa"/>
            <w:tcBorders>
              <w:top w:val="single" w:sz="2" w:space="0" w:color="auto"/>
              <w:left w:val="single" w:sz="2" w:space="0" w:color="auto"/>
              <w:bottom w:val="single" w:sz="2" w:space="0" w:color="auto"/>
              <w:right w:val="single" w:sz="2" w:space="0" w:color="auto"/>
            </w:tcBorders>
            <w:vAlign w:val="center"/>
            <w:hideMark/>
          </w:tcPr>
          <w:p w14:paraId="37D75DAF"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5C31E34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00EA144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2F18EC0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6A242C5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1997</w:t>
            </w:r>
          </w:p>
        </w:tc>
        <w:tc>
          <w:tcPr>
            <w:tcW w:w="1437" w:type="dxa"/>
            <w:tcBorders>
              <w:top w:val="single" w:sz="2" w:space="0" w:color="auto"/>
              <w:left w:val="single" w:sz="2" w:space="0" w:color="auto"/>
              <w:bottom w:val="single" w:sz="2" w:space="0" w:color="auto"/>
              <w:right w:val="single" w:sz="2" w:space="0" w:color="auto"/>
            </w:tcBorders>
            <w:vAlign w:val="center"/>
            <w:hideMark/>
          </w:tcPr>
          <w:p w14:paraId="08C558B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15E822B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5F66F546"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6713691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18</w:t>
            </w:r>
          </w:p>
        </w:tc>
        <w:tc>
          <w:tcPr>
            <w:tcW w:w="1995" w:type="dxa"/>
            <w:tcBorders>
              <w:top w:val="single" w:sz="2" w:space="0" w:color="auto"/>
              <w:left w:val="single" w:sz="2" w:space="0" w:color="auto"/>
              <w:bottom w:val="single" w:sz="2" w:space="0" w:color="auto"/>
              <w:right w:val="single" w:sz="2" w:space="0" w:color="auto"/>
            </w:tcBorders>
            <w:vAlign w:val="center"/>
            <w:hideMark/>
          </w:tcPr>
          <w:p w14:paraId="6EB3B3BA"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7F02E9F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2DD7A63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450F757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D1999D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5A2F978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6ED43E4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047F33FB"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0BDC6E7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w:t>
            </w:r>
          </w:p>
        </w:tc>
        <w:tc>
          <w:tcPr>
            <w:tcW w:w="1995" w:type="dxa"/>
            <w:tcBorders>
              <w:top w:val="single" w:sz="2" w:space="0" w:color="auto"/>
              <w:left w:val="single" w:sz="2" w:space="0" w:color="auto"/>
              <w:bottom w:val="single" w:sz="2" w:space="0" w:color="auto"/>
              <w:right w:val="single" w:sz="2" w:space="0" w:color="auto"/>
            </w:tcBorders>
            <w:vAlign w:val="center"/>
            <w:hideMark/>
          </w:tcPr>
          <w:p w14:paraId="2285FA76"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08E63BB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038C98F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43D5274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634FB53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03E6E4B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4BE0A74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4806A5EF"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1EF9D31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20</w:t>
            </w:r>
          </w:p>
        </w:tc>
        <w:tc>
          <w:tcPr>
            <w:tcW w:w="1995" w:type="dxa"/>
            <w:tcBorders>
              <w:top w:val="single" w:sz="2" w:space="0" w:color="auto"/>
              <w:left w:val="single" w:sz="2" w:space="0" w:color="auto"/>
              <w:bottom w:val="single" w:sz="2" w:space="0" w:color="auto"/>
              <w:right w:val="single" w:sz="2" w:space="0" w:color="auto"/>
            </w:tcBorders>
            <w:vAlign w:val="center"/>
            <w:hideMark/>
          </w:tcPr>
          <w:p w14:paraId="7123E7F4"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09866A3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04A65D8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7D5F0D2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4288C72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144D9E6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00C2B0D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499D7945"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4218916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21</w:t>
            </w:r>
          </w:p>
        </w:tc>
        <w:tc>
          <w:tcPr>
            <w:tcW w:w="1995" w:type="dxa"/>
            <w:tcBorders>
              <w:top w:val="single" w:sz="2" w:space="0" w:color="auto"/>
              <w:left w:val="single" w:sz="2" w:space="0" w:color="auto"/>
              <w:bottom w:val="single" w:sz="2" w:space="0" w:color="auto"/>
              <w:right w:val="single" w:sz="2" w:space="0" w:color="auto"/>
            </w:tcBorders>
            <w:vAlign w:val="center"/>
            <w:hideMark/>
          </w:tcPr>
          <w:p w14:paraId="438ED79D"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59F2688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43A1736A"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23D577F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4F67D2A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5D09835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5101B58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222CB86C"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3942309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22</w:t>
            </w:r>
          </w:p>
        </w:tc>
        <w:tc>
          <w:tcPr>
            <w:tcW w:w="1995" w:type="dxa"/>
            <w:tcBorders>
              <w:top w:val="single" w:sz="2" w:space="0" w:color="auto"/>
              <w:left w:val="single" w:sz="2" w:space="0" w:color="auto"/>
              <w:bottom w:val="single" w:sz="2" w:space="0" w:color="auto"/>
              <w:right w:val="single" w:sz="2" w:space="0" w:color="auto"/>
            </w:tcBorders>
            <w:vAlign w:val="center"/>
            <w:hideMark/>
          </w:tcPr>
          <w:p w14:paraId="3B501476"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0A2DBE66"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17EE062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216DE6D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103ECC6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543491F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7FD1797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3D8EE9E5"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28ABCF1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23</w:t>
            </w:r>
          </w:p>
        </w:tc>
        <w:tc>
          <w:tcPr>
            <w:tcW w:w="1995" w:type="dxa"/>
            <w:tcBorders>
              <w:top w:val="single" w:sz="2" w:space="0" w:color="auto"/>
              <w:left w:val="single" w:sz="2" w:space="0" w:color="auto"/>
              <w:bottom w:val="single" w:sz="2" w:space="0" w:color="auto"/>
              <w:right w:val="single" w:sz="2" w:space="0" w:color="auto"/>
            </w:tcBorders>
            <w:vAlign w:val="center"/>
            <w:hideMark/>
          </w:tcPr>
          <w:p w14:paraId="6234869C"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141D060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387D484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394BCBA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2BD08E0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7AE64E0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704C636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11461F08"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2EAFD0EE"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24</w:t>
            </w:r>
          </w:p>
        </w:tc>
        <w:tc>
          <w:tcPr>
            <w:tcW w:w="1995" w:type="dxa"/>
            <w:tcBorders>
              <w:top w:val="single" w:sz="2" w:space="0" w:color="auto"/>
              <w:left w:val="single" w:sz="2" w:space="0" w:color="auto"/>
              <w:bottom w:val="single" w:sz="2" w:space="0" w:color="auto"/>
              <w:right w:val="single" w:sz="2" w:space="0" w:color="auto"/>
            </w:tcBorders>
            <w:vAlign w:val="center"/>
            <w:hideMark/>
          </w:tcPr>
          <w:p w14:paraId="29EF1307"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53B9C1D8"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184E4E3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0F1A75A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05208F4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1996</w:t>
            </w:r>
          </w:p>
        </w:tc>
        <w:tc>
          <w:tcPr>
            <w:tcW w:w="1437" w:type="dxa"/>
            <w:tcBorders>
              <w:top w:val="single" w:sz="2" w:space="0" w:color="auto"/>
              <w:left w:val="single" w:sz="2" w:space="0" w:color="auto"/>
              <w:bottom w:val="single" w:sz="2" w:space="0" w:color="auto"/>
              <w:right w:val="single" w:sz="2" w:space="0" w:color="auto"/>
            </w:tcBorders>
            <w:vAlign w:val="center"/>
            <w:hideMark/>
          </w:tcPr>
          <w:p w14:paraId="4D25DAE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404AD124"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600E1439"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4A213E49"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25</w:t>
            </w:r>
          </w:p>
        </w:tc>
        <w:tc>
          <w:tcPr>
            <w:tcW w:w="1995" w:type="dxa"/>
            <w:tcBorders>
              <w:top w:val="single" w:sz="2" w:space="0" w:color="auto"/>
              <w:left w:val="single" w:sz="2" w:space="0" w:color="auto"/>
              <w:bottom w:val="single" w:sz="2" w:space="0" w:color="auto"/>
              <w:right w:val="single" w:sz="2" w:space="0" w:color="auto"/>
            </w:tcBorders>
            <w:vAlign w:val="center"/>
            <w:hideMark/>
          </w:tcPr>
          <w:p w14:paraId="785F6230"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Гаражный бокс</w:t>
            </w:r>
          </w:p>
        </w:tc>
        <w:tc>
          <w:tcPr>
            <w:tcW w:w="2001" w:type="dxa"/>
            <w:tcBorders>
              <w:top w:val="single" w:sz="2" w:space="0" w:color="auto"/>
              <w:left w:val="single" w:sz="2" w:space="0" w:color="auto"/>
              <w:bottom w:val="single" w:sz="2" w:space="0" w:color="auto"/>
              <w:right w:val="single" w:sz="2" w:space="0" w:color="auto"/>
            </w:tcBorders>
            <w:vAlign w:val="center"/>
            <w:hideMark/>
          </w:tcPr>
          <w:p w14:paraId="7E46CC5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7D19031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04" w:type="dxa"/>
            <w:tcBorders>
              <w:top w:val="single" w:sz="2" w:space="0" w:color="auto"/>
              <w:left w:val="single" w:sz="2" w:space="0" w:color="auto"/>
              <w:bottom w:val="single" w:sz="2" w:space="0" w:color="auto"/>
              <w:right w:val="single" w:sz="2" w:space="0" w:color="auto"/>
            </w:tcBorders>
            <w:vAlign w:val="center"/>
            <w:hideMark/>
          </w:tcPr>
          <w:p w14:paraId="43983DBB"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4285079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w:t>
            </w:r>
          </w:p>
        </w:tc>
        <w:tc>
          <w:tcPr>
            <w:tcW w:w="1437" w:type="dxa"/>
            <w:tcBorders>
              <w:top w:val="single" w:sz="2" w:space="0" w:color="auto"/>
              <w:left w:val="single" w:sz="2" w:space="0" w:color="auto"/>
              <w:bottom w:val="single" w:sz="2" w:space="0" w:color="auto"/>
              <w:right w:val="single" w:sz="2" w:space="0" w:color="auto"/>
            </w:tcBorders>
            <w:vAlign w:val="center"/>
            <w:hideMark/>
          </w:tcPr>
          <w:p w14:paraId="048067AD"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4D160015"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r w:rsidR="00EA35AA" w:rsidRPr="00D55622" w14:paraId="7DA271D3" w14:textId="77777777">
        <w:trPr>
          <w:jc w:val="center"/>
        </w:trPr>
        <w:tc>
          <w:tcPr>
            <w:tcW w:w="562" w:type="dxa"/>
            <w:tcBorders>
              <w:top w:val="single" w:sz="2" w:space="0" w:color="auto"/>
              <w:left w:val="single" w:sz="2" w:space="0" w:color="auto"/>
              <w:bottom w:val="single" w:sz="2" w:space="0" w:color="auto"/>
              <w:right w:val="single" w:sz="2" w:space="0" w:color="auto"/>
            </w:tcBorders>
            <w:vAlign w:val="center"/>
            <w:hideMark/>
          </w:tcPr>
          <w:p w14:paraId="172AAC72"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26</w:t>
            </w:r>
          </w:p>
        </w:tc>
        <w:tc>
          <w:tcPr>
            <w:tcW w:w="1995" w:type="dxa"/>
            <w:tcBorders>
              <w:top w:val="single" w:sz="2" w:space="0" w:color="auto"/>
              <w:left w:val="single" w:sz="2" w:space="0" w:color="auto"/>
              <w:bottom w:val="single" w:sz="2" w:space="0" w:color="auto"/>
              <w:right w:val="single" w:sz="2" w:space="0" w:color="auto"/>
            </w:tcBorders>
            <w:vAlign w:val="center"/>
            <w:hideMark/>
          </w:tcPr>
          <w:p w14:paraId="5B264DCE" w14:textId="77777777" w:rsidR="00EA35AA" w:rsidRPr="00D55622" w:rsidRDefault="00EA35AA" w:rsidP="00EA35AA">
            <w:pPr>
              <w:suppressAutoHyphens w:val="0"/>
              <w:spacing w:line="276" w:lineRule="auto"/>
              <w:rPr>
                <w:sz w:val="20"/>
                <w:szCs w:val="20"/>
                <w:lang w:eastAsia="en-US"/>
              </w:rPr>
            </w:pPr>
            <w:r w:rsidRPr="00D55622">
              <w:rPr>
                <w:sz w:val="20"/>
                <w:szCs w:val="20"/>
                <w:lang w:eastAsia="en-US"/>
              </w:rPr>
              <w:t>Гараж</w:t>
            </w:r>
          </w:p>
        </w:tc>
        <w:tc>
          <w:tcPr>
            <w:tcW w:w="2001" w:type="dxa"/>
            <w:tcBorders>
              <w:top w:val="single" w:sz="2" w:space="0" w:color="auto"/>
              <w:left w:val="single" w:sz="2" w:space="0" w:color="auto"/>
              <w:bottom w:val="single" w:sz="2" w:space="0" w:color="auto"/>
              <w:right w:val="single" w:sz="2" w:space="0" w:color="auto"/>
            </w:tcBorders>
            <w:vAlign w:val="center"/>
            <w:hideMark/>
          </w:tcPr>
          <w:p w14:paraId="6783C11C"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квартал 266</w:t>
            </w:r>
          </w:p>
        </w:tc>
        <w:tc>
          <w:tcPr>
            <w:tcW w:w="452" w:type="dxa"/>
            <w:tcBorders>
              <w:top w:val="single" w:sz="2" w:space="0" w:color="auto"/>
              <w:left w:val="single" w:sz="2" w:space="0" w:color="auto"/>
              <w:bottom w:val="single" w:sz="2" w:space="0" w:color="auto"/>
              <w:right w:val="single" w:sz="2" w:space="0" w:color="auto"/>
            </w:tcBorders>
            <w:vAlign w:val="center"/>
            <w:hideMark/>
          </w:tcPr>
          <w:p w14:paraId="449430E1"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2</w:t>
            </w:r>
          </w:p>
        </w:tc>
        <w:tc>
          <w:tcPr>
            <w:tcW w:w="604" w:type="dxa"/>
            <w:tcBorders>
              <w:top w:val="single" w:sz="2" w:space="0" w:color="auto"/>
              <w:left w:val="single" w:sz="2" w:space="0" w:color="auto"/>
              <w:bottom w:val="single" w:sz="2" w:space="0" w:color="auto"/>
              <w:right w:val="single" w:sz="2" w:space="0" w:color="auto"/>
            </w:tcBorders>
            <w:vAlign w:val="center"/>
            <w:hideMark/>
          </w:tcPr>
          <w:p w14:paraId="0423FC30"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w:t>
            </w:r>
          </w:p>
        </w:tc>
        <w:tc>
          <w:tcPr>
            <w:tcW w:w="671" w:type="dxa"/>
            <w:tcBorders>
              <w:top w:val="single" w:sz="2" w:space="0" w:color="auto"/>
              <w:left w:val="single" w:sz="2" w:space="0" w:color="auto"/>
              <w:bottom w:val="single" w:sz="2" w:space="0" w:color="auto"/>
              <w:right w:val="single" w:sz="2" w:space="0" w:color="auto"/>
            </w:tcBorders>
            <w:vAlign w:val="center"/>
            <w:hideMark/>
          </w:tcPr>
          <w:p w14:paraId="738E65BF"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1994</w:t>
            </w:r>
          </w:p>
        </w:tc>
        <w:tc>
          <w:tcPr>
            <w:tcW w:w="1437" w:type="dxa"/>
            <w:tcBorders>
              <w:top w:val="single" w:sz="2" w:space="0" w:color="auto"/>
              <w:left w:val="single" w:sz="2" w:space="0" w:color="auto"/>
              <w:bottom w:val="single" w:sz="2" w:space="0" w:color="auto"/>
              <w:right w:val="single" w:sz="2" w:space="0" w:color="auto"/>
            </w:tcBorders>
            <w:vAlign w:val="center"/>
            <w:hideMark/>
          </w:tcPr>
          <w:p w14:paraId="38E245F3"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Действующий</w:t>
            </w:r>
          </w:p>
        </w:tc>
        <w:tc>
          <w:tcPr>
            <w:tcW w:w="1787" w:type="dxa"/>
            <w:tcBorders>
              <w:top w:val="single" w:sz="2" w:space="0" w:color="auto"/>
              <w:left w:val="single" w:sz="2" w:space="0" w:color="auto"/>
              <w:bottom w:val="single" w:sz="2" w:space="0" w:color="auto"/>
              <w:right w:val="single" w:sz="2" w:space="0" w:color="auto"/>
            </w:tcBorders>
            <w:vAlign w:val="center"/>
            <w:hideMark/>
          </w:tcPr>
          <w:p w14:paraId="5BA254F7" w14:textId="77777777" w:rsidR="00EA35AA" w:rsidRPr="00D55622" w:rsidRDefault="00EA35AA" w:rsidP="00EA35AA">
            <w:pPr>
              <w:suppressAutoHyphens w:val="0"/>
              <w:spacing w:line="276" w:lineRule="auto"/>
              <w:jc w:val="center"/>
              <w:rPr>
                <w:sz w:val="20"/>
                <w:szCs w:val="20"/>
                <w:lang w:eastAsia="en-US"/>
              </w:rPr>
            </w:pPr>
            <w:r w:rsidRPr="00D55622">
              <w:rPr>
                <w:sz w:val="20"/>
                <w:szCs w:val="20"/>
                <w:lang w:eastAsia="en-US"/>
              </w:rPr>
              <w:t>Пригодный для эксплуатации</w:t>
            </w:r>
          </w:p>
        </w:tc>
      </w:tr>
    </w:tbl>
    <w:p w14:paraId="5BF5B3A5" w14:textId="77777777" w:rsidR="00EA35AA" w:rsidRPr="00D55622" w:rsidRDefault="00EA35AA" w:rsidP="00EA35AA">
      <w:pPr>
        <w:suppressAutoHyphens w:val="0"/>
        <w:jc w:val="both"/>
        <w:rPr>
          <w:sz w:val="28"/>
          <w:lang w:eastAsia="en-US"/>
        </w:rPr>
      </w:pPr>
      <w:r w:rsidRPr="00D55622">
        <w:rPr>
          <w:sz w:val="28"/>
          <w:lang w:eastAsia="en-US"/>
        </w:rPr>
        <w:t xml:space="preserve">         </w:t>
      </w:r>
    </w:p>
    <w:p w14:paraId="359C0F53" w14:textId="0641E429" w:rsidR="00EA35AA" w:rsidRPr="00D55622" w:rsidRDefault="00EA35AA" w:rsidP="00F45666">
      <w:pPr>
        <w:suppressAutoHyphens w:val="0"/>
        <w:ind w:firstLine="567"/>
        <w:jc w:val="both"/>
        <w:rPr>
          <w:rFonts w:eastAsia="Calibri"/>
          <w:b/>
          <w:bCs/>
          <w:lang w:eastAsia="en-US"/>
        </w:rPr>
      </w:pPr>
      <w:r w:rsidRPr="00D55622">
        <w:rPr>
          <w:lang w:eastAsia="en-US"/>
        </w:rPr>
        <w:t>Экспликация планируемых объектов капитального строительства жилого назначения представлена в таблице 18.</w:t>
      </w:r>
    </w:p>
    <w:p w14:paraId="3F04AE02" w14:textId="055418A3" w:rsidR="00EA35AA" w:rsidRPr="00D55622" w:rsidRDefault="00EA35AA" w:rsidP="00EA35AA">
      <w:pPr>
        <w:keepNext/>
        <w:widowControl w:val="0"/>
        <w:suppressAutoHyphens w:val="0"/>
        <w:autoSpaceDE w:val="0"/>
        <w:autoSpaceDN w:val="0"/>
        <w:adjustRightInd w:val="0"/>
        <w:ind w:firstLine="567"/>
        <w:jc w:val="both"/>
        <w:rPr>
          <w:rFonts w:eastAsia="Calibri"/>
          <w:b/>
          <w:bCs/>
          <w:lang w:eastAsia="en-US"/>
        </w:rPr>
      </w:pPr>
      <w:r w:rsidRPr="00D55622">
        <w:rPr>
          <w:rFonts w:eastAsia="Calibri"/>
          <w:b/>
          <w:bCs/>
          <w:lang w:eastAsia="en-US"/>
        </w:rPr>
        <w:lastRenderedPageBreak/>
        <w:t>Таблица 18</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3"/>
        <w:gridCol w:w="534"/>
        <w:gridCol w:w="540"/>
        <w:gridCol w:w="3447"/>
        <w:gridCol w:w="675"/>
        <w:gridCol w:w="1080"/>
        <w:gridCol w:w="910"/>
        <w:gridCol w:w="1121"/>
        <w:gridCol w:w="795"/>
      </w:tblGrid>
      <w:tr w:rsidR="00EA35AA" w:rsidRPr="00D55622" w14:paraId="38E9565A" w14:textId="77777777">
        <w:trPr>
          <w:cantSplit/>
          <w:trHeight w:val="1534"/>
          <w:tblHeader/>
          <w:jc w:val="center"/>
        </w:trPr>
        <w:tc>
          <w:tcPr>
            <w:tcW w:w="281" w:type="pct"/>
            <w:tcBorders>
              <w:top w:val="single" w:sz="4" w:space="0" w:color="000000"/>
              <w:left w:val="single" w:sz="4" w:space="0" w:color="auto"/>
              <w:bottom w:val="single" w:sz="4" w:space="0" w:color="000000"/>
              <w:right w:val="single" w:sz="4" w:space="0" w:color="auto"/>
            </w:tcBorders>
            <w:textDirection w:val="btLr"/>
            <w:vAlign w:val="center"/>
            <w:hideMark/>
          </w:tcPr>
          <w:p w14:paraId="319447D0"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 корпуса</w:t>
            </w:r>
          </w:p>
        </w:tc>
        <w:tc>
          <w:tcPr>
            <w:tcW w:w="277" w:type="pct"/>
            <w:tcBorders>
              <w:top w:val="single" w:sz="4" w:space="0" w:color="000000"/>
              <w:left w:val="single" w:sz="4" w:space="0" w:color="auto"/>
              <w:bottom w:val="single" w:sz="4" w:space="0" w:color="000000"/>
              <w:right w:val="single" w:sz="4" w:space="0" w:color="auto"/>
            </w:tcBorders>
            <w:textDirection w:val="btLr"/>
            <w:vAlign w:val="center"/>
            <w:hideMark/>
          </w:tcPr>
          <w:p w14:paraId="2093BC2C"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Высотность</w:t>
            </w:r>
          </w:p>
        </w:tc>
        <w:tc>
          <w:tcPr>
            <w:tcW w:w="280" w:type="pct"/>
            <w:tcBorders>
              <w:top w:val="single" w:sz="4" w:space="0" w:color="000000"/>
              <w:left w:val="single" w:sz="4" w:space="0" w:color="auto"/>
              <w:bottom w:val="single" w:sz="4" w:space="0" w:color="000000"/>
              <w:right w:val="single" w:sz="4" w:space="0" w:color="auto"/>
            </w:tcBorders>
            <w:textDirection w:val="btLr"/>
            <w:vAlign w:val="center"/>
            <w:hideMark/>
          </w:tcPr>
          <w:p w14:paraId="5EA6B402"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Этажность</w:t>
            </w:r>
          </w:p>
        </w:tc>
        <w:tc>
          <w:tcPr>
            <w:tcW w:w="1787" w:type="pct"/>
            <w:tcBorders>
              <w:top w:val="single" w:sz="4" w:space="0" w:color="000000"/>
              <w:left w:val="single" w:sz="4" w:space="0" w:color="auto"/>
              <w:bottom w:val="single" w:sz="4" w:space="0" w:color="000000"/>
              <w:right w:val="single" w:sz="4" w:space="0" w:color="auto"/>
            </w:tcBorders>
            <w:vAlign w:val="center"/>
            <w:hideMark/>
          </w:tcPr>
          <w:p w14:paraId="3C548A44"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Наименование объекта</w:t>
            </w:r>
          </w:p>
        </w:tc>
        <w:tc>
          <w:tcPr>
            <w:tcW w:w="350" w:type="pct"/>
            <w:tcBorders>
              <w:top w:val="single" w:sz="4" w:space="0" w:color="000000"/>
              <w:left w:val="single" w:sz="4" w:space="0" w:color="auto"/>
              <w:bottom w:val="single" w:sz="4" w:space="0" w:color="000000"/>
              <w:right w:val="single" w:sz="4" w:space="0" w:color="000000"/>
            </w:tcBorders>
            <w:textDirection w:val="btLr"/>
            <w:vAlign w:val="center"/>
            <w:hideMark/>
          </w:tcPr>
          <w:p w14:paraId="12492EDE"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Кол-во квартир*</w:t>
            </w:r>
          </w:p>
        </w:tc>
        <w:tc>
          <w:tcPr>
            <w:tcW w:w="560" w:type="pct"/>
            <w:tcBorders>
              <w:top w:val="single" w:sz="4" w:space="0" w:color="000000"/>
              <w:left w:val="single" w:sz="4" w:space="0" w:color="auto"/>
              <w:bottom w:val="single" w:sz="4" w:space="0" w:color="000000"/>
              <w:right w:val="single" w:sz="4" w:space="0" w:color="000000"/>
            </w:tcBorders>
            <w:textDirection w:val="btLr"/>
            <w:vAlign w:val="center"/>
            <w:hideMark/>
          </w:tcPr>
          <w:p w14:paraId="1C97BE29"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 xml:space="preserve">Общая </w:t>
            </w:r>
            <w:r w:rsidRPr="00D55622">
              <w:rPr>
                <w:rFonts w:eastAsia="Calibri"/>
                <w:b/>
                <w:sz w:val="20"/>
                <w:szCs w:val="20"/>
                <w:lang w:val="en-US" w:eastAsia="en-US"/>
              </w:rPr>
              <w:t>S</w:t>
            </w:r>
            <w:r w:rsidRPr="00D55622">
              <w:rPr>
                <w:rFonts w:eastAsia="Calibri"/>
                <w:b/>
                <w:sz w:val="20"/>
                <w:szCs w:val="20"/>
                <w:lang w:eastAsia="en-US"/>
              </w:rPr>
              <w:t xml:space="preserve"> квартир, </w:t>
            </w:r>
          </w:p>
          <w:p w14:paraId="0466F7A0"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 xml:space="preserve">кв. м </w:t>
            </w:r>
            <w:r w:rsidRPr="00D55622">
              <w:rPr>
                <w:rFonts w:eastAsia="Calibri"/>
                <w:b/>
                <w:sz w:val="20"/>
                <w:szCs w:val="20"/>
                <w:vertAlign w:val="superscript"/>
                <w:lang w:eastAsia="en-US"/>
              </w:rPr>
              <w:t>1</w:t>
            </w:r>
          </w:p>
        </w:tc>
        <w:tc>
          <w:tcPr>
            <w:tcW w:w="472" w:type="pct"/>
            <w:tcBorders>
              <w:top w:val="single" w:sz="4" w:space="0" w:color="000000"/>
              <w:left w:val="single" w:sz="4" w:space="0" w:color="auto"/>
              <w:bottom w:val="single" w:sz="4" w:space="0" w:color="000000"/>
              <w:right w:val="single" w:sz="4" w:space="0" w:color="auto"/>
            </w:tcBorders>
            <w:textDirection w:val="btLr"/>
            <w:vAlign w:val="center"/>
            <w:hideMark/>
          </w:tcPr>
          <w:p w14:paraId="7D366899" w14:textId="77777777" w:rsidR="00EA35AA" w:rsidRPr="00D55622" w:rsidRDefault="00EA35AA" w:rsidP="00EA35AA">
            <w:pPr>
              <w:suppressAutoHyphens w:val="0"/>
              <w:spacing w:line="276" w:lineRule="auto"/>
              <w:jc w:val="center"/>
              <w:rPr>
                <w:rFonts w:eastAsia="Calibri"/>
                <w:b/>
                <w:sz w:val="20"/>
                <w:szCs w:val="20"/>
                <w:lang w:val="en-US" w:eastAsia="en-US"/>
              </w:rPr>
            </w:pPr>
            <w:r w:rsidRPr="00D55622">
              <w:rPr>
                <w:rFonts w:eastAsia="Calibri"/>
                <w:b/>
                <w:sz w:val="20"/>
                <w:szCs w:val="20"/>
                <w:lang w:val="en-US" w:eastAsia="en-US"/>
              </w:rPr>
              <w:t xml:space="preserve">S </w:t>
            </w:r>
            <w:r w:rsidRPr="00D55622">
              <w:rPr>
                <w:rFonts w:eastAsia="Calibri"/>
                <w:b/>
                <w:sz w:val="20"/>
                <w:szCs w:val="20"/>
                <w:lang w:eastAsia="en-US"/>
              </w:rPr>
              <w:t>застройки, кв. м</w:t>
            </w:r>
          </w:p>
        </w:tc>
        <w:tc>
          <w:tcPr>
            <w:tcW w:w="581" w:type="pct"/>
            <w:tcBorders>
              <w:top w:val="single" w:sz="4" w:space="0" w:color="000000"/>
              <w:left w:val="single" w:sz="4" w:space="0" w:color="auto"/>
              <w:bottom w:val="single" w:sz="4" w:space="0" w:color="000000"/>
              <w:right w:val="single" w:sz="4" w:space="0" w:color="000000"/>
            </w:tcBorders>
            <w:textDirection w:val="btLr"/>
            <w:vAlign w:val="center"/>
            <w:hideMark/>
          </w:tcPr>
          <w:p w14:paraId="2B57AD9E"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 xml:space="preserve">Общая </w:t>
            </w:r>
            <w:r w:rsidRPr="00D55622">
              <w:rPr>
                <w:rFonts w:eastAsia="Calibri"/>
                <w:b/>
                <w:sz w:val="20"/>
                <w:szCs w:val="20"/>
                <w:lang w:val="en-US" w:eastAsia="en-US"/>
              </w:rPr>
              <w:t>S</w:t>
            </w:r>
            <w:r w:rsidRPr="00D55622">
              <w:rPr>
                <w:rFonts w:eastAsia="Calibri"/>
                <w:b/>
                <w:sz w:val="20"/>
                <w:szCs w:val="20"/>
                <w:lang w:eastAsia="en-US"/>
              </w:rPr>
              <w:t xml:space="preserve"> здания, кв. м</w:t>
            </w:r>
          </w:p>
        </w:tc>
        <w:tc>
          <w:tcPr>
            <w:tcW w:w="412" w:type="pct"/>
            <w:tcBorders>
              <w:top w:val="single" w:sz="4" w:space="0" w:color="000000"/>
              <w:left w:val="single" w:sz="4" w:space="0" w:color="auto"/>
              <w:bottom w:val="single" w:sz="4" w:space="0" w:color="000000"/>
              <w:right w:val="single" w:sz="4" w:space="0" w:color="000000"/>
            </w:tcBorders>
            <w:textDirection w:val="btLr"/>
            <w:vAlign w:val="center"/>
            <w:hideMark/>
          </w:tcPr>
          <w:p w14:paraId="5DAC5FF0"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val="en-US" w:eastAsia="en-US"/>
              </w:rPr>
              <w:t>S</w:t>
            </w:r>
            <w:r w:rsidRPr="00D55622">
              <w:rPr>
                <w:rFonts w:eastAsia="Calibri"/>
                <w:b/>
                <w:sz w:val="20"/>
                <w:szCs w:val="20"/>
                <w:lang w:eastAsia="en-US"/>
              </w:rPr>
              <w:t xml:space="preserve"> помещений БКФН, кв. м</w:t>
            </w:r>
          </w:p>
        </w:tc>
      </w:tr>
      <w:tr w:rsidR="00EA35AA" w:rsidRPr="00D55622" w14:paraId="76D083FA" w14:textId="77777777">
        <w:trPr>
          <w:cantSplit/>
          <w:trHeight w:val="70"/>
          <w:jc w:val="center"/>
        </w:trPr>
        <w:tc>
          <w:tcPr>
            <w:tcW w:w="5000" w:type="pct"/>
            <w:gridSpan w:val="9"/>
            <w:tcBorders>
              <w:top w:val="single" w:sz="4" w:space="0" w:color="000000"/>
              <w:left w:val="single" w:sz="4" w:space="0" w:color="auto"/>
              <w:bottom w:val="single" w:sz="4" w:space="0" w:color="000000"/>
              <w:right w:val="single" w:sz="4" w:space="0" w:color="000000"/>
            </w:tcBorders>
            <w:hideMark/>
          </w:tcPr>
          <w:p w14:paraId="6AA27E34"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Параметры многоквартирного жилого дома со встроенными помещениями и пристроенной гостевой автостоянкой</w:t>
            </w:r>
          </w:p>
        </w:tc>
      </w:tr>
      <w:tr w:rsidR="00EA35AA" w:rsidRPr="00D55622" w14:paraId="229523B7" w14:textId="77777777">
        <w:trPr>
          <w:trHeight w:val="20"/>
          <w:jc w:val="center"/>
        </w:trPr>
        <w:tc>
          <w:tcPr>
            <w:tcW w:w="281" w:type="pct"/>
            <w:tcBorders>
              <w:top w:val="single" w:sz="4" w:space="0" w:color="auto"/>
              <w:left w:val="single" w:sz="4" w:space="0" w:color="auto"/>
              <w:bottom w:val="single" w:sz="4" w:space="0" w:color="000000"/>
              <w:right w:val="single" w:sz="4" w:space="0" w:color="auto"/>
            </w:tcBorders>
            <w:vAlign w:val="center"/>
            <w:hideMark/>
          </w:tcPr>
          <w:p w14:paraId="38640E06"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w:t>
            </w:r>
          </w:p>
        </w:tc>
        <w:tc>
          <w:tcPr>
            <w:tcW w:w="277" w:type="pct"/>
            <w:tcBorders>
              <w:top w:val="single" w:sz="4" w:space="0" w:color="auto"/>
              <w:left w:val="single" w:sz="4" w:space="0" w:color="auto"/>
              <w:bottom w:val="single" w:sz="4" w:space="0" w:color="000000"/>
              <w:right w:val="single" w:sz="4" w:space="0" w:color="auto"/>
            </w:tcBorders>
            <w:vAlign w:val="center"/>
            <w:hideMark/>
          </w:tcPr>
          <w:p w14:paraId="717ACDEC"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50</w:t>
            </w:r>
          </w:p>
        </w:tc>
        <w:tc>
          <w:tcPr>
            <w:tcW w:w="280" w:type="pct"/>
            <w:tcBorders>
              <w:top w:val="single" w:sz="4" w:space="0" w:color="auto"/>
              <w:left w:val="single" w:sz="4" w:space="0" w:color="auto"/>
              <w:bottom w:val="single" w:sz="4" w:space="0" w:color="auto"/>
              <w:right w:val="single" w:sz="4" w:space="0" w:color="auto"/>
            </w:tcBorders>
            <w:vAlign w:val="center"/>
            <w:hideMark/>
          </w:tcPr>
          <w:p w14:paraId="0F3ADD7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15</w:t>
            </w:r>
          </w:p>
        </w:tc>
        <w:tc>
          <w:tcPr>
            <w:tcW w:w="1787" w:type="pct"/>
            <w:tcBorders>
              <w:top w:val="single" w:sz="4" w:space="0" w:color="auto"/>
              <w:left w:val="single" w:sz="4" w:space="0" w:color="auto"/>
              <w:bottom w:val="single" w:sz="4" w:space="0" w:color="auto"/>
              <w:right w:val="single" w:sz="4" w:space="0" w:color="auto"/>
            </w:tcBorders>
            <w:vAlign w:val="center"/>
            <w:hideMark/>
          </w:tcPr>
          <w:p w14:paraId="604E9BC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Многоквартирный жилой дом со встроенными помещениями и пристроенной гостевой автостоянкой, расположенный на земельном участке 28:01:210266:204</w:t>
            </w:r>
          </w:p>
        </w:tc>
        <w:tc>
          <w:tcPr>
            <w:tcW w:w="350" w:type="pct"/>
            <w:tcBorders>
              <w:top w:val="single" w:sz="4" w:space="0" w:color="auto"/>
              <w:left w:val="single" w:sz="4" w:space="0" w:color="auto"/>
              <w:bottom w:val="single" w:sz="4" w:space="0" w:color="auto"/>
              <w:right w:val="single" w:sz="4" w:space="0" w:color="000000"/>
            </w:tcBorders>
            <w:vAlign w:val="center"/>
            <w:hideMark/>
          </w:tcPr>
          <w:p w14:paraId="42BA3B8A"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322</w:t>
            </w:r>
          </w:p>
        </w:tc>
        <w:tc>
          <w:tcPr>
            <w:tcW w:w="560" w:type="pct"/>
            <w:tcBorders>
              <w:top w:val="single" w:sz="4" w:space="0" w:color="auto"/>
              <w:left w:val="single" w:sz="4" w:space="0" w:color="auto"/>
              <w:bottom w:val="single" w:sz="4" w:space="0" w:color="auto"/>
              <w:right w:val="single" w:sz="4" w:space="0" w:color="000000"/>
            </w:tcBorders>
            <w:vAlign w:val="center"/>
            <w:hideMark/>
          </w:tcPr>
          <w:p w14:paraId="7D8B03B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16581,7</w:t>
            </w:r>
          </w:p>
        </w:tc>
        <w:tc>
          <w:tcPr>
            <w:tcW w:w="472" w:type="pct"/>
            <w:tcBorders>
              <w:top w:val="nil"/>
              <w:left w:val="single" w:sz="4" w:space="0" w:color="auto"/>
              <w:bottom w:val="single" w:sz="4" w:space="0" w:color="auto"/>
              <w:right w:val="single" w:sz="4" w:space="0" w:color="auto"/>
            </w:tcBorders>
            <w:vAlign w:val="center"/>
            <w:hideMark/>
          </w:tcPr>
          <w:p w14:paraId="591A2A2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2524,4</w:t>
            </w:r>
          </w:p>
        </w:tc>
        <w:tc>
          <w:tcPr>
            <w:tcW w:w="581" w:type="pct"/>
            <w:tcBorders>
              <w:top w:val="nil"/>
              <w:left w:val="nil"/>
              <w:bottom w:val="single" w:sz="4" w:space="0" w:color="auto"/>
              <w:right w:val="single" w:sz="4" w:space="0" w:color="auto"/>
            </w:tcBorders>
            <w:vAlign w:val="center"/>
            <w:hideMark/>
          </w:tcPr>
          <w:p w14:paraId="5BCF9CCA"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30737,6</w:t>
            </w:r>
          </w:p>
        </w:tc>
        <w:tc>
          <w:tcPr>
            <w:tcW w:w="412" w:type="pct"/>
            <w:tcBorders>
              <w:top w:val="single" w:sz="4" w:space="0" w:color="auto"/>
              <w:left w:val="single" w:sz="4" w:space="0" w:color="auto"/>
              <w:bottom w:val="single" w:sz="4" w:space="0" w:color="auto"/>
              <w:right w:val="single" w:sz="4" w:space="0" w:color="000000"/>
            </w:tcBorders>
            <w:vAlign w:val="center"/>
            <w:hideMark/>
          </w:tcPr>
          <w:p w14:paraId="46BED8EF" w14:textId="77777777" w:rsidR="00EA35AA" w:rsidRPr="00D55622" w:rsidRDefault="00EA35AA" w:rsidP="00EA35AA">
            <w:pPr>
              <w:suppressAutoHyphens w:val="0"/>
              <w:spacing w:line="276" w:lineRule="auto"/>
              <w:jc w:val="center"/>
              <w:rPr>
                <w:rFonts w:eastAsia="Calibri"/>
                <w:sz w:val="20"/>
                <w:szCs w:val="20"/>
                <w:lang w:val="en-US" w:eastAsia="en-US"/>
              </w:rPr>
            </w:pPr>
            <w:r w:rsidRPr="00D55622">
              <w:rPr>
                <w:rFonts w:eastAsia="Calibri"/>
                <w:sz w:val="20"/>
                <w:szCs w:val="20"/>
                <w:lang w:eastAsia="en-US"/>
              </w:rPr>
              <w:t>1118,6</w:t>
            </w:r>
          </w:p>
        </w:tc>
      </w:tr>
      <w:tr w:rsidR="00EA35AA" w:rsidRPr="00D55622" w14:paraId="4E3410D2" w14:textId="77777777">
        <w:trPr>
          <w:trHeight w:val="70"/>
          <w:jc w:val="center"/>
        </w:trPr>
        <w:tc>
          <w:tcPr>
            <w:tcW w:w="5000" w:type="pct"/>
            <w:gridSpan w:val="9"/>
            <w:tcBorders>
              <w:top w:val="single" w:sz="4" w:space="0" w:color="auto"/>
              <w:left w:val="single" w:sz="4" w:space="0" w:color="auto"/>
              <w:bottom w:val="single" w:sz="4" w:space="0" w:color="000000"/>
              <w:right w:val="single" w:sz="4" w:space="0" w:color="000000"/>
            </w:tcBorders>
            <w:hideMark/>
          </w:tcPr>
          <w:p w14:paraId="4E87E39E"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Параметры ранее утверждённого проекта (сохраняемые)</w:t>
            </w:r>
          </w:p>
        </w:tc>
      </w:tr>
      <w:tr w:rsidR="00EA35AA" w:rsidRPr="00D55622" w14:paraId="3D0F34E6" w14:textId="77777777">
        <w:trPr>
          <w:trHeight w:val="20"/>
          <w:jc w:val="center"/>
        </w:trPr>
        <w:tc>
          <w:tcPr>
            <w:tcW w:w="281" w:type="pct"/>
            <w:tcBorders>
              <w:top w:val="single" w:sz="4" w:space="0" w:color="000000"/>
              <w:left w:val="single" w:sz="4" w:space="0" w:color="auto"/>
              <w:bottom w:val="single" w:sz="4" w:space="0" w:color="000000"/>
              <w:right w:val="single" w:sz="4" w:space="0" w:color="auto"/>
            </w:tcBorders>
            <w:vAlign w:val="center"/>
            <w:hideMark/>
          </w:tcPr>
          <w:p w14:paraId="3E761BC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2.1</w:t>
            </w:r>
          </w:p>
        </w:tc>
        <w:tc>
          <w:tcPr>
            <w:tcW w:w="277" w:type="pct"/>
            <w:tcBorders>
              <w:top w:val="single" w:sz="4" w:space="0" w:color="000000"/>
              <w:left w:val="single" w:sz="4" w:space="0" w:color="auto"/>
              <w:bottom w:val="single" w:sz="4" w:space="0" w:color="000000"/>
              <w:right w:val="single" w:sz="4" w:space="0" w:color="auto"/>
            </w:tcBorders>
            <w:hideMark/>
          </w:tcPr>
          <w:p w14:paraId="5413C8A7"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65</w:t>
            </w:r>
          </w:p>
        </w:tc>
        <w:tc>
          <w:tcPr>
            <w:tcW w:w="280" w:type="pct"/>
            <w:tcBorders>
              <w:top w:val="single" w:sz="4" w:space="0" w:color="auto"/>
              <w:left w:val="single" w:sz="4" w:space="0" w:color="auto"/>
              <w:bottom w:val="single" w:sz="4" w:space="0" w:color="auto"/>
              <w:right w:val="single" w:sz="4" w:space="0" w:color="auto"/>
            </w:tcBorders>
            <w:vAlign w:val="center"/>
            <w:hideMark/>
          </w:tcPr>
          <w:p w14:paraId="16058D1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21</w:t>
            </w:r>
          </w:p>
        </w:tc>
        <w:tc>
          <w:tcPr>
            <w:tcW w:w="1787" w:type="pct"/>
            <w:vMerge w:val="restart"/>
            <w:tcBorders>
              <w:top w:val="single" w:sz="4" w:space="0" w:color="auto"/>
              <w:left w:val="single" w:sz="4" w:space="0" w:color="auto"/>
              <w:bottom w:val="single" w:sz="4" w:space="0" w:color="auto"/>
              <w:right w:val="single" w:sz="4" w:space="0" w:color="auto"/>
            </w:tcBorders>
            <w:vAlign w:val="center"/>
            <w:hideMark/>
          </w:tcPr>
          <w:p w14:paraId="6E020D02" w14:textId="77777777" w:rsidR="00EA35AA" w:rsidRPr="00D55622" w:rsidRDefault="00EA35AA" w:rsidP="00EA35AA">
            <w:pPr>
              <w:suppressAutoHyphens w:val="0"/>
              <w:spacing w:line="276" w:lineRule="auto"/>
              <w:jc w:val="center"/>
              <w:rPr>
                <w:rFonts w:eastAsia="Calibri"/>
                <w:sz w:val="20"/>
                <w:szCs w:val="20"/>
                <w:highlight w:val="red"/>
                <w:lang w:eastAsia="en-US"/>
              </w:rPr>
            </w:pPr>
            <w:r w:rsidRPr="00D55622">
              <w:rPr>
                <w:rFonts w:eastAsia="Calibri"/>
                <w:sz w:val="20"/>
                <w:szCs w:val="20"/>
                <w:lang w:eastAsia="en-US"/>
              </w:rPr>
              <w:t>Многоквартирный жилой дом со встроенными помещениями «Лазурный берег»</w:t>
            </w:r>
            <w:r w:rsidRPr="00D55622">
              <w:rPr>
                <w:rFonts w:eastAsia="Calibri"/>
                <w:sz w:val="20"/>
                <w:szCs w:val="20"/>
                <w:vertAlign w:val="superscript"/>
                <w:lang w:eastAsia="en-US"/>
              </w:rPr>
              <w:t>2</w:t>
            </w:r>
          </w:p>
        </w:tc>
        <w:tc>
          <w:tcPr>
            <w:tcW w:w="350" w:type="pct"/>
            <w:vMerge w:val="restart"/>
            <w:tcBorders>
              <w:top w:val="single" w:sz="4" w:space="0" w:color="auto"/>
              <w:left w:val="single" w:sz="4" w:space="0" w:color="auto"/>
              <w:bottom w:val="single" w:sz="4" w:space="0" w:color="auto"/>
              <w:right w:val="single" w:sz="4" w:space="0" w:color="000000"/>
            </w:tcBorders>
            <w:vAlign w:val="center"/>
            <w:hideMark/>
          </w:tcPr>
          <w:p w14:paraId="5FB9F046"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484</w:t>
            </w:r>
          </w:p>
        </w:tc>
        <w:tc>
          <w:tcPr>
            <w:tcW w:w="560" w:type="pct"/>
            <w:tcBorders>
              <w:top w:val="single" w:sz="4" w:space="0" w:color="auto"/>
              <w:left w:val="single" w:sz="4" w:space="0" w:color="auto"/>
              <w:bottom w:val="single" w:sz="4" w:space="0" w:color="auto"/>
              <w:right w:val="single" w:sz="4" w:space="0" w:color="000000"/>
            </w:tcBorders>
            <w:vAlign w:val="center"/>
            <w:hideMark/>
          </w:tcPr>
          <w:p w14:paraId="7B4392A8"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8707</w:t>
            </w:r>
          </w:p>
        </w:tc>
        <w:tc>
          <w:tcPr>
            <w:tcW w:w="472" w:type="pct"/>
            <w:tcBorders>
              <w:top w:val="nil"/>
              <w:left w:val="single" w:sz="4" w:space="0" w:color="auto"/>
              <w:bottom w:val="single" w:sz="4" w:space="0" w:color="auto"/>
              <w:right w:val="single" w:sz="4" w:space="0" w:color="auto"/>
            </w:tcBorders>
            <w:vAlign w:val="center"/>
            <w:hideMark/>
          </w:tcPr>
          <w:p w14:paraId="6A5E2014"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672,0</w:t>
            </w:r>
          </w:p>
        </w:tc>
        <w:tc>
          <w:tcPr>
            <w:tcW w:w="581" w:type="pct"/>
            <w:tcBorders>
              <w:top w:val="nil"/>
              <w:left w:val="nil"/>
              <w:bottom w:val="single" w:sz="4" w:space="0" w:color="auto"/>
              <w:right w:val="single" w:sz="4" w:space="0" w:color="auto"/>
            </w:tcBorders>
            <w:vAlign w:val="center"/>
            <w:hideMark/>
          </w:tcPr>
          <w:p w14:paraId="38019295"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14112,0</w:t>
            </w:r>
          </w:p>
        </w:tc>
        <w:tc>
          <w:tcPr>
            <w:tcW w:w="412" w:type="pct"/>
            <w:tcBorders>
              <w:top w:val="single" w:sz="4" w:space="0" w:color="auto"/>
              <w:left w:val="single" w:sz="4" w:space="0" w:color="auto"/>
              <w:bottom w:val="single" w:sz="4" w:space="0" w:color="auto"/>
              <w:right w:val="single" w:sz="4" w:space="0" w:color="000000"/>
            </w:tcBorders>
            <w:vAlign w:val="center"/>
            <w:hideMark/>
          </w:tcPr>
          <w:p w14:paraId="2F612683" w14:textId="77777777" w:rsidR="00EA35AA" w:rsidRPr="00D55622" w:rsidRDefault="00EA35AA" w:rsidP="00EA35AA">
            <w:pPr>
              <w:suppressAutoHyphens w:val="0"/>
              <w:spacing w:line="276" w:lineRule="auto"/>
              <w:jc w:val="center"/>
              <w:rPr>
                <w:rFonts w:eastAsia="Calibri"/>
                <w:sz w:val="20"/>
                <w:szCs w:val="20"/>
                <w:lang w:val="en-US" w:eastAsia="en-US"/>
              </w:rPr>
            </w:pPr>
            <w:r w:rsidRPr="00D55622">
              <w:rPr>
                <w:rFonts w:eastAsia="Calibri"/>
                <w:sz w:val="20"/>
                <w:szCs w:val="20"/>
                <w:lang w:eastAsia="en-US"/>
              </w:rPr>
              <w:t>304</w:t>
            </w:r>
          </w:p>
        </w:tc>
      </w:tr>
      <w:tr w:rsidR="00EA35AA" w:rsidRPr="00D55622" w14:paraId="18B2C9AD" w14:textId="77777777">
        <w:trPr>
          <w:trHeight w:val="20"/>
          <w:jc w:val="center"/>
        </w:trPr>
        <w:tc>
          <w:tcPr>
            <w:tcW w:w="281" w:type="pct"/>
            <w:tcBorders>
              <w:top w:val="single" w:sz="4" w:space="0" w:color="000000"/>
              <w:left w:val="single" w:sz="4" w:space="0" w:color="auto"/>
              <w:bottom w:val="single" w:sz="4" w:space="0" w:color="000000"/>
              <w:right w:val="single" w:sz="4" w:space="0" w:color="auto"/>
            </w:tcBorders>
            <w:vAlign w:val="center"/>
            <w:hideMark/>
          </w:tcPr>
          <w:p w14:paraId="0B6D361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2.2</w:t>
            </w:r>
          </w:p>
        </w:tc>
        <w:tc>
          <w:tcPr>
            <w:tcW w:w="277" w:type="pct"/>
            <w:tcBorders>
              <w:top w:val="single" w:sz="4" w:space="0" w:color="000000"/>
              <w:left w:val="single" w:sz="4" w:space="0" w:color="auto"/>
              <w:bottom w:val="single" w:sz="4" w:space="0" w:color="000000"/>
              <w:right w:val="single" w:sz="4" w:space="0" w:color="auto"/>
            </w:tcBorders>
            <w:hideMark/>
          </w:tcPr>
          <w:p w14:paraId="77C0143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30</w:t>
            </w:r>
          </w:p>
        </w:tc>
        <w:tc>
          <w:tcPr>
            <w:tcW w:w="280" w:type="pct"/>
            <w:tcBorders>
              <w:top w:val="single" w:sz="4" w:space="0" w:color="auto"/>
              <w:left w:val="single" w:sz="4" w:space="0" w:color="auto"/>
              <w:bottom w:val="single" w:sz="4" w:space="0" w:color="auto"/>
              <w:right w:val="single" w:sz="4" w:space="0" w:color="auto"/>
            </w:tcBorders>
            <w:vAlign w:val="center"/>
            <w:hideMark/>
          </w:tcPr>
          <w:p w14:paraId="1ED3C331"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9</w:t>
            </w:r>
          </w:p>
        </w:tc>
        <w:tc>
          <w:tcPr>
            <w:tcW w:w="3447" w:type="dxa"/>
            <w:vMerge/>
            <w:tcBorders>
              <w:top w:val="single" w:sz="4" w:space="0" w:color="auto"/>
              <w:left w:val="single" w:sz="4" w:space="0" w:color="auto"/>
              <w:bottom w:val="single" w:sz="4" w:space="0" w:color="auto"/>
              <w:right w:val="single" w:sz="4" w:space="0" w:color="auto"/>
            </w:tcBorders>
            <w:vAlign w:val="center"/>
            <w:hideMark/>
          </w:tcPr>
          <w:p w14:paraId="3CF4008C" w14:textId="77777777" w:rsidR="00EA35AA" w:rsidRPr="00D55622" w:rsidRDefault="00EA35AA" w:rsidP="00EA35AA">
            <w:pPr>
              <w:suppressAutoHyphens w:val="0"/>
              <w:spacing w:line="276" w:lineRule="auto"/>
              <w:rPr>
                <w:rFonts w:eastAsia="Calibri"/>
                <w:sz w:val="20"/>
                <w:szCs w:val="20"/>
                <w:highlight w:val="red"/>
                <w:lang w:eastAsia="en-US"/>
              </w:rPr>
            </w:pPr>
          </w:p>
        </w:tc>
        <w:tc>
          <w:tcPr>
            <w:tcW w:w="1071" w:type="dxa"/>
            <w:vMerge/>
            <w:tcBorders>
              <w:top w:val="single" w:sz="4" w:space="0" w:color="auto"/>
              <w:left w:val="single" w:sz="4" w:space="0" w:color="auto"/>
              <w:bottom w:val="single" w:sz="4" w:space="0" w:color="auto"/>
              <w:right w:val="single" w:sz="4" w:space="0" w:color="000000"/>
            </w:tcBorders>
            <w:vAlign w:val="center"/>
            <w:hideMark/>
          </w:tcPr>
          <w:p w14:paraId="77C5DB37" w14:textId="77777777" w:rsidR="00EA35AA" w:rsidRPr="00D55622" w:rsidRDefault="00EA35AA" w:rsidP="00EA35AA">
            <w:pPr>
              <w:suppressAutoHyphens w:val="0"/>
              <w:spacing w:line="276" w:lineRule="auto"/>
              <w:rPr>
                <w:rFonts w:eastAsia="Calibri"/>
                <w:sz w:val="20"/>
                <w:szCs w:val="20"/>
                <w:lang w:eastAsia="en-US"/>
              </w:rPr>
            </w:pPr>
          </w:p>
        </w:tc>
        <w:tc>
          <w:tcPr>
            <w:tcW w:w="560" w:type="pct"/>
            <w:tcBorders>
              <w:top w:val="single" w:sz="4" w:space="0" w:color="auto"/>
              <w:left w:val="single" w:sz="4" w:space="0" w:color="auto"/>
              <w:bottom w:val="single" w:sz="4" w:space="0" w:color="auto"/>
              <w:right w:val="single" w:sz="4" w:space="0" w:color="000000"/>
            </w:tcBorders>
            <w:vAlign w:val="center"/>
            <w:hideMark/>
          </w:tcPr>
          <w:p w14:paraId="7C77BD7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3399</w:t>
            </w:r>
          </w:p>
        </w:tc>
        <w:tc>
          <w:tcPr>
            <w:tcW w:w="472" w:type="pct"/>
            <w:tcBorders>
              <w:top w:val="nil"/>
              <w:left w:val="single" w:sz="4" w:space="0" w:color="auto"/>
              <w:bottom w:val="single" w:sz="4" w:space="0" w:color="auto"/>
              <w:right w:val="single" w:sz="4" w:space="0" w:color="auto"/>
            </w:tcBorders>
            <w:vAlign w:val="center"/>
            <w:hideMark/>
          </w:tcPr>
          <w:p w14:paraId="18ABB0FB"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656,0</w:t>
            </w:r>
          </w:p>
        </w:tc>
        <w:tc>
          <w:tcPr>
            <w:tcW w:w="581" w:type="pct"/>
            <w:tcBorders>
              <w:top w:val="nil"/>
              <w:left w:val="nil"/>
              <w:bottom w:val="single" w:sz="4" w:space="0" w:color="auto"/>
              <w:right w:val="single" w:sz="4" w:space="0" w:color="auto"/>
            </w:tcBorders>
            <w:vAlign w:val="center"/>
            <w:hideMark/>
          </w:tcPr>
          <w:p w14:paraId="0DB15CB0"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5 904,0</w:t>
            </w:r>
          </w:p>
        </w:tc>
        <w:tc>
          <w:tcPr>
            <w:tcW w:w="412" w:type="pct"/>
            <w:tcBorders>
              <w:top w:val="single" w:sz="4" w:space="0" w:color="auto"/>
              <w:left w:val="single" w:sz="4" w:space="0" w:color="auto"/>
              <w:bottom w:val="single" w:sz="4" w:space="0" w:color="auto"/>
              <w:right w:val="single" w:sz="4" w:space="0" w:color="000000"/>
            </w:tcBorders>
            <w:vAlign w:val="center"/>
            <w:hideMark/>
          </w:tcPr>
          <w:p w14:paraId="683D74B2"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296</w:t>
            </w:r>
          </w:p>
        </w:tc>
      </w:tr>
      <w:tr w:rsidR="00EA35AA" w:rsidRPr="00D55622" w14:paraId="3CCC4F4D" w14:textId="77777777">
        <w:trPr>
          <w:trHeight w:val="20"/>
          <w:jc w:val="center"/>
        </w:trPr>
        <w:tc>
          <w:tcPr>
            <w:tcW w:w="281" w:type="pct"/>
            <w:tcBorders>
              <w:top w:val="single" w:sz="4" w:space="0" w:color="000000"/>
              <w:left w:val="single" w:sz="4" w:space="0" w:color="auto"/>
              <w:bottom w:val="single" w:sz="4" w:space="0" w:color="000000"/>
              <w:right w:val="single" w:sz="4" w:space="0" w:color="auto"/>
            </w:tcBorders>
            <w:vAlign w:val="center"/>
            <w:hideMark/>
          </w:tcPr>
          <w:p w14:paraId="1DEFB2BD"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2.3</w:t>
            </w:r>
          </w:p>
        </w:tc>
        <w:tc>
          <w:tcPr>
            <w:tcW w:w="277" w:type="pct"/>
            <w:tcBorders>
              <w:top w:val="single" w:sz="4" w:space="0" w:color="000000"/>
              <w:left w:val="single" w:sz="4" w:space="0" w:color="auto"/>
              <w:bottom w:val="single" w:sz="4" w:space="0" w:color="000000"/>
              <w:right w:val="single" w:sz="4" w:space="0" w:color="auto"/>
            </w:tcBorders>
            <w:hideMark/>
          </w:tcPr>
          <w:p w14:paraId="0FA8BBAE"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50</w:t>
            </w:r>
          </w:p>
        </w:tc>
        <w:tc>
          <w:tcPr>
            <w:tcW w:w="280" w:type="pct"/>
            <w:tcBorders>
              <w:top w:val="single" w:sz="4" w:space="0" w:color="auto"/>
              <w:left w:val="single" w:sz="4" w:space="0" w:color="auto"/>
              <w:bottom w:val="single" w:sz="4" w:space="0" w:color="auto"/>
              <w:right w:val="single" w:sz="4" w:space="0" w:color="auto"/>
            </w:tcBorders>
            <w:vAlign w:val="center"/>
            <w:hideMark/>
          </w:tcPr>
          <w:p w14:paraId="5734AC78"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16</w:t>
            </w:r>
          </w:p>
        </w:tc>
        <w:tc>
          <w:tcPr>
            <w:tcW w:w="3447" w:type="dxa"/>
            <w:vMerge/>
            <w:tcBorders>
              <w:top w:val="single" w:sz="4" w:space="0" w:color="auto"/>
              <w:left w:val="single" w:sz="4" w:space="0" w:color="auto"/>
              <w:bottom w:val="single" w:sz="4" w:space="0" w:color="auto"/>
              <w:right w:val="single" w:sz="4" w:space="0" w:color="auto"/>
            </w:tcBorders>
            <w:vAlign w:val="center"/>
            <w:hideMark/>
          </w:tcPr>
          <w:p w14:paraId="1AC96285" w14:textId="77777777" w:rsidR="00EA35AA" w:rsidRPr="00D55622" w:rsidRDefault="00EA35AA" w:rsidP="00EA35AA">
            <w:pPr>
              <w:suppressAutoHyphens w:val="0"/>
              <w:spacing w:line="276" w:lineRule="auto"/>
              <w:rPr>
                <w:rFonts w:eastAsia="Calibri"/>
                <w:sz w:val="20"/>
                <w:szCs w:val="20"/>
                <w:highlight w:val="red"/>
                <w:lang w:eastAsia="en-US"/>
              </w:rPr>
            </w:pPr>
          </w:p>
        </w:tc>
        <w:tc>
          <w:tcPr>
            <w:tcW w:w="1071" w:type="dxa"/>
            <w:vMerge/>
            <w:tcBorders>
              <w:top w:val="single" w:sz="4" w:space="0" w:color="auto"/>
              <w:left w:val="single" w:sz="4" w:space="0" w:color="auto"/>
              <w:bottom w:val="single" w:sz="4" w:space="0" w:color="auto"/>
              <w:right w:val="single" w:sz="4" w:space="0" w:color="000000"/>
            </w:tcBorders>
            <w:vAlign w:val="center"/>
            <w:hideMark/>
          </w:tcPr>
          <w:p w14:paraId="3AD54383" w14:textId="77777777" w:rsidR="00EA35AA" w:rsidRPr="00D55622" w:rsidRDefault="00EA35AA" w:rsidP="00EA35AA">
            <w:pPr>
              <w:suppressAutoHyphens w:val="0"/>
              <w:spacing w:line="276" w:lineRule="auto"/>
              <w:rPr>
                <w:rFonts w:eastAsia="Calibri"/>
                <w:sz w:val="20"/>
                <w:szCs w:val="20"/>
                <w:lang w:eastAsia="en-US"/>
              </w:rPr>
            </w:pPr>
          </w:p>
        </w:tc>
        <w:tc>
          <w:tcPr>
            <w:tcW w:w="560" w:type="pct"/>
            <w:tcBorders>
              <w:top w:val="single" w:sz="4" w:space="0" w:color="auto"/>
              <w:left w:val="single" w:sz="4" w:space="0" w:color="auto"/>
              <w:bottom w:val="single" w:sz="4" w:space="0" w:color="auto"/>
              <w:right w:val="single" w:sz="4" w:space="0" w:color="000000"/>
            </w:tcBorders>
            <w:vAlign w:val="center"/>
            <w:hideMark/>
          </w:tcPr>
          <w:p w14:paraId="228BBF19"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7894</w:t>
            </w:r>
          </w:p>
        </w:tc>
        <w:tc>
          <w:tcPr>
            <w:tcW w:w="472" w:type="pct"/>
            <w:tcBorders>
              <w:top w:val="nil"/>
              <w:left w:val="single" w:sz="4" w:space="0" w:color="auto"/>
              <w:bottom w:val="single" w:sz="4" w:space="0" w:color="auto"/>
              <w:right w:val="single" w:sz="4" w:space="0" w:color="auto"/>
            </w:tcBorders>
            <w:vAlign w:val="center"/>
            <w:hideMark/>
          </w:tcPr>
          <w:p w14:paraId="662EF8FF"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798,0</w:t>
            </w:r>
          </w:p>
        </w:tc>
        <w:tc>
          <w:tcPr>
            <w:tcW w:w="581" w:type="pct"/>
            <w:tcBorders>
              <w:top w:val="nil"/>
              <w:left w:val="nil"/>
              <w:bottom w:val="single" w:sz="4" w:space="0" w:color="auto"/>
              <w:right w:val="single" w:sz="4" w:space="0" w:color="auto"/>
            </w:tcBorders>
            <w:vAlign w:val="center"/>
            <w:hideMark/>
          </w:tcPr>
          <w:p w14:paraId="33134373"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12768,0</w:t>
            </w:r>
          </w:p>
        </w:tc>
        <w:tc>
          <w:tcPr>
            <w:tcW w:w="412" w:type="pct"/>
            <w:tcBorders>
              <w:top w:val="single" w:sz="4" w:space="0" w:color="auto"/>
              <w:left w:val="single" w:sz="4" w:space="0" w:color="auto"/>
              <w:bottom w:val="single" w:sz="4" w:space="0" w:color="auto"/>
              <w:right w:val="single" w:sz="4" w:space="0" w:color="000000"/>
            </w:tcBorders>
            <w:vAlign w:val="center"/>
            <w:hideMark/>
          </w:tcPr>
          <w:p w14:paraId="050F7370" w14:textId="77777777" w:rsidR="00EA35AA" w:rsidRPr="00D55622" w:rsidRDefault="00EA35AA" w:rsidP="00EA35AA">
            <w:pPr>
              <w:suppressAutoHyphens w:val="0"/>
              <w:spacing w:line="276" w:lineRule="auto"/>
              <w:jc w:val="center"/>
              <w:rPr>
                <w:rFonts w:eastAsia="Calibri"/>
                <w:sz w:val="20"/>
                <w:szCs w:val="20"/>
                <w:lang w:eastAsia="en-US"/>
              </w:rPr>
            </w:pPr>
            <w:r w:rsidRPr="00D55622">
              <w:rPr>
                <w:rFonts w:eastAsia="Calibri"/>
                <w:sz w:val="20"/>
                <w:szCs w:val="20"/>
                <w:lang w:eastAsia="en-US"/>
              </w:rPr>
              <w:t>-</w:t>
            </w:r>
          </w:p>
        </w:tc>
      </w:tr>
      <w:tr w:rsidR="00EA35AA" w:rsidRPr="00D55622" w14:paraId="2E571365" w14:textId="77777777">
        <w:trPr>
          <w:trHeight w:val="70"/>
          <w:jc w:val="center"/>
        </w:trPr>
        <w:tc>
          <w:tcPr>
            <w:tcW w:w="2625" w:type="pct"/>
            <w:gridSpan w:val="4"/>
            <w:tcBorders>
              <w:top w:val="single" w:sz="4" w:space="0" w:color="000000"/>
              <w:left w:val="single" w:sz="4" w:space="0" w:color="auto"/>
              <w:bottom w:val="single" w:sz="4" w:space="0" w:color="000000"/>
              <w:right w:val="single" w:sz="4" w:space="0" w:color="auto"/>
            </w:tcBorders>
            <w:hideMark/>
          </w:tcPr>
          <w:p w14:paraId="050B1EFC" w14:textId="77777777" w:rsidR="00EA35AA" w:rsidRPr="00D55622" w:rsidRDefault="00EA35AA" w:rsidP="00EA35AA">
            <w:pPr>
              <w:suppressAutoHyphens w:val="0"/>
              <w:spacing w:line="276" w:lineRule="auto"/>
              <w:jc w:val="right"/>
              <w:rPr>
                <w:rFonts w:eastAsia="Calibri"/>
                <w:b/>
                <w:i/>
                <w:sz w:val="20"/>
                <w:szCs w:val="20"/>
                <w:lang w:eastAsia="en-US"/>
              </w:rPr>
            </w:pPr>
            <w:r w:rsidRPr="00D55622">
              <w:rPr>
                <w:rFonts w:eastAsia="Calibri"/>
                <w:b/>
                <w:i/>
                <w:sz w:val="20"/>
                <w:szCs w:val="20"/>
                <w:lang w:eastAsia="en-US"/>
              </w:rPr>
              <w:t>Итого:</w:t>
            </w:r>
          </w:p>
        </w:tc>
        <w:tc>
          <w:tcPr>
            <w:tcW w:w="350" w:type="pct"/>
            <w:tcBorders>
              <w:top w:val="single" w:sz="4" w:space="0" w:color="000000"/>
              <w:left w:val="single" w:sz="4" w:space="0" w:color="auto"/>
              <w:bottom w:val="single" w:sz="4" w:space="0" w:color="auto"/>
              <w:right w:val="single" w:sz="4" w:space="0" w:color="000000"/>
            </w:tcBorders>
            <w:vAlign w:val="center"/>
            <w:hideMark/>
          </w:tcPr>
          <w:p w14:paraId="16B04D24" w14:textId="77777777" w:rsidR="00EA35AA" w:rsidRPr="00D55622" w:rsidRDefault="00EA35AA" w:rsidP="00EA35AA">
            <w:pPr>
              <w:suppressAutoHyphens w:val="0"/>
              <w:spacing w:line="276" w:lineRule="auto"/>
              <w:jc w:val="center"/>
              <w:rPr>
                <w:rFonts w:eastAsia="Calibri"/>
                <w:b/>
                <w:i/>
                <w:sz w:val="20"/>
                <w:szCs w:val="20"/>
                <w:lang w:eastAsia="en-US"/>
              </w:rPr>
            </w:pPr>
            <w:r w:rsidRPr="00D55622">
              <w:rPr>
                <w:rFonts w:eastAsia="Calibri"/>
                <w:b/>
                <w:i/>
                <w:sz w:val="20"/>
                <w:szCs w:val="20"/>
                <w:lang w:eastAsia="en-US"/>
              </w:rPr>
              <w:t>484</w:t>
            </w:r>
          </w:p>
        </w:tc>
        <w:tc>
          <w:tcPr>
            <w:tcW w:w="560" w:type="pct"/>
            <w:tcBorders>
              <w:top w:val="single" w:sz="4" w:space="0" w:color="auto"/>
              <w:left w:val="single" w:sz="4" w:space="0" w:color="auto"/>
              <w:bottom w:val="single" w:sz="4" w:space="0" w:color="auto"/>
              <w:right w:val="single" w:sz="4" w:space="0" w:color="000000"/>
            </w:tcBorders>
            <w:vAlign w:val="center"/>
            <w:hideMark/>
          </w:tcPr>
          <w:p w14:paraId="048C1C46" w14:textId="77777777" w:rsidR="00EA35AA" w:rsidRPr="00D55622" w:rsidRDefault="00EA35AA" w:rsidP="00EA35AA">
            <w:pPr>
              <w:suppressAutoHyphens w:val="0"/>
              <w:spacing w:line="276" w:lineRule="auto"/>
              <w:jc w:val="center"/>
              <w:rPr>
                <w:rFonts w:eastAsia="Calibri"/>
                <w:b/>
                <w:i/>
                <w:sz w:val="20"/>
                <w:szCs w:val="20"/>
                <w:lang w:eastAsia="en-US"/>
              </w:rPr>
            </w:pPr>
            <w:r w:rsidRPr="00D55622">
              <w:rPr>
                <w:rFonts w:eastAsia="Calibri"/>
                <w:b/>
                <w:i/>
                <w:sz w:val="20"/>
                <w:szCs w:val="20"/>
                <w:lang w:eastAsia="en-US"/>
              </w:rPr>
              <w:t>20000</w:t>
            </w:r>
          </w:p>
        </w:tc>
        <w:tc>
          <w:tcPr>
            <w:tcW w:w="472" w:type="pct"/>
            <w:tcBorders>
              <w:top w:val="nil"/>
              <w:left w:val="single" w:sz="4" w:space="0" w:color="auto"/>
              <w:bottom w:val="single" w:sz="4" w:space="0" w:color="auto"/>
              <w:right w:val="single" w:sz="4" w:space="0" w:color="auto"/>
            </w:tcBorders>
            <w:vAlign w:val="center"/>
            <w:hideMark/>
          </w:tcPr>
          <w:p w14:paraId="0E2553C4" w14:textId="77777777" w:rsidR="00EA35AA" w:rsidRPr="00D55622" w:rsidRDefault="00EA35AA" w:rsidP="00EA35AA">
            <w:pPr>
              <w:suppressAutoHyphens w:val="0"/>
              <w:spacing w:line="276" w:lineRule="auto"/>
              <w:jc w:val="center"/>
              <w:rPr>
                <w:rFonts w:eastAsia="Calibri"/>
                <w:b/>
                <w:i/>
                <w:sz w:val="20"/>
                <w:szCs w:val="20"/>
                <w:lang w:eastAsia="en-US"/>
              </w:rPr>
            </w:pPr>
            <w:r w:rsidRPr="00D55622">
              <w:rPr>
                <w:rFonts w:eastAsia="Calibri"/>
                <w:b/>
                <w:i/>
                <w:sz w:val="20"/>
                <w:szCs w:val="20"/>
                <w:lang w:eastAsia="en-US"/>
              </w:rPr>
              <w:t>2126</w:t>
            </w:r>
          </w:p>
        </w:tc>
        <w:tc>
          <w:tcPr>
            <w:tcW w:w="581" w:type="pct"/>
            <w:tcBorders>
              <w:top w:val="nil"/>
              <w:left w:val="nil"/>
              <w:bottom w:val="single" w:sz="4" w:space="0" w:color="auto"/>
              <w:right w:val="single" w:sz="4" w:space="0" w:color="auto"/>
            </w:tcBorders>
            <w:vAlign w:val="center"/>
            <w:hideMark/>
          </w:tcPr>
          <w:p w14:paraId="490B51BB" w14:textId="77777777" w:rsidR="00EA35AA" w:rsidRPr="00D55622" w:rsidRDefault="00EA35AA" w:rsidP="00EA35AA">
            <w:pPr>
              <w:suppressAutoHyphens w:val="0"/>
              <w:spacing w:line="276" w:lineRule="auto"/>
              <w:jc w:val="center"/>
              <w:rPr>
                <w:rFonts w:eastAsia="Calibri"/>
                <w:b/>
                <w:i/>
                <w:sz w:val="20"/>
                <w:szCs w:val="20"/>
                <w:lang w:eastAsia="en-US"/>
              </w:rPr>
            </w:pPr>
            <w:r w:rsidRPr="00D55622">
              <w:rPr>
                <w:rFonts w:eastAsia="Calibri"/>
                <w:b/>
                <w:i/>
                <w:sz w:val="20"/>
                <w:szCs w:val="20"/>
                <w:lang w:eastAsia="en-US"/>
              </w:rPr>
              <w:t>32784</w:t>
            </w:r>
          </w:p>
        </w:tc>
        <w:tc>
          <w:tcPr>
            <w:tcW w:w="412" w:type="pct"/>
            <w:tcBorders>
              <w:top w:val="single" w:sz="4" w:space="0" w:color="auto"/>
              <w:left w:val="single" w:sz="4" w:space="0" w:color="auto"/>
              <w:bottom w:val="single" w:sz="4" w:space="0" w:color="auto"/>
              <w:right w:val="single" w:sz="4" w:space="0" w:color="000000"/>
            </w:tcBorders>
            <w:vAlign w:val="center"/>
            <w:hideMark/>
          </w:tcPr>
          <w:p w14:paraId="524B505E" w14:textId="77777777" w:rsidR="00EA35AA" w:rsidRPr="00D55622" w:rsidRDefault="00EA35AA" w:rsidP="00EA35AA">
            <w:pPr>
              <w:suppressAutoHyphens w:val="0"/>
              <w:spacing w:line="276" w:lineRule="auto"/>
              <w:jc w:val="center"/>
              <w:rPr>
                <w:rFonts w:eastAsia="Calibri"/>
                <w:b/>
                <w:i/>
                <w:sz w:val="20"/>
                <w:szCs w:val="20"/>
                <w:lang w:eastAsia="en-US"/>
              </w:rPr>
            </w:pPr>
            <w:r w:rsidRPr="00D55622">
              <w:rPr>
                <w:rFonts w:eastAsia="Calibri"/>
                <w:b/>
                <w:i/>
                <w:sz w:val="20"/>
                <w:szCs w:val="20"/>
                <w:lang w:eastAsia="en-US"/>
              </w:rPr>
              <w:t>600</w:t>
            </w:r>
          </w:p>
        </w:tc>
      </w:tr>
      <w:tr w:rsidR="00EA35AA" w:rsidRPr="00D55622" w14:paraId="77BA8371" w14:textId="77777777">
        <w:trPr>
          <w:trHeight w:val="20"/>
          <w:jc w:val="center"/>
        </w:trPr>
        <w:tc>
          <w:tcPr>
            <w:tcW w:w="2625" w:type="pct"/>
            <w:gridSpan w:val="4"/>
            <w:tcBorders>
              <w:top w:val="single" w:sz="4" w:space="0" w:color="auto"/>
              <w:left w:val="single" w:sz="4" w:space="0" w:color="auto"/>
              <w:bottom w:val="single" w:sz="4" w:space="0" w:color="auto"/>
              <w:right w:val="single" w:sz="4" w:space="0" w:color="auto"/>
            </w:tcBorders>
            <w:hideMark/>
          </w:tcPr>
          <w:p w14:paraId="5D8FDD16" w14:textId="77777777" w:rsidR="00EA35AA" w:rsidRPr="00D55622" w:rsidRDefault="00EA35AA" w:rsidP="00EA35AA">
            <w:pPr>
              <w:suppressAutoHyphens w:val="0"/>
              <w:spacing w:line="276" w:lineRule="auto"/>
              <w:jc w:val="right"/>
              <w:rPr>
                <w:rFonts w:eastAsia="Calibri"/>
                <w:b/>
                <w:sz w:val="20"/>
                <w:szCs w:val="20"/>
                <w:lang w:eastAsia="en-US"/>
              </w:rPr>
            </w:pPr>
            <w:r w:rsidRPr="00D55622">
              <w:rPr>
                <w:rFonts w:eastAsia="Calibri"/>
                <w:b/>
                <w:sz w:val="20"/>
                <w:szCs w:val="20"/>
                <w:lang w:eastAsia="en-US"/>
              </w:rPr>
              <w:t>ИТОГО в рамках внесения изменений:</w:t>
            </w:r>
          </w:p>
        </w:tc>
        <w:tc>
          <w:tcPr>
            <w:tcW w:w="350" w:type="pct"/>
            <w:tcBorders>
              <w:top w:val="single" w:sz="4" w:space="0" w:color="auto"/>
              <w:left w:val="single" w:sz="4" w:space="0" w:color="auto"/>
              <w:bottom w:val="single" w:sz="4" w:space="0" w:color="auto"/>
              <w:right w:val="single" w:sz="4" w:space="0" w:color="000000"/>
            </w:tcBorders>
            <w:vAlign w:val="center"/>
            <w:hideMark/>
          </w:tcPr>
          <w:p w14:paraId="73217533" w14:textId="77777777" w:rsidR="00EA35AA" w:rsidRPr="00D55622" w:rsidRDefault="00EA35AA" w:rsidP="00EA35AA">
            <w:pPr>
              <w:suppressAutoHyphens w:val="0"/>
              <w:spacing w:before="120" w:line="276" w:lineRule="auto"/>
              <w:jc w:val="both"/>
              <w:rPr>
                <w:rFonts w:ascii="Tahoma" w:eastAsia="Calibri" w:hAnsi="Tahoma" w:cs="Tahoma"/>
                <w:snapToGrid w:val="0"/>
                <w:sz w:val="20"/>
                <w:szCs w:val="20"/>
                <w:lang w:eastAsia="ru-RU"/>
              </w:rPr>
            </w:pPr>
            <w:r w:rsidRPr="00D55622">
              <w:rPr>
                <w:rFonts w:ascii="Tahoma" w:eastAsia="Calibri" w:hAnsi="Tahoma" w:cs="Tahoma"/>
                <w:snapToGrid w:val="0"/>
                <w:sz w:val="20"/>
                <w:szCs w:val="20"/>
                <w:lang w:eastAsia="ru-RU"/>
              </w:rPr>
              <w:t>806</w:t>
            </w:r>
          </w:p>
        </w:tc>
        <w:tc>
          <w:tcPr>
            <w:tcW w:w="560" w:type="pct"/>
            <w:tcBorders>
              <w:top w:val="single" w:sz="4" w:space="0" w:color="auto"/>
              <w:left w:val="single" w:sz="4" w:space="0" w:color="auto"/>
              <w:bottom w:val="single" w:sz="4" w:space="0" w:color="auto"/>
              <w:right w:val="single" w:sz="4" w:space="0" w:color="000000"/>
            </w:tcBorders>
            <w:vAlign w:val="center"/>
            <w:hideMark/>
          </w:tcPr>
          <w:p w14:paraId="659A080E"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36581,7</w:t>
            </w:r>
          </w:p>
        </w:tc>
        <w:tc>
          <w:tcPr>
            <w:tcW w:w="472" w:type="pct"/>
            <w:tcBorders>
              <w:top w:val="single" w:sz="4" w:space="0" w:color="auto"/>
              <w:left w:val="single" w:sz="4" w:space="0" w:color="auto"/>
              <w:bottom w:val="single" w:sz="4" w:space="0" w:color="auto"/>
              <w:right w:val="single" w:sz="4" w:space="0" w:color="auto"/>
            </w:tcBorders>
            <w:vAlign w:val="center"/>
            <w:hideMark/>
          </w:tcPr>
          <w:p w14:paraId="6133FBE4"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4650,4</w:t>
            </w:r>
          </w:p>
        </w:tc>
        <w:tc>
          <w:tcPr>
            <w:tcW w:w="581" w:type="pct"/>
            <w:tcBorders>
              <w:top w:val="single" w:sz="4" w:space="0" w:color="auto"/>
              <w:left w:val="single" w:sz="4" w:space="0" w:color="auto"/>
              <w:bottom w:val="single" w:sz="4" w:space="0" w:color="auto"/>
              <w:right w:val="single" w:sz="4" w:space="0" w:color="000000"/>
            </w:tcBorders>
            <w:vAlign w:val="center"/>
            <w:hideMark/>
          </w:tcPr>
          <w:p w14:paraId="22534EDE" w14:textId="77777777" w:rsidR="00EA35AA" w:rsidRPr="00D55622" w:rsidRDefault="00EA35AA" w:rsidP="00EA35AA">
            <w:pPr>
              <w:suppressAutoHyphens w:val="0"/>
              <w:spacing w:line="276" w:lineRule="auto"/>
              <w:jc w:val="center"/>
              <w:rPr>
                <w:rFonts w:eastAsia="Calibri"/>
                <w:b/>
                <w:sz w:val="20"/>
                <w:szCs w:val="20"/>
                <w:lang w:eastAsia="en-US"/>
              </w:rPr>
            </w:pPr>
            <w:r w:rsidRPr="00D55622">
              <w:rPr>
                <w:rFonts w:eastAsia="Calibri"/>
                <w:b/>
                <w:sz w:val="20"/>
                <w:szCs w:val="20"/>
                <w:lang w:eastAsia="en-US"/>
              </w:rPr>
              <w:t>63521,6</w:t>
            </w:r>
          </w:p>
        </w:tc>
        <w:tc>
          <w:tcPr>
            <w:tcW w:w="412" w:type="pct"/>
            <w:tcBorders>
              <w:top w:val="single" w:sz="4" w:space="0" w:color="auto"/>
              <w:left w:val="single" w:sz="4" w:space="0" w:color="auto"/>
              <w:bottom w:val="single" w:sz="4" w:space="0" w:color="auto"/>
              <w:right w:val="single" w:sz="4" w:space="0" w:color="000000"/>
            </w:tcBorders>
            <w:vAlign w:val="center"/>
            <w:hideMark/>
          </w:tcPr>
          <w:p w14:paraId="710569D8" w14:textId="77777777" w:rsidR="00EA35AA" w:rsidRPr="00D55622" w:rsidRDefault="00EA35AA" w:rsidP="00EA35AA">
            <w:pPr>
              <w:suppressAutoHyphens w:val="0"/>
              <w:spacing w:line="276" w:lineRule="auto"/>
              <w:ind w:left="-39" w:hanging="4"/>
              <w:jc w:val="center"/>
              <w:rPr>
                <w:rFonts w:eastAsia="Calibri"/>
                <w:b/>
                <w:sz w:val="20"/>
                <w:szCs w:val="20"/>
                <w:lang w:eastAsia="en-US"/>
              </w:rPr>
            </w:pPr>
            <w:r w:rsidRPr="00D55622">
              <w:rPr>
                <w:rFonts w:eastAsia="Calibri"/>
                <w:b/>
                <w:sz w:val="20"/>
                <w:szCs w:val="20"/>
                <w:lang w:eastAsia="en-US"/>
              </w:rPr>
              <w:t>1718,6</w:t>
            </w:r>
          </w:p>
        </w:tc>
      </w:tr>
      <w:tr w:rsidR="00EA35AA" w:rsidRPr="00D55622" w14:paraId="70921D38" w14:textId="77777777">
        <w:trPr>
          <w:trHeight w:val="20"/>
          <w:jc w:val="center"/>
        </w:trPr>
        <w:tc>
          <w:tcPr>
            <w:tcW w:w="5000" w:type="pct"/>
            <w:gridSpan w:val="9"/>
            <w:tcBorders>
              <w:top w:val="single" w:sz="4" w:space="0" w:color="auto"/>
              <w:left w:val="single" w:sz="4" w:space="0" w:color="auto"/>
              <w:bottom w:val="single" w:sz="4" w:space="0" w:color="auto"/>
              <w:right w:val="single" w:sz="4" w:space="0" w:color="000000"/>
            </w:tcBorders>
            <w:hideMark/>
          </w:tcPr>
          <w:p w14:paraId="49518F8B" w14:textId="77777777" w:rsidR="00EA35AA" w:rsidRPr="00D55622" w:rsidRDefault="00EA35AA" w:rsidP="00EA35AA">
            <w:pPr>
              <w:suppressAutoHyphens w:val="0"/>
              <w:spacing w:line="276" w:lineRule="auto"/>
              <w:jc w:val="both"/>
              <w:rPr>
                <w:sz w:val="20"/>
                <w:lang w:eastAsia="en-US"/>
              </w:rPr>
            </w:pPr>
            <w:r w:rsidRPr="00D55622">
              <w:rPr>
                <w:sz w:val="20"/>
                <w:lang w:eastAsia="en-US"/>
              </w:rPr>
              <w:t>Примечание: 1 – Общая площадь квартир – это продаваемая площадь квартир включая балконы и лоджии с учетом понижающего коэффициента.</w:t>
            </w:r>
          </w:p>
          <w:p w14:paraId="58FCAD53" w14:textId="77777777" w:rsidR="00EA35AA" w:rsidRPr="00D55622" w:rsidRDefault="00EA35AA" w:rsidP="00EA35AA">
            <w:pPr>
              <w:suppressAutoHyphens w:val="0"/>
              <w:spacing w:line="276" w:lineRule="auto"/>
              <w:jc w:val="both"/>
              <w:rPr>
                <w:sz w:val="20"/>
                <w:lang w:eastAsia="en-US"/>
              </w:rPr>
            </w:pPr>
            <w:r w:rsidRPr="00D55622">
              <w:rPr>
                <w:sz w:val="20"/>
                <w:lang w:eastAsia="en-US"/>
              </w:rPr>
              <w:t>2 – Многоквартирный жилой дом является единым имущественным комплексом, представлен тремя корпусами, которые после ввода в эксплуатацию будут иметь один адрес с разными литерами.</w:t>
            </w:r>
          </w:p>
        </w:tc>
      </w:tr>
    </w:tbl>
    <w:p w14:paraId="3077E5E8" w14:textId="77777777" w:rsidR="00EA35AA" w:rsidRPr="00D55622" w:rsidRDefault="00EA35AA" w:rsidP="00EA35AA">
      <w:pPr>
        <w:suppressAutoHyphens w:val="0"/>
        <w:spacing w:line="0" w:lineRule="atLeast"/>
        <w:ind w:left="-284" w:firstLine="568"/>
        <w:jc w:val="center"/>
        <w:rPr>
          <w:b/>
          <w:lang w:eastAsia="ru-RU"/>
        </w:rPr>
      </w:pPr>
    </w:p>
    <w:p w14:paraId="02BBB2CD" w14:textId="77777777" w:rsidR="00EA35AA" w:rsidRPr="00D55622" w:rsidRDefault="00EA35AA" w:rsidP="00EA35AA">
      <w:pPr>
        <w:suppressAutoHyphens w:val="0"/>
        <w:spacing w:line="0" w:lineRule="atLeast"/>
        <w:jc w:val="center"/>
        <w:rPr>
          <w:b/>
          <w:lang w:eastAsia="ru-RU"/>
        </w:rPr>
      </w:pPr>
      <w:r w:rsidRPr="00D55622">
        <w:rPr>
          <w:b/>
          <w:lang w:eastAsia="ru-RU"/>
        </w:rPr>
        <w:t>Обеспечение площадками благоустройства общего пользования.</w:t>
      </w:r>
    </w:p>
    <w:p w14:paraId="75C71AD1" w14:textId="77777777" w:rsidR="00EA35AA" w:rsidRPr="00D55622" w:rsidRDefault="00EA35AA" w:rsidP="00EA35AA">
      <w:pPr>
        <w:suppressAutoHyphens w:val="0"/>
        <w:spacing w:line="0" w:lineRule="atLeast"/>
        <w:jc w:val="center"/>
        <w:rPr>
          <w:b/>
          <w:lang w:eastAsia="ru-RU"/>
        </w:rPr>
      </w:pPr>
      <w:r w:rsidRPr="00D55622">
        <w:rPr>
          <w:b/>
          <w:lang w:eastAsia="ru-RU"/>
        </w:rPr>
        <w:t>Расчёт площадок придомового благоустройства для проектируемых многоквартирных жилых домов</w:t>
      </w:r>
    </w:p>
    <w:p w14:paraId="725CB48B" w14:textId="77777777" w:rsidR="00EA35AA" w:rsidRPr="00D55622" w:rsidRDefault="00EA35AA" w:rsidP="00EA35AA">
      <w:pPr>
        <w:suppressAutoHyphens w:val="0"/>
        <w:overflowPunct w:val="0"/>
        <w:autoSpaceDE w:val="0"/>
        <w:autoSpaceDN w:val="0"/>
        <w:adjustRightInd w:val="0"/>
        <w:spacing w:line="240" w:lineRule="atLeast"/>
        <w:ind w:right="-141" w:firstLine="142"/>
        <w:textAlignment w:val="baseline"/>
        <w:rPr>
          <w:b/>
          <w:sz w:val="28"/>
          <w:szCs w:val="28"/>
          <w:lang w:eastAsia="ru-RU"/>
        </w:rPr>
      </w:pPr>
      <w:r w:rsidRPr="00D55622">
        <w:rPr>
          <w:b/>
          <w:sz w:val="28"/>
          <w:szCs w:val="28"/>
          <w:lang w:eastAsia="ru-RU"/>
        </w:rPr>
        <w:t xml:space="preserve"> </w:t>
      </w:r>
    </w:p>
    <w:p w14:paraId="69872990" w14:textId="77777777" w:rsidR="00EA35AA" w:rsidRPr="00D55622" w:rsidRDefault="00EA35AA" w:rsidP="00EA35AA">
      <w:pPr>
        <w:suppressAutoHyphens w:val="0"/>
        <w:overflowPunct w:val="0"/>
        <w:autoSpaceDE w:val="0"/>
        <w:autoSpaceDN w:val="0"/>
        <w:adjustRightInd w:val="0"/>
        <w:spacing w:line="240" w:lineRule="atLeast"/>
        <w:ind w:right="-141" w:firstLine="567"/>
        <w:textAlignment w:val="baseline"/>
        <w:rPr>
          <w:b/>
          <w:lang w:eastAsia="ru-RU"/>
        </w:rPr>
      </w:pPr>
      <w:r w:rsidRPr="00D55622">
        <w:rPr>
          <w:b/>
          <w:lang w:eastAsia="ru-RU"/>
        </w:rPr>
        <w:t xml:space="preserve"> Таблица 18.1</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gridCol w:w="1345"/>
        <w:gridCol w:w="2278"/>
        <w:gridCol w:w="2278"/>
      </w:tblGrid>
      <w:tr w:rsidR="00EA35AA" w:rsidRPr="00D55622" w14:paraId="2FCC08F7" w14:textId="77777777">
        <w:trPr>
          <w:trHeight w:val="562"/>
          <w:jc w:val="center"/>
        </w:trPr>
        <w:tc>
          <w:tcPr>
            <w:tcW w:w="3970" w:type="dxa"/>
            <w:vMerge w:val="restart"/>
            <w:tcBorders>
              <w:top w:val="single" w:sz="4" w:space="0" w:color="000000"/>
              <w:left w:val="single" w:sz="4" w:space="0" w:color="000000"/>
              <w:bottom w:val="single" w:sz="4" w:space="0" w:color="000000"/>
              <w:right w:val="single" w:sz="4" w:space="0" w:color="000000"/>
            </w:tcBorders>
            <w:vAlign w:val="center"/>
            <w:hideMark/>
          </w:tcPr>
          <w:p w14:paraId="015256E7" w14:textId="77777777" w:rsidR="00EA35AA" w:rsidRPr="00D55622" w:rsidRDefault="00EA35AA" w:rsidP="00EA35AA">
            <w:pPr>
              <w:suppressAutoHyphens w:val="0"/>
              <w:overflowPunct w:val="0"/>
              <w:autoSpaceDE w:val="0"/>
              <w:autoSpaceDN w:val="0"/>
              <w:adjustRightInd w:val="0"/>
              <w:spacing w:line="276" w:lineRule="auto"/>
              <w:jc w:val="center"/>
              <w:textAlignment w:val="baseline"/>
              <w:rPr>
                <w:lang w:eastAsia="ru-RU"/>
              </w:rPr>
            </w:pPr>
            <w:r w:rsidRPr="00D55622">
              <w:rPr>
                <w:lang w:eastAsia="ru-RU"/>
              </w:rPr>
              <w:t>Назначение площадки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4EDC8A5F" w14:textId="77777777" w:rsidR="00EA35AA" w:rsidRPr="00D55622" w:rsidRDefault="00EA35AA" w:rsidP="00EA35AA">
            <w:pPr>
              <w:suppressAutoHyphens w:val="0"/>
              <w:overflowPunct w:val="0"/>
              <w:autoSpaceDE w:val="0"/>
              <w:autoSpaceDN w:val="0"/>
              <w:adjustRightInd w:val="0"/>
              <w:spacing w:line="276" w:lineRule="auto"/>
              <w:jc w:val="center"/>
              <w:textAlignment w:val="baseline"/>
              <w:rPr>
                <w:sz w:val="20"/>
                <w:szCs w:val="20"/>
                <w:lang w:eastAsia="ru-RU"/>
              </w:rPr>
            </w:pPr>
            <w:r w:rsidRPr="00D55622">
              <w:rPr>
                <w:sz w:val="20"/>
                <w:szCs w:val="20"/>
                <w:lang w:eastAsia="ru-RU"/>
              </w:rPr>
              <w:t>Удельный размер площадки  м</w:t>
            </w:r>
            <w:r w:rsidRPr="00D55622">
              <w:rPr>
                <w:sz w:val="20"/>
                <w:szCs w:val="20"/>
                <w:vertAlign w:val="superscript"/>
                <w:lang w:eastAsia="ru-RU"/>
              </w:rPr>
              <w:t>2</w:t>
            </w:r>
            <w:r w:rsidRPr="00D55622">
              <w:rPr>
                <w:sz w:val="20"/>
                <w:szCs w:val="20"/>
                <w:lang w:eastAsia="ru-RU"/>
              </w:rPr>
              <w:t xml:space="preserve"> на 1 человека</w:t>
            </w:r>
          </w:p>
        </w:tc>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14:paraId="7DB55007" w14:textId="77777777" w:rsidR="00EA35AA" w:rsidRPr="00D55622" w:rsidRDefault="00EA35AA" w:rsidP="00EA35AA">
            <w:pPr>
              <w:suppressAutoHyphens w:val="0"/>
              <w:overflowPunct w:val="0"/>
              <w:autoSpaceDE w:val="0"/>
              <w:autoSpaceDN w:val="0"/>
              <w:adjustRightInd w:val="0"/>
              <w:spacing w:line="276" w:lineRule="auto"/>
              <w:jc w:val="center"/>
              <w:textAlignment w:val="baseline"/>
              <w:rPr>
                <w:vertAlign w:val="superscript"/>
                <w:lang w:eastAsia="ru-RU"/>
              </w:rPr>
            </w:pPr>
            <w:r w:rsidRPr="00D55622">
              <w:rPr>
                <w:lang w:eastAsia="ru-RU"/>
              </w:rPr>
              <w:t>Расчётный размер, м</w:t>
            </w:r>
            <w:r w:rsidRPr="00D55622">
              <w:rPr>
                <w:vertAlign w:val="superscript"/>
                <w:lang w:eastAsia="ru-RU"/>
              </w:rPr>
              <w:t>2</w:t>
            </w:r>
          </w:p>
        </w:tc>
      </w:tr>
      <w:tr w:rsidR="00EA35AA" w:rsidRPr="00D55622" w14:paraId="686CC4E6" w14:textId="77777777">
        <w:trPr>
          <w:trHeight w:val="439"/>
          <w:jc w:val="center"/>
        </w:trPr>
        <w:tc>
          <w:tcPr>
            <w:tcW w:w="3970" w:type="dxa"/>
            <w:vMerge/>
            <w:tcBorders>
              <w:top w:val="single" w:sz="4" w:space="0" w:color="000000"/>
              <w:left w:val="single" w:sz="4" w:space="0" w:color="000000"/>
              <w:bottom w:val="single" w:sz="4" w:space="0" w:color="000000"/>
              <w:right w:val="single" w:sz="4" w:space="0" w:color="000000"/>
            </w:tcBorders>
            <w:vAlign w:val="center"/>
            <w:hideMark/>
          </w:tcPr>
          <w:p w14:paraId="4180BF47" w14:textId="77777777" w:rsidR="00EA35AA" w:rsidRPr="00D55622" w:rsidRDefault="00EA35AA" w:rsidP="00EA35AA">
            <w:pPr>
              <w:suppressAutoHyphens w:val="0"/>
              <w:spacing w:line="276" w:lineRule="auto"/>
              <w:rPr>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0336CE94" w14:textId="77777777" w:rsidR="00EA35AA" w:rsidRPr="00D55622" w:rsidRDefault="00EA35AA" w:rsidP="00EA35AA">
            <w:pPr>
              <w:suppressAutoHyphens w:val="0"/>
              <w:spacing w:line="276" w:lineRule="auto"/>
              <w:rPr>
                <w:sz w:val="20"/>
                <w:szCs w:val="20"/>
                <w:lang w:eastAsia="ru-RU"/>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89FB7B0" w14:textId="77777777" w:rsidR="00EA35AA" w:rsidRPr="00D55622" w:rsidRDefault="00EA35AA" w:rsidP="00EA35AA">
            <w:pPr>
              <w:suppressAutoHyphens w:val="0"/>
              <w:overflowPunct w:val="0"/>
              <w:autoSpaceDE w:val="0"/>
              <w:autoSpaceDN w:val="0"/>
              <w:adjustRightInd w:val="0"/>
              <w:spacing w:line="276" w:lineRule="auto"/>
              <w:ind w:left="-102" w:right="-113" w:hanging="11"/>
              <w:jc w:val="center"/>
              <w:textAlignment w:val="baseline"/>
              <w:rPr>
                <w:sz w:val="22"/>
                <w:szCs w:val="22"/>
                <w:lang w:eastAsia="ru-RU"/>
              </w:rPr>
            </w:pPr>
            <w:r w:rsidRPr="00D55622">
              <w:rPr>
                <w:sz w:val="22"/>
                <w:szCs w:val="22"/>
                <w:lang w:eastAsia="ru-RU"/>
              </w:rPr>
              <w:t>Многоквартирный жилой дом со встроенными помещениями и пристроенной гостевой автостоянкой</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256D66C" w14:textId="77777777" w:rsidR="00EA35AA" w:rsidRPr="00D55622" w:rsidRDefault="00EA35AA" w:rsidP="00EA35AA">
            <w:pPr>
              <w:suppressAutoHyphens w:val="0"/>
              <w:overflowPunct w:val="0"/>
              <w:autoSpaceDE w:val="0"/>
              <w:autoSpaceDN w:val="0"/>
              <w:adjustRightInd w:val="0"/>
              <w:spacing w:line="276" w:lineRule="auto"/>
              <w:ind w:left="-102" w:right="-113" w:hanging="11"/>
              <w:jc w:val="center"/>
              <w:textAlignment w:val="baseline"/>
              <w:rPr>
                <w:sz w:val="22"/>
                <w:szCs w:val="22"/>
                <w:lang w:eastAsia="ru-RU"/>
              </w:rPr>
            </w:pPr>
            <w:r w:rsidRPr="00D55622">
              <w:rPr>
                <w:sz w:val="22"/>
                <w:szCs w:val="22"/>
                <w:lang w:eastAsia="ru-RU"/>
              </w:rPr>
              <w:t>Многоквартирный жилой дом со встроенными помещениями «Лазурный берег»</w:t>
            </w:r>
          </w:p>
        </w:tc>
      </w:tr>
      <w:tr w:rsidR="00EA35AA" w:rsidRPr="00D55622" w14:paraId="5A96A175" w14:textId="77777777">
        <w:trPr>
          <w:jc w:val="center"/>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2FCA9953" w14:textId="77777777" w:rsidR="00EA35AA" w:rsidRPr="00D55622" w:rsidRDefault="00EA35AA" w:rsidP="00EA35AA">
            <w:pPr>
              <w:suppressAutoHyphens w:val="0"/>
              <w:overflowPunct w:val="0"/>
              <w:autoSpaceDE w:val="0"/>
              <w:autoSpaceDN w:val="0"/>
              <w:adjustRightInd w:val="0"/>
              <w:spacing w:line="276" w:lineRule="auto"/>
              <w:ind w:right="-84"/>
              <w:textAlignment w:val="baseline"/>
              <w:rPr>
                <w:lang w:eastAsia="ru-RU"/>
              </w:rPr>
            </w:pPr>
            <w:r w:rsidRPr="00D55622">
              <w:rPr>
                <w:lang w:eastAsia="ru-RU"/>
              </w:rPr>
              <w:t>Для игр детей дошкольного и младшего школьного возраста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A68E2F7" w14:textId="77777777" w:rsidR="00EA35AA" w:rsidRPr="00D55622" w:rsidRDefault="00EA35AA" w:rsidP="00EA35AA">
            <w:pPr>
              <w:suppressAutoHyphens w:val="0"/>
              <w:overflowPunct w:val="0"/>
              <w:autoSpaceDE w:val="0"/>
              <w:autoSpaceDN w:val="0"/>
              <w:adjustRightInd w:val="0"/>
              <w:spacing w:line="276" w:lineRule="auto"/>
              <w:ind w:left="-426" w:right="157" w:firstLine="710"/>
              <w:jc w:val="center"/>
              <w:textAlignment w:val="baseline"/>
              <w:rPr>
                <w:sz w:val="22"/>
                <w:szCs w:val="22"/>
                <w:lang w:eastAsia="ru-RU"/>
              </w:rPr>
            </w:pPr>
            <w:r w:rsidRPr="00D55622">
              <w:rPr>
                <w:sz w:val="22"/>
                <w:szCs w:val="22"/>
                <w:lang w:eastAsia="ru-RU"/>
              </w:rPr>
              <w:t>0.7</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4D7E117" w14:textId="77777777" w:rsidR="00EA35AA" w:rsidRPr="00D55622" w:rsidRDefault="00EA35AA" w:rsidP="00EA35AA">
            <w:pPr>
              <w:suppressAutoHyphens w:val="0"/>
              <w:overflowPunct w:val="0"/>
              <w:autoSpaceDE w:val="0"/>
              <w:autoSpaceDN w:val="0"/>
              <w:adjustRightInd w:val="0"/>
              <w:spacing w:line="276" w:lineRule="auto"/>
              <w:ind w:left="-50" w:right="-13"/>
              <w:jc w:val="center"/>
              <w:textAlignment w:val="baseline"/>
              <w:rPr>
                <w:sz w:val="22"/>
                <w:szCs w:val="22"/>
                <w:lang w:val="en-US" w:eastAsia="ru-RU"/>
              </w:rPr>
            </w:pPr>
            <w:r w:rsidRPr="00D55622">
              <w:rPr>
                <w:sz w:val="22"/>
                <w:szCs w:val="22"/>
                <w:lang w:val="en-US" w:eastAsia="ru-RU"/>
              </w:rPr>
              <w:t>553х0,7=</w:t>
            </w:r>
            <w:r w:rsidRPr="00D55622">
              <w:rPr>
                <w:sz w:val="22"/>
                <w:szCs w:val="22"/>
                <w:lang w:eastAsia="ru-RU"/>
              </w:rPr>
              <w:t>387,1</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8E31483" w14:textId="77777777" w:rsidR="00EA35AA" w:rsidRPr="00D55622" w:rsidRDefault="00EA35AA" w:rsidP="00EA35AA">
            <w:pPr>
              <w:suppressAutoHyphens w:val="0"/>
              <w:overflowPunct w:val="0"/>
              <w:autoSpaceDE w:val="0"/>
              <w:autoSpaceDN w:val="0"/>
              <w:adjustRightInd w:val="0"/>
              <w:spacing w:line="276" w:lineRule="auto"/>
              <w:ind w:left="-17" w:right="-105"/>
              <w:jc w:val="center"/>
              <w:textAlignment w:val="baseline"/>
              <w:rPr>
                <w:sz w:val="22"/>
                <w:szCs w:val="22"/>
                <w:lang w:eastAsia="ru-RU"/>
              </w:rPr>
            </w:pPr>
            <w:r w:rsidRPr="00D55622">
              <w:rPr>
                <w:sz w:val="22"/>
                <w:szCs w:val="22"/>
                <w:lang w:eastAsia="ru-RU"/>
              </w:rPr>
              <w:t>666х0,7=466,2</w:t>
            </w:r>
          </w:p>
        </w:tc>
      </w:tr>
      <w:tr w:rsidR="00EA35AA" w:rsidRPr="00D55622" w14:paraId="5A7B6B43" w14:textId="77777777">
        <w:trPr>
          <w:jc w:val="center"/>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5FBCE45D" w14:textId="77777777" w:rsidR="00EA35AA" w:rsidRPr="00D55622" w:rsidRDefault="00EA35AA" w:rsidP="00EA35AA">
            <w:pPr>
              <w:suppressAutoHyphens w:val="0"/>
              <w:overflowPunct w:val="0"/>
              <w:autoSpaceDE w:val="0"/>
              <w:autoSpaceDN w:val="0"/>
              <w:adjustRightInd w:val="0"/>
              <w:spacing w:line="276" w:lineRule="auto"/>
              <w:ind w:right="-84"/>
              <w:textAlignment w:val="baseline"/>
              <w:rPr>
                <w:lang w:eastAsia="ru-RU"/>
              </w:rPr>
            </w:pPr>
            <w:r w:rsidRPr="00D55622">
              <w:rPr>
                <w:lang w:eastAsia="ru-RU"/>
              </w:rPr>
              <w:t>Для отдыха взрослого населения</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C919BF9" w14:textId="77777777" w:rsidR="00EA35AA" w:rsidRPr="00D55622" w:rsidRDefault="00EA35AA" w:rsidP="00EA35AA">
            <w:pPr>
              <w:suppressAutoHyphens w:val="0"/>
              <w:overflowPunct w:val="0"/>
              <w:autoSpaceDE w:val="0"/>
              <w:autoSpaceDN w:val="0"/>
              <w:adjustRightInd w:val="0"/>
              <w:spacing w:line="276" w:lineRule="auto"/>
              <w:ind w:left="-426" w:right="157" w:firstLine="710"/>
              <w:jc w:val="center"/>
              <w:textAlignment w:val="baseline"/>
              <w:rPr>
                <w:sz w:val="22"/>
                <w:szCs w:val="22"/>
                <w:lang w:eastAsia="ru-RU"/>
              </w:rPr>
            </w:pPr>
            <w:r w:rsidRPr="00D55622">
              <w:rPr>
                <w:sz w:val="22"/>
                <w:szCs w:val="22"/>
                <w:lang w:eastAsia="ru-RU"/>
              </w:rPr>
              <w:t>0.2</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91997A5" w14:textId="77777777" w:rsidR="00EA35AA" w:rsidRPr="00D55622" w:rsidRDefault="00EA35AA" w:rsidP="00EA35AA">
            <w:pPr>
              <w:suppressAutoHyphens w:val="0"/>
              <w:overflowPunct w:val="0"/>
              <w:autoSpaceDE w:val="0"/>
              <w:autoSpaceDN w:val="0"/>
              <w:adjustRightInd w:val="0"/>
              <w:spacing w:line="276" w:lineRule="auto"/>
              <w:ind w:left="-50" w:right="-155"/>
              <w:jc w:val="center"/>
              <w:textAlignment w:val="baseline"/>
              <w:rPr>
                <w:sz w:val="22"/>
                <w:szCs w:val="22"/>
                <w:lang w:eastAsia="ru-RU"/>
              </w:rPr>
            </w:pPr>
            <w:r w:rsidRPr="00D55622">
              <w:rPr>
                <w:sz w:val="22"/>
                <w:szCs w:val="22"/>
                <w:lang w:val="en-US" w:eastAsia="ru-RU"/>
              </w:rPr>
              <w:t>553х0,2=</w:t>
            </w:r>
            <w:r w:rsidRPr="00D55622">
              <w:rPr>
                <w:sz w:val="22"/>
                <w:szCs w:val="22"/>
                <w:lang w:eastAsia="ru-RU"/>
              </w:rPr>
              <w:t>110,6</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5DB55E7" w14:textId="77777777" w:rsidR="00EA35AA" w:rsidRPr="00D55622" w:rsidRDefault="00EA35AA" w:rsidP="00EA35AA">
            <w:pPr>
              <w:suppressAutoHyphens w:val="0"/>
              <w:overflowPunct w:val="0"/>
              <w:autoSpaceDE w:val="0"/>
              <w:autoSpaceDN w:val="0"/>
              <w:adjustRightInd w:val="0"/>
              <w:spacing w:line="276" w:lineRule="auto"/>
              <w:ind w:left="46" w:right="-105" w:hanging="63"/>
              <w:jc w:val="center"/>
              <w:textAlignment w:val="baseline"/>
              <w:rPr>
                <w:sz w:val="22"/>
                <w:szCs w:val="22"/>
                <w:lang w:eastAsia="ru-RU"/>
              </w:rPr>
            </w:pPr>
            <w:r w:rsidRPr="00D55622">
              <w:rPr>
                <w:sz w:val="22"/>
                <w:szCs w:val="22"/>
                <w:lang w:eastAsia="ru-RU"/>
              </w:rPr>
              <w:t>666х0,2=133,2</w:t>
            </w:r>
          </w:p>
        </w:tc>
      </w:tr>
      <w:tr w:rsidR="00EA35AA" w:rsidRPr="00D55622" w14:paraId="27422680" w14:textId="77777777">
        <w:trPr>
          <w:jc w:val="center"/>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4BCEDC34" w14:textId="77777777" w:rsidR="00EA35AA" w:rsidRPr="00D55622" w:rsidRDefault="00EA35AA" w:rsidP="00EA35AA">
            <w:pPr>
              <w:suppressAutoHyphens w:val="0"/>
              <w:overflowPunct w:val="0"/>
              <w:autoSpaceDE w:val="0"/>
              <w:autoSpaceDN w:val="0"/>
              <w:adjustRightInd w:val="0"/>
              <w:spacing w:line="276" w:lineRule="auto"/>
              <w:ind w:right="-84"/>
              <w:textAlignment w:val="baseline"/>
              <w:rPr>
                <w:lang w:eastAsia="ru-RU"/>
              </w:rPr>
            </w:pPr>
            <w:r w:rsidRPr="00D55622">
              <w:rPr>
                <w:lang w:eastAsia="ru-RU"/>
              </w:rPr>
              <w:t>Для занятий физкультурой</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9E2A230" w14:textId="77777777" w:rsidR="00EA35AA" w:rsidRPr="00D55622" w:rsidRDefault="00EA35AA" w:rsidP="00EA35AA">
            <w:pPr>
              <w:suppressAutoHyphens w:val="0"/>
              <w:overflowPunct w:val="0"/>
              <w:autoSpaceDE w:val="0"/>
              <w:autoSpaceDN w:val="0"/>
              <w:adjustRightInd w:val="0"/>
              <w:spacing w:line="276" w:lineRule="auto"/>
              <w:ind w:left="-426" w:right="157" w:firstLine="710"/>
              <w:jc w:val="center"/>
              <w:textAlignment w:val="baseline"/>
              <w:rPr>
                <w:sz w:val="22"/>
                <w:szCs w:val="22"/>
                <w:lang w:eastAsia="ru-RU"/>
              </w:rPr>
            </w:pPr>
            <w:r w:rsidRPr="00D55622">
              <w:rPr>
                <w:sz w:val="22"/>
                <w:szCs w:val="22"/>
                <w:lang w:eastAsia="ru-RU"/>
              </w:rPr>
              <w:t>0.7</w:t>
            </w:r>
          </w:p>
        </w:tc>
        <w:tc>
          <w:tcPr>
            <w:tcW w:w="2410" w:type="dxa"/>
            <w:tcBorders>
              <w:top w:val="single" w:sz="4" w:space="0" w:color="000000"/>
              <w:left w:val="single" w:sz="4" w:space="0" w:color="000000"/>
              <w:bottom w:val="single" w:sz="4" w:space="0" w:color="000000"/>
              <w:right w:val="single" w:sz="4" w:space="0" w:color="auto"/>
            </w:tcBorders>
            <w:vAlign w:val="center"/>
            <w:hideMark/>
          </w:tcPr>
          <w:p w14:paraId="6674E978" w14:textId="77777777" w:rsidR="00EA35AA" w:rsidRPr="00D55622" w:rsidRDefault="00EA35AA" w:rsidP="00EA35AA">
            <w:pPr>
              <w:suppressAutoHyphens w:val="0"/>
              <w:overflowPunct w:val="0"/>
              <w:autoSpaceDE w:val="0"/>
              <w:autoSpaceDN w:val="0"/>
              <w:adjustRightInd w:val="0"/>
              <w:spacing w:line="276" w:lineRule="auto"/>
              <w:ind w:left="-50" w:right="-13"/>
              <w:jc w:val="center"/>
              <w:textAlignment w:val="baseline"/>
              <w:rPr>
                <w:sz w:val="22"/>
                <w:szCs w:val="22"/>
                <w:lang w:val="en-US" w:eastAsia="ru-RU"/>
              </w:rPr>
            </w:pPr>
            <w:r w:rsidRPr="00D55622">
              <w:rPr>
                <w:sz w:val="22"/>
                <w:szCs w:val="22"/>
                <w:lang w:val="en-US" w:eastAsia="ru-RU"/>
              </w:rPr>
              <w:t>553х0,7=</w:t>
            </w:r>
            <w:r w:rsidRPr="00D55622">
              <w:rPr>
                <w:sz w:val="22"/>
                <w:szCs w:val="22"/>
                <w:lang w:eastAsia="ru-RU"/>
              </w:rPr>
              <w:t>387,1</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E2D9F39" w14:textId="77777777" w:rsidR="00EA35AA" w:rsidRPr="00D55622" w:rsidRDefault="00EA35AA" w:rsidP="00EA35AA">
            <w:pPr>
              <w:suppressAutoHyphens w:val="0"/>
              <w:overflowPunct w:val="0"/>
              <w:autoSpaceDE w:val="0"/>
              <w:autoSpaceDN w:val="0"/>
              <w:adjustRightInd w:val="0"/>
              <w:spacing w:line="276" w:lineRule="auto"/>
              <w:ind w:left="-17" w:right="-105"/>
              <w:jc w:val="center"/>
              <w:textAlignment w:val="baseline"/>
              <w:rPr>
                <w:sz w:val="22"/>
                <w:szCs w:val="22"/>
                <w:lang w:eastAsia="ru-RU"/>
              </w:rPr>
            </w:pPr>
            <w:r w:rsidRPr="00D55622">
              <w:rPr>
                <w:sz w:val="22"/>
                <w:szCs w:val="22"/>
                <w:lang w:eastAsia="ru-RU"/>
              </w:rPr>
              <w:t>666х0,7=466,2</w:t>
            </w:r>
          </w:p>
        </w:tc>
      </w:tr>
      <w:tr w:rsidR="00EA35AA" w:rsidRPr="00D55622" w14:paraId="4235B8ED" w14:textId="77777777">
        <w:trPr>
          <w:jc w:val="center"/>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2FCBB958" w14:textId="77777777" w:rsidR="00EA35AA" w:rsidRPr="00D55622" w:rsidRDefault="00EA35AA" w:rsidP="00EA35AA">
            <w:pPr>
              <w:suppressAutoHyphens w:val="0"/>
              <w:overflowPunct w:val="0"/>
              <w:autoSpaceDE w:val="0"/>
              <w:autoSpaceDN w:val="0"/>
              <w:adjustRightInd w:val="0"/>
              <w:spacing w:line="276" w:lineRule="auto"/>
              <w:ind w:right="-84"/>
              <w:textAlignment w:val="baseline"/>
              <w:rPr>
                <w:lang w:eastAsia="ru-RU"/>
              </w:rPr>
            </w:pPr>
            <w:r w:rsidRPr="00D55622">
              <w:rPr>
                <w:lang w:eastAsia="ru-RU"/>
              </w:rPr>
              <w:t>Для хозяйственных целей и выгула собак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5922B54" w14:textId="77777777" w:rsidR="00EA35AA" w:rsidRPr="00D55622" w:rsidRDefault="00EA35AA" w:rsidP="00EA35AA">
            <w:pPr>
              <w:suppressAutoHyphens w:val="0"/>
              <w:overflowPunct w:val="0"/>
              <w:autoSpaceDE w:val="0"/>
              <w:autoSpaceDN w:val="0"/>
              <w:adjustRightInd w:val="0"/>
              <w:spacing w:line="276" w:lineRule="auto"/>
              <w:ind w:firstLine="54"/>
              <w:jc w:val="center"/>
              <w:textAlignment w:val="baseline"/>
              <w:rPr>
                <w:lang w:eastAsia="ru-RU"/>
              </w:rPr>
            </w:pPr>
            <w:r w:rsidRPr="00D55622">
              <w:rPr>
                <w:lang w:eastAsia="ru-RU"/>
              </w:rPr>
              <w:t>0.03</w:t>
            </w:r>
          </w:p>
        </w:tc>
        <w:tc>
          <w:tcPr>
            <w:tcW w:w="2410" w:type="dxa"/>
            <w:tcBorders>
              <w:top w:val="single" w:sz="4" w:space="0" w:color="000000"/>
              <w:left w:val="single" w:sz="4" w:space="0" w:color="000000"/>
              <w:bottom w:val="single" w:sz="4" w:space="0" w:color="000000"/>
              <w:right w:val="single" w:sz="4" w:space="0" w:color="auto"/>
            </w:tcBorders>
            <w:vAlign w:val="center"/>
            <w:hideMark/>
          </w:tcPr>
          <w:p w14:paraId="4394FE7F" w14:textId="77777777" w:rsidR="00EA35AA" w:rsidRPr="00D55622" w:rsidRDefault="00EA35AA" w:rsidP="00EA35AA">
            <w:pPr>
              <w:suppressAutoHyphens w:val="0"/>
              <w:overflowPunct w:val="0"/>
              <w:autoSpaceDE w:val="0"/>
              <w:autoSpaceDN w:val="0"/>
              <w:adjustRightInd w:val="0"/>
              <w:spacing w:line="276" w:lineRule="auto"/>
              <w:ind w:left="-102" w:firstLine="54"/>
              <w:jc w:val="center"/>
              <w:textAlignment w:val="baseline"/>
              <w:rPr>
                <w:sz w:val="22"/>
                <w:szCs w:val="22"/>
                <w:lang w:eastAsia="ru-RU"/>
              </w:rPr>
            </w:pPr>
            <w:r w:rsidRPr="00D55622">
              <w:rPr>
                <w:sz w:val="22"/>
                <w:szCs w:val="22"/>
                <w:lang w:eastAsia="ru-RU"/>
              </w:rPr>
              <w:t>16,59</w:t>
            </w:r>
          </w:p>
        </w:tc>
        <w:tc>
          <w:tcPr>
            <w:tcW w:w="2410" w:type="dxa"/>
            <w:tcBorders>
              <w:top w:val="single" w:sz="4" w:space="0" w:color="000000"/>
              <w:left w:val="single" w:sz="4" w:space="0" w:color="auto"/>
              <w:bottom w:val="single" w:sz="4" w:space="0" w:color="000000"/>
              <w:right w:val="single" w:sz="4" w:space="0" w:color="000000"/>
            </w:tcBorders>
            <w:vAlign w:val="center"/>
            <w:hideMark/>
          </w:tcPr>
          <w:p w14:paraId="45F424D4" w14:textId="77777777" w:rsidR="00EA35AA" w:rsidRPr="00D55622" w:rsidRDefault="00EA35AA" w:rsidP="00EA35AA">
            <w:pPr>
              <w:suppressAutoHyphens w:val="0"/>
              <w:overflowPunct w:val="0"/>
              <w:autoSpaceDE w:val="0"/>
              <w:autoSpaceDN w:val="0"/>
              <w:adjustRightInd w:val="0"/>
              <w:spacing w:line="276" w:lineRule="auto"/>
              <w:ind w:left="-102" w:firstLine="54"/>
              <w:jc w:val="center"/>
              <w:textAlignment w:val="baseline"/>
              <w:rPr>
                <w:sz w:val="22"/>
                <w:szCs w:val="22"/>
                <w:lang w:eastAsia="ru-RU"/>
              </w:rPr>
            </w:pPr>
            <w:r w:rsidRPr="00D55622">
              <w:rPr>
                <w:sz w:val="22"/>
                <w:szCs w:val="22"/>
                <w:lang w:eastAsia="ru-RU"/>
              </w:rPr>
              <w:t>20,0</w:t>
            </w:r>
          </w:p>
        </w:tc>
      </w:tr>
      <w:tr w:rsidR="00EA35AA" w:rsidRPr="00D55622" w14:paraId="32E59561" w14:textId="77777777">
        <w:trPr>
          <w:jc w:val="center"/>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220422C2" w14:textId="77777777" w:rsidR="00EA35AA" w:rsidRPr="00D55622" w:rsidRDefault="00EA35AA" w:rsidP="00EA35AA">
            <w:pPr>
              <w:suppressAutoHyphens w:val="0"/>
              <w:overflowPunct w:val="0"/>
              <w:autoSpaceDE w:val="0"/>
              <w:autoSpaceDN w:val="0"/>
              <w:adjustRightInd w:val="0"/>
              <w:spacing w:line="276" w:lineRule="auto"/>
              <w:ind w:right="-84"/>
              <w:textAlignment w:val="baseline"/>
              <w:rPr>
                <w:lang w:eastAsia="ru-RU"/>
              </w:rPr>
            </w:pPr>
            <w:r w:rsidRPr="00D55622">
              <w:rPr>
                <w:lang w:eastAsia="ru-RU"/>
              </w:rPr>
              <w:t>Площадка для выгула собак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3B62AF8" w14:textId="77777777" w:rsidR="00EA35AA" w:rsidRPr="00D55622" w:rsidRDefault="00EA35AA" w:rsidP="00EA35AA">
            <w:pPr>
              <w:suppressAutoHyphens w:val="0"/>
              <w:overflowPunct w:val="0"/>
              <w:autoSpaceDE w:val="0"/>
              <w:autoSpaceDN w:val="0"/>
              <w:adjustRightInd w:val="0"/>
              <w:spacing w:line="276" w:lineRule="auto"/>
              <w:ind w:firstLine="54"/>
              <w:jc w:val="center"/>
              <w:textAlignment w:val="baseline"/>
              <w:rPr>
                <w:lang w:eastAsia="ru-RU"/>
              </w:rPr>
            </w:pPr>
            <w:r w:rsidRPr="00D55622">
              <w:rPr>
                <w:lang w:eastAsia="ru-RU"/>
              </w:rPr>
              <w:t>400-600</w:t>
            </w:r>
          </w:p>
        </w:tc>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14:paraId="4E9B324D" w14:textId="77777777" w:rsidR="00EA35AA" w:rsidRPr="00D55622" w:rsidRDefault="00EA35AA" w:rsidP="00EA35AA">
            <w:pPr>
              <w:suppressAutoHyphens w:val="0"/>
              <w:overflowPunct w:val="0"/>
              <w:autoSpaceDE w:val="0"/>
              <w:autoSpaceDN w:val="0"/>
              <w:adjustRightInd w:val="0"/>
              <w:spacing w:line="276" w:lineRule="auto"/>
              <w:ind w:left="-102" w:firstLine="54"/>
              <w:jc w:val="center"/>
              <w:textAlignment w:val="baseline"/>
              <w:rPr>
                <w:sz w:val="22"/>
                <w:szCs w:val="22"/>
                <w:lang w:eastAsia="ru-RU"/>
              </w:rPr>
            </w:pPr>
            <w:r w:rsidRPr="00D55622">
              <w:rPr>
                <w:sz w:val="22"/>
                <w:szCs w:val="22"/>
                <w:lang w:eastAsia="ru-RU"/>
              </w:rPr>
              <w:t>400х0,5=200*</w:t>
            </w:r>
          </w:p>
        </w:tc>
      </w:tr>
      <w:tr w:rsidR="00EA35AA" w:rsidRPr="00D55622" w14:paraId="53BD641E" w14:textId="77777777">
        <w:trPr>
          <w:jc w:val="center"/>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2CA0892D" w14:textId="77777777" w:rsidR="00EA35AA" w:rsidRPr="00D55622" w:rsidRDefault="00EA35AA" w:rsidP="00EA35AA">
            <w:pPr>
              <w:suppressAutoHyphens w:val="0"/>
              <w:overflowPunct w:val="0"/>
              <w:autoSpaceDE w:val="0"/>
              <w:autoSpaceDN w:val="0"/>
              <w:adjustRightInd w:val="0"/>
              <w:spacing w:line="276" w:lineRule="auto"/>
              <w:ind w:right="-84"/>
              <w:textAlignment w:val="baseline"/>
              <w:rPr>
                <w:lang w:eastAsia="ru-RU"/>
              </w:rPr>
            </w:pPr>
            <w:r w:rsidRPr="00D55622">
              <w:rPr>
                <w:lang w:eastAsia="ru-RU"/>
              </w:rPr>
              <w:t>Озеленение</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5BB3C25" w14:textId="77777777" w:rsidR="00EA35AA" w:rsidRPr="00D55622" w:rsidRDefault="00EA35AA" w:rsidP="00EA35AA">
            <w:pPr>
              <w:suppressAutoHyphens w:val="0"/>
              <w:overflowPunct w:val="0"/>
              <w:autoSpaceDE w:val="0"/>
              <w:autoSpaceDN w:val="0"/>
              <w:adjustRightInd w:val="0"/>
              <w:spacing w:line="276" w:lineRule="auto"/>
              <w:ind w:firstLine="54"/>
              <w:jc w:val="center"/>
              <w:textAlignment w:val="baseline"/>
              <w:rPr>
                <w:lang w:eastAsia="ru-RU"/>
              </w:rPr>
            </w:pPr>
            <w:r w:rsidRPr="00D55622">
              <w:rPr>
                <w:lang w:eastAsia="ru-RU"/>
              </w:rPr>
              <w:t>25%</w:t>
            </w:r>
          </w:p>
        </w:tc>
        <w:tc>
          <w:tcPr>
            <w:tcW w:w="2410" w:type="dxa"/>
            <w:tcBorders>
              <w:top w:val="single" w:sz="4" w:space="0" w:color="000000"/>
              <w:left w:val="single" w:sz="4" w:space="0" w:color="000000"/>
              <w:bottom w:val="single" w:sz="4" w:space="0" w:color="000000"/>
              <w:right w:val="single" w:sz="4" w:space="0" w:color="auto"/>
            </w:tcBorders>
            <w:vAlign w:val="center"/>
            <w:hideMark/>
          </w:tcPr>
          <w:p w14:paraId="1AFF2525" w14:textId="77777777" w:rsidR="00EA35AA" w:rsidRPr="00D55622" w:rsidRDefault="00EA35AA" w:rsidP="00EA35AA">
            <w:pPr>
              <w:suppressAutoHyphens w:val="0"/>
              <w:overflowPunct w:val="0"/>
              <w:autoSpaceDE w:val="0"/>
              <w:autoSpaceDN w:val="0"/>
              <w:adjustRightInd w:val="0"/>
              <w:spacing w:line="276" w:lineRule="auto"/>
              <w:ind w:left="-102" w:firstLine="54"/>
              <w:jc w:val="center"/>
              <w:textAlignment w:val="baseline"/>
              <w:rPr>
                <w:sz w:val="22"/>
                <w:szCs w:val="22"/>
                <w:lang w:eastAsia="ru-RU"/>
              </w:rPr>
            </w:pPr>
            <w:r w:rsidRPr="00D55622">
              <w:rPr>
                <w:sz w:val="22"/>
                <w:szCs w:val="22"/>
                <w:lang w:eastAsia="ru-RU"/>
              </w:rPr>
              <w:t>2943,5</w:t>
            </w:r>
          </w:p>
        </w:tc>
        <w:tc>
          <w:tcPr>
            <w:tcW w:w="2410" w:type="dxa"/>
            <w:tcBorders>
              <w:top w:val="single" w:sz="4" w:space="0" w:color="000000"/>
              <w:left w:val="single" w:sz="4" w:space="0" w:color="auto"/>
              <w:bottom w:val="single" w:sz="4" w:space="0" w:color="000000"/>
              <w:right w:val="single" w:sz="4" w:space="0" w:color="000000"/>
            </w:tcBorders>
            <w:vAlign w:val="center"/>
            <w:hideMark/>
          </w:tcPr>
          <w:p w14:paraId="4940BDC7" w14:textId="77777777" w:rsidR="00EA35AA" w:rsidRPr="00D55622" w:rsidRDefault="00EA35AA" w:rsidP="00EA35AA">
            <w:pPr>
              <w:suppressAutoHyphens w:val="0"/>
              <w:overflowPunct w:val="0"/>
              <w:autoSpaceDE w:val="0"/>
              <w:autoSpaceDN w:val="0"/>
              <w:adjustRightInd w:val="0"/>
              <w:spacing w:line="276" w:lineRule="auto"/>
              <w:ind w:left="-102" w:firstLine="54"/>
              <w:jc w:val="center"/>
              <w:textAlignment w:val="baseline"/>
              <w:rPr>
                <w:sz w:val="22"/>
                <w:szCs w:val="22"/>
                <w:lang w:eastAsia="ru-RU"/>
              </w:rPr>
            </w:pPr>
            <w:r w:rsidRPr="00D55622">
              <w:rPr>
                <w:sz w:val="22"/>
                <w:szCs w:val="22"/>
                <w:lang w:eastAsia="ru-RU"/>
              </w:rPr>
              <w:t>2313,5</w:t>
            </w:r>
          </w:p>
        </w:tc>
      </w:tr>
    </w:tbl>
    <w:p w14:paraId="23B6B129" w14:textId="77777777" w:rsidR="00EA35AA" w:rsidRPr="00D55622" w:rsidRDefault="00EA35AA" w:rsidP="00EA35AA">
      <w:pPr>
        <w:suppressAutoHyphens w:val="0"/>
        <w:overflowPunct w:val="0"/>
        <w:autoSpaceDE w:val="0"/>
        <w:autoSpaceDN w:val="0"/>
        <w:adjustRightInd w:val="0"/>
        <w:ind w:firstLine="568"/>
        <w:jc w:val="both"/>
        <w:textAlignment w:val="baseline"/>
        <w:rPr>
          <w:lang w:eastAsia="ru-RU"/>
        </w:rPr>
      </w:pPr>
      <w:r w:rsidRPr="00D55622">
        <w:rPr>
          <w:lang w:eastAsia="ru-RU"/>
        </w:rPr>
        <w:t xml:space="preserve">*- Согласно МНГП таблица 27 примечание 7 в центральных районах города, районах со сложившейся застройкой (где отсутствуют площадки для выгула собак и земельные участки, пригодные для их обустройства) допускается применять понижающий </w:t>
      </w:r>
      <w:r w:rsidRPr="00D55622">
        <w:rPr>
          <w:lang w:eastAsia="ru-RU"/>
        </w:rPr>
        <w:lastRenderedPageBreak/>
        <w:t>коэффициент 0,5 к величине минимально допустимого уровня обеспеченности площадок для выгула собак.</w:t>
      </w:r>
    </w:p>
    <w:p w14:paraId="32B738B4" w14:textId="77777777" w:rsidR="00EA35AA" w:rsidRPr="00D55622" w:rsidRDefault="00EA35AA" w:rsidP="00EA35AA">
      <w:pPr>
        <w:suppressAutoHyphens w:val="0"/>
        <w:overflowPunct w:val="0"/>
        <w:autoSpaceDE w:val="0"/>
        <w:autoSpaceDN w:val="0"/>
        <w:adjustRightInd w:val="0"/>
        <w:ind w:firstLine="568"/>
        <w:jc w:val="both"/>
        <w:textAlignment w:val="baseline"/>
        <w:rPr>
          <w:sz w:val="20"/>
          <w:szCs w:val="20"/>
          <w:lang w:eastAsia="ru-RU"/>
        </w:rPr>
      </w:pPr>
      <w:r w:rsidRPr="00D55622">
        <w:rPr>
          <w:lang w:eastAsia="ru-RU"/>
        </w:rPr>
        <w:t>Расчёты площадок выполнены с учётом градостроительных норм и правил города Благовещенска.</w:t>
      </w:r>
      <w:r w:rsidRPr="00D55622">
        <w:rPr>
          <w:sz w:val="20"/>
          <w:szCs w:val="20"/>
          <w:lang w:eastAsia="ru-RU"/>
        </w:rPr>
        <w:t xml:space="preserve"> </w:t>
      </w:r>
    </w:p>
    <w:p w14:paraId="3A071DD1" w14:textId="77777777" w:rsidR="00EA35AA" w:rsidRPr="00D55622" w:rsidRDefault="00EA35AA" w:rsidP="00EA35AA">
      <w:pPr>
        <w:keepNext/>
        <w:keepLines/>
        <w:suppressAutoHyphens w:val="0"/>
        <w:spacing w:before="240"/>
        <w:ind w:firstLine="567"/>
        <w:jc w:val="both"/>
        <w:outlineLvl w:val="0"/>
        <w:rPr>
          <w:b/>
          <w:lang w:eastAsia="en-US"/>
        </w:rPr>
      </w:pPr>
      <w:r w:rsidRPr="00D55622">
        <w:rPr>
          <w:b/>
          <w:lang w:eastAsia="en-US"/>
        </w:rPr>
        <w:t>2.4. Характеристика развития объектов социальной инфраструктуры, необходимых для функционирования объектов капитального строительства, а также обеспечения жизнедеятельности граждан</w:t>
      </w:r>
    </w:p>
    <w:p w14:paraId="3E0FBF41" w14:textId="77777777" w:rsidR="00EA35AA" w:rsidRPr="00D55622" w:rsidRDefault="00EA35AA" w:rsidP="00EA35AA">
      <w:pPr>
        <w:keepNext/>
        <w:keepLines/>
        <w:suppressAutoHyphens w:val="0"/>
        <w:ind w:firstLine="567"/>
        <w:jc w:val="both"/>
        <w:outlineLvl w:val="0"/>
        <w:rPr>
          <w:b/>
          <w:lang w:eastAsia="en-US"/>
        </w:rPr>
      </w:pPr>
    </w:p>
    <w:p w14:paraId="7D2902C4" w14:textId="77777777" w:rsidR="00EA35AA" w:rsidRPr="00D55622" w:rsidRDefault="00EA35AA" w:rsidP="00EA35AA">
      <w:pPr>
        <w:suppressAutoHyphens w:val="0"/>
        <w:snapToGrid w:val="0"/>
        <w:ind w:firstLine="567"/>
        <w:contextualSpacing/>
        <w:jc w:val="both"/>
        <w:rPr>
          <w:iCs/>
          <w:szCs w:val="26"/>
          <w:lang w:val="x-none" w:eastAsia="en-US"/>
        </w:rPr>
      </w:pPr>
      <w:bookmarkStart w:id="11" w:name="_Hlk152726010"/>
      <w:r w:rsidRPr="00D55622">
        <w:rPr>
          <w:iCs/>
          <w:szCs w:val="26"/>
          <w:lang w:val="x-none" w:eastAsia="en-US"/>
        </w:rPr>
        <w:t>Расчётное количество планируемых жителей для застройки «Многоквартирный жилой дом со встроенными помещениями «Лазурный берег»  - 666 чел.</w:t>
      </w:r>
    </w:p>
    <w:p w14:paraId="295C1776"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Число детей было принято согласно письма Амурстата от 25.06.2024 </w:t>
      </w:r>
      <w:r w:rsidRPr="00D55622">
        <w:rPr>
          <w:iCs/>
          <w:szCs w:val="26"/>
          <w:lang w:val="x-none" w:eastAsia="en-US"/>
        </w:rPr>
        <w:br/>
        <w:t xml:space="preserve">№ ОК-ТЗ1-09/895-ДР, а именно на 01.01.2024 г. число детей в возрасте 0-3 года на 1000 населения составило 34,4; 3-7 лет – 49,1; 7-18 лет – 129,5. </w:t>
      </w:r>
    </w:p>
    <w:p w14:paraId="4CFCBFE4" w14:textId="77777777" w:rsidR="00EA35AA" w:rsidRPr="00D55622" w:rsidRDefault="00EA35AA" w:rsidP="00EA35AA">
      <w:pPr>
        <w:suppressAutoHyphens w:val="0"/>
        <w:snapToGrid w:val="0"/>
        <w:spacing w:before="120" w:after="120"/>
        <w:ind w:firstLine="567"/>
        <w:contextualSpacing/>
        <w:jc w:val="both"/>
        <w:rPr>
          <w:iCs/>
          <w:spacing w:val="-6"/>
          <w:szCs w:val="26"/>
          <w:lang w:val="x-none" w:eastAsia="en-US"/>
        </w:rPr>
      </w:pPr>
      <w:r w:rsidRPr="00D55622">
        <w:rPr>
          <w:iCs/>
          <w:spacing w:val="-6"/>
          <w:szCs w:val="26"/>
          <w:lang w:val="x-none" w:eastAsia="en-US"/>
        </w:rPr>
        <w:t>Планируемое количество детей:</w:t>
      </w:r>
    </w:p>
    <w:p w14:paraId="175A663F" w14:textId="77777777" w:rsidR="00EA35AA" w:rsidRPr="00D55622" w:rsidRDefault="00EA35AA" w:rsidP="00EA35AA">
      <w:pPr>
        <w:suppressAutoHyphens w:val="0"/>
        <w:snapToGrid w:val="0"/>
        <w:spacing w:before="120" w:after="120"/>
        <w:ind w:firstLine="567"/>
        <w:contextualSpacing/>
        <w:jc w:val="both"/>
        <w:rPr>
          <w:iCs/>
          <w:spacing w:val="-6"/>
          <w:szCs w:val="26"/>
          <w:lang w:val="x-none" w:eastAsia="en-US"/>
        </w:rPr>
      </w:pPr>
      <w:r w:rsidRPr="00D55622">
        <w:rPr>
          <w:iCs/>
          <w:spacing w:val="-6"/>
          <w:szCs w:val="26"/>
          <w:lang w:val="x-none" w:eastAsia="en-US"/>
        </w:rPr>
        <w:t xml:space="preserve">– в возрасте 0-7 лет: 666/1000*(34,4+49,1) = 56 чел.; </w:t>
      </w:r>
    </w:p>
    <w:p w14:paraId="02113F41" w14:textId="77777777" w:rsidR="00EA35AA" w:rsidRPr="00D55622" w:rsidRDefault="00EA35AA" w:rsidP="00EA35AA">
      <w:pPr>
        <w:suppressAutoHyphens w:val="0"/>
        <w:snapToGrid w:val="0"/>
        <w:spacing w:before="120" w:after="120"/>
        <w:ind w:firstLine="567"/>
        <w:contextualSpacing/>
        <w:jc w:val="both"/>
        <w:rPr>
          <w:iCs/>
          <w:spacing w:val="-4"/>
          <w:szCs w:val="26"/>
          <w:lang w:val="x-none" w:eastAsia="en-US"/>
        </w:rPr>
      </w:pPr>
      <w:r w:rsidRPr="00D55622">
        <w:rPr>
          <w:iCs/>
          <w:spacing w:val="-4"/>
          <w:szCs w:val="26"/>
          <w:lang w:val="x-none" w:eastAsia="en-US"/>
        </w:rPr>
        <w:t>– в возрасте 7-18 лет: 666/1000*129,5 = 87 чел.</w:t>
      </w:r>
    </w:p>
    <w:p w14:paraId="6AB45536"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Так как минимальный допустимый уровень обеспеченности дошкольными образовательными организациями (ДОО) составляет 65 мест на 100 детей в возрасте 0-7 лет, согласно таблице 5, п.3.2 нормативов градостроительного проектирования городского округа города Благовещенска, то потребность в местах составит: 56/100*65=36 мест.</w:t>
      </w:r>
    </w:p>
    <w:p w14:paraId="2335E618"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Так как минимальный допустимый уровень обеспеченности общеобразовательными организациями (ОО) составляет 95 мест на 100 детей в возрасте 7-18 лет, согласно нормативов градостроительного проектирования городского округа города Благовещенска, утверждённых Постановлением администрации города Благовещенска от 16.02.2026 №632, то потребность в местах составит: 87/100*95=83 места.</w:t>
      </w:r>
    </w:p>
    <w:p w14:paraId="65C8D94B"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p>
    <w:p w14:paraId="65450363"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Расчётное количество планируемых жителей для застройки «Многоквартирный жилой дом со встроенными помещениями и пристроенной гостевой автостоянкой» - 553 чел.</w:t>
      </w:r>
    </w:p>
    <w:p w14:paraId="239FD172"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Число детей было принято согласно письма Амурстата от 25.06.2024 </w:t>
      </w:r>
    </w:p>
    <w:p w14:paraId="4532CC25"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 ОК-ТЗ1-09/895-ДР, а именно на 01.01.2024 г. число детей в возрасте 0-3 года на 1000 населения составило 34,4; 3-7 лет – 49,1; 7-18 лет – 129,5. </w:t>
      </w:r>
    </w:p>
    <w:p w14:paraId="48CE7717"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Планируемое количество детей:</w:t>
      </w:r>
    </w:p>
    <w:p w14:paraId="33BB8A6B"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 в возрасте 0-7 лет: 553/1000*(34,4+49,1) = 46 чел.; </w:t>
      </w:r>
    </w:p>
    <w:p w14:paraId="3CB9F547"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в возрасте 7-18 лет: 553/1000*129,5 = 72 чел.</w:t>
      </w:r>
    </w:p>
    <w:p w14:paraId="4503666E"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Так как минимальный допустимый уровень обеспеченности дошкольными образовательными организациями (ДОО) составляет 65 мест на 100 детей в возрасте 0-7 лет, согласно таблице 19 нормативов градостроительного проектирования городского округа города Благовещенска, то потребность в местах составит: 46/100*65=30 мест.</w:t>
      </w:r>
    </w:p>
    <w:p w14:paraId="2E7D684C"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Так как минимальный допустимый уровень обеспеченности общеобразовательными организациями (ОО) составляет 95 мест на 100 детей в возрасте 7-18 лет, согласно нормативов градостроительного проектирования городского округа города Благовещенска, утвержденных Постановлением администрации города Благовещенска от 16.02.2026 №632, то потребность в местах составит: 72/100*95=68 места.</w:t>
      </w:r>
    </w:p>
    <w:p w14:paraId="1C16F963"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На основе приведенных данных расчётные показатели для объектов </w:t>
      </w:r>
      <w:r w:rsidRPr="00D55622">
        <w:rPr>
          <w:iCs/>
          <w:szCs w:val="26"/>
          <w:lang w:val="x-none" w:eastAsia="en-US"/>
        </w:rPr>
        <w:br/>
        <w:t>в области образования на проектируемой территории составляют:</w:t>
      </w:r>
    </w:p>
    <w:p w14:paraId="386A1345"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Для ДОО – 36 и 30 мест соответственно;</w:t>
      </w:r>
    </w:p>
    <w:p w14:paraId="587222C5"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Для ОО – 83 и 68 мест соответственно.</w:t>
      </w:r>
    </w:p>
    <w:p w14:paraId="2DACBE34" w14:textId="77777777" w:rsidR="00EA35AA" w:rsidRPr="00D55622" w:rsidRDefault="00EA35AA" w:rsidP="00EA35AA">
      <w:pPr>
        <w:suppressAutoHyphens w:val="0"/>
        <w:snapToGrid w:val="0"/>
        <w:spacing w:before="120"/>
        <w:ind w:firstLine="567"/>
        <w:contextualSpacing/>
        <w:jc w:val="both"/>
        <w:rPr>
          <w:iCs/>
          <w:szCs w:val="26"/>
          <w:lang w:val="x-none" w:eastAsia="en-US"/>
        </w:rPr>
      </w:pPr>
      <w:r w:rsidRPr="00D55622">
        <w:rPr>
          <w:iCs/>
          <w:szCs w:val="26"/>
          <w:lang w:val="x-none" w:eastAsia="en-US"/>
        </w:rPr>
        <w:lastRenderedPageBreak/>
        <w:t xml:space="preserve">Наименование, основные характеристики и назначение планируемых </w:t>
      </w:r>
      <w:r w:rsidRPr="00D55622">
        <w:rPr>
          <w:iCs/>
          <w:szCs w:val="26"/>
          <w:lang w:val="x-none" w:eastAsia="en-US"/>
        </w:rPr>
        <w:br/>
        <w:t>для размещения объектов капитального строительства социального назначения представлены в таблице 19.</w:t>
      </w:r>
    </w:p>
    <w:p w14:paraId="5709942D" w14:textId="77777777" w:rsidR="00EA35AA" w:rsidRPr="00D55622" w:rsidRDefault="00EA35AA" w:rsidP="00EA35AA">
      <w:pPr>
        <w:suppressAutoHyphens w:val="0"/>
        <w:ind w:firstLine="567"/>
        <w:jc w:val="both"/>
        <w:rPr>
          <w:b/>
          <w:lang w:eastAsia="en-US"/>
        </w:rPr>
      </w:pPr>
    </w:p>
    <w:p w14:paraId="25866089" w14:textId="77777777" w:rsidR="00EA35AA" w:rsidRPr="00D55622" w:rsidRDefault="00EA35AA" w:rsidP="00EA35AA">
      <w:pPr>
        <w:suppressAutoHyphens w:val="0"/>
        <w:ind w:firstLine="567"/>
        <w:jc w:val="both"/>
        <w:rPr>
          <w:b/>
          <w:lang w:val="en-US" w:eastAsia="en-US"/>
        </w:rPr>
      </w:pPr>
      <w:r w:rsidRPr="00D55622">
        <w:rPr>
          <w:b/>
          <w:lang w:eastAsia="en-US"/>
        </w:rPr>
        <w:t>Таблица 1</w:t>
      </w:r>
      <w:r w:rsidRPr="00D55622">
        <w:rPr>
          <w:b/>
          <w:lang w:val="en-US" w:eastAsia="en-US"/>
        </w:rPr>
        <w:t>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
        <w:gridCol w:w="2448"/>
        <w:gridCol w:w="1138"/>
        <w:gridCol w:w="1251"/>
        <w:gridCol w:w="1878"/>
        <w:gridCol w:w="1565"/>
        <w:gridCol w:w="967"/>
      </w:tblGrid>
      <w:tr w:rsidR="00EA35AA" w:rsidRPr="00D55622" w14:paraId="2DF5BAE2" w14:textId="77777777">
        <w:trPr>
          <w:trHeight w:val="234"/>
          <w:jc w:val="center"/>
        </w:trPr>
        <w:tc>
          <w:tcPr>
            <w:tcW w:w="39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32279C" w14:textId="77777777" w:rsidR="00EA35AA" w:rsidRPr="00D55622" w:rsidRDefault="00EA35AA" w:rsidP="00EA35AA">
            <w:pPr>
              <w:suppressAutoHyphens w:val="0"/>
              <w:spacing w:line="20" w:lineRule="atLeast"/>
              <w:jc w:val="center"/>
              <w:rPr>
                <w:rFonts w:eastAsia="Calibri"/>
                <w:szCs w:val="28"/>
                <w:lang w:eastAsia="en-US"/>
              </w:rPr>
            </w:pPr>
            <w:r w:rsidRPr="00D55622">
              <w:rPr>
                <w:rFonts w:eastAsia="Calibri"/>
                <w:szCs w:val="28"/>
                <w:lang w:eastAsia="en-US"/>
              </w:rPr>
              <w:t>№</w:t>
            </w:r>
          </w:p>
        </w:tc>
        <w:tc>
          <w:tcPr>
            <w:tcW w:w="24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65C39" w14:textId="77777777" w:rsidR="00EA35AA" w:rsidRPr="00D55622" w:rsidRDefault="00EA35AA" w:rsidP="00EA35AA">
            <w:pPr>
              <w:suppressAutoHyphens w:val="0"/>
              <w:spacing w:line="20" w:lineRule="atLeast"/>
              <w:jc w:val="center"/>
              <w:rPr>
                <w:rFonts w:eastAsia="Calibri"/>
                <w:szCs w:val="28"/>
                <w:lang w:eastAsia="en-US"/>
              </w:rPr>
            </w:pPr>
            <w:r w:rsidRPr="00D55622">
              <w:rPr>
                <w:rFonts w:eastAsia="Calibri"/>
                <w:b/>
                <w:bCs/>
                <w:szCs w:val="28"/>
                <w:lang w:eastAsia="en-US"/>
              </w:rPr>
              <w:t>Наименование</w:t>
            </w:r>
          </w:p>
        </w:tc>
        <w:tc>
          <w:tcPr>
            <w:tcW w:w="238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ACB44D" w14:textId="77777777" w:rsidR="00EA35AA" w:rsidRPr="00D55622" w:rsidRDefault="00EA35AA" w:rsidP="00EA35AA">
            <w:pPr>
              <w:suppressAutoHyphens w:val="0"/>
              <w:spacing w:line="20" w:lineRule="atLeast"/>
              <w:jc w:val="center"/>
              <w:rPr>
                <w:rFonts w:eastAsia="Calibri"/>
                <w:szCs w:val="28"/>
                <w:lang w:eastAsia="en-US"/>
              </w:rPr>
            </w:pPr>
            <w:r w:rsidRPr="00D55622">
              <w:rPr>
                <w:rFonts w:eastAsia="Calibri"/>
                <w:b/>
                <w:bCs/>
                <w:szCs w:val="28"/>
                <w:lang w:eastAsia="en-US"/>
              </w:rPr>
              <w:t>Мощность</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DAD49" w14:textId="77777777" w:rsidR="00EA35AA" w:rsidRPr="00D55622" w:rsidRDefault="00EA35AA" w:rsidP="00EA35AA">
            <w:pPr>
              <w:suppressAutoHyphens w:val="0"/>
              <w:spacing w:line="20" w:lineRule="atLeast"/>
              <w:jc w:val="center"/>
              <w:rPr>
                <w:rFonts w:eastAsia="Calibri"/>
                <w:b/>
                <w:bCs/>
                <w:szCs w:val="28"/>
                <w:vertAlign w:val="superscript"/>
                <w:lang w:eastAsia="en-US"/>
              </w:rPr>
            </w:pPr>
            <w:r w:rsidRPr="00D55622">
              <w:rPr>
                <w:rFonts w:eastAsia="Calibri"/>
                <w:b/>
                <w:bCs/>
                <w:szCs w:val="28"/>
                <w:lang w:eastAsia="en-US"/>
              </w:rPr>
              <w:t>Площадь застройки, м</w:t>
            </w:r>
            <w:r w:rsidRPr="00D55622">
              <w:rPr>
                <w:rFonts w:eastAsia="Calibri"/>
                <w:b/>
                <w:bCs/>
                <w:szCs w:val="28"/>
                <w:vertAlign w:val="superscript"/>
                <w:lang w:eastAsia="en-US"/>
              </w:rPr>
              <w:t>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DB605" w14:textId="77777777" w:rsidR="00EA35AA" w:rsidRPr="00D55622" w:rsidRDefault="00EA35AA" w:rsidP="00EA35AA">
            <w:pPr>
              <w:suppressAutoHyphens w:val="0"/>
              <w:spacing w:line="20" w:lineRule="atLeast"/>
              <w:jc w:val="center"/>
              <w:rPr>
                <w:rFonts w:eastAsia="Calibri"/>
                <w:szCs w:val="28"/>
                <w:lang w:eastAsia="en-US"/>
              </w:rPr>
            </w:pPr>
            <w:r w:rsidRPr="00D55622">
              <w:rPr>
                <w:rFonts w:eastAsia="Calibri"/>
                <w:b/>
                <w:bCs/>
                <w:szCs w:val="28"/>
                <w:lang w:eastAsia="en-US"/>
              </w:rPr>
              <w:t>Площадь общая, м</w:t>
            </w:r>
            <w:r w:rsidRPr="00D55622">
              <w:rPr>
                <w:rFonts w:eastAsia="Calibri"/>
                <w:b/>
                <w:bCs/>
                <w:szCs w:val="28"/>
                <w:vertAlign w:val="superscript"/>
                <w:lang w:eastAsia="en-US"/>
              </w:rPr>
              <w:t>2</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7C91E5" w14:textId="77777777" w:rsidR="00EA35AA" w:rsidRPr="00D55622" w:rsidRDefault="00EA35AA" w:rsidP="00EA35AA">
            <w:pPr>
              <w:suppressAutoHyphens w:val="0"/>
              <w:spacing w:line="20" w:lineRule="atLeast"/>
              <w:jc w:val="center"/>
              <w:rPr>
                <w:rFonts w:eastAsia="Calibri"/>
                <w:szCs w:val="28"/>
                <w:highlight w:val="red"/>
                <w:lang w:eastAsia="en-US"/>
              </w:rPr>
            </w:pPr>
            <w:r w:rsidRPr="00D55622">
              <w:rPr>
                <w:rFonts w:eastAsia="Calibri"/>
                <w:b/>
                <w:bCs/>
                <w:szCs w:val="28"/>
                <w:lang w:eastAsia="en-US"/>
              </w:rPr>
              <w:t>Этаж-ность</w:t>
            </w:r>
          </w:p>
        </w:tc>
      </w:tr>
      <w:tr w:rsidR="00EA35AA" w:rsidRPr="00D55622" w14:paraId="518D322D" w14:textId="77777777">
        <w:trPr>
          <w:trHeight w:val="70"/>
          <w:jc w:val="center"/>
        </w:trPr>
        <w:tc>
          <w:tcPr>
            <w:tcW w:w="9611" w:type="dxa"/>
            <w:vMerge/>
            <w:tcBorders>
              <w:top w:val="single" w:sz="4" w:space="0" w:color="auto"/>
              <w:left w:val="single" w:sz="4" w:space="0" w:color="auto"/>
              <w:bottom w:val="single" w:sz="4" w:space="0" w:color="auto"/>
              <w:right w:val="single" w:sz="4" w:space="0" w:color="auto"/>
            </w:tcBorders>
            <w:vAlign w:val="center"/>
            <w:hideMark/>
          </w:tcPr>
          <w:p w14:paraId="470F4EE3" w14:textId="77777777" w:rsidR="00EA35AA" w:rsidRPr="00D55622" w:rsidRDefault="00EA35AA" w:rsidP="00EA35AA">
            <w:pPr>
              <w:suppressAutoHyphens w:val="0"/>
              <w:spacing w:line="276" w:lineRule="auto"/>
              <w:rPr>
                <w:rFonts w:eastAsia="Calibri"/>
                <w:szCs w:val="28"/>
                <w:lang w:eastAsia="en-US"/>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14:paraId="31522BB0" w14:textId="77777777" w:rsidR="00EA35AA" w:rsidRPr="00D55622" w:rsidRDefault="00EA35AA" w:rsidP="00EA35AA">
            <w:pPr>
              <w:suppressAutoHyphens w:val="0"/>
              <w:spacing w:line="276" w:lineRule="auto"/>
              <w:rPr>
                <w:rFonts w:eastAsia="Calibri"/>
                <w:szCs w:val="2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2D4E2" w14:textId="77777777" w:rsidR="00EA35AA" w:rsidRPr="00D55622" w:rsidRDefault="00EA35AA" w:rsidP="00EA35AA">
            <w:pPr>
              <w:suppressAutoHyphens w:val="0"/>
              <w:spacing w:line="20" w:lineRule="atLeast"/>
              <w:jc w:val="center"/>
              <w:rPr>
                <w:rFonts w:eastAsia="Calibri"/>
                <w:szCs w:val="28"/>
                <w:lang w:eastAsia="en-US"/>
              </w:rPr>
            </w:pPr>
            <w:r w:rsidRPr="00D55622">
              <w:rPr>
                <w:rFonts w:eastAsia="Calibri"/>
                <w:b/>
                <w:bCs/>
                <w:szCs w:val="28"/>
                <w:lang w:eastAsia="en-US"/>
              </w:rPr>
              <w:t>Ед. изм.</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DA2B1" w14:textId="77777777" w:rsidR="00EA35AA" w:rsidRPr="00D55622" w:rsidRDefault="00EA35AA" w:rsidP="00EA35AA">
            <w:pPr>
              <w:suppressAutoHyphens w:val="0"/>
              <w:spacing w:line="20" w:lineRule="atLeast"/>
              <w:jc w:val="center"/>
              <w:rPr>
                <w:rFonts w:eastAsia="Calibri"/>
                <w:szCs w:val="28"/>
                <w:lang w:eastAsia="en-US"/>
              </w:rPr>
            </w:pPr>
            <w:r w:rsidRPr="00D55622">
              <w:rPr>
                <w:rFonts w:eastAsia="Calibri"/>
                <w:b/>
                <w:bCs/>
                <w:szCs w:val="28"/>
                <w:lang w:eastAsia="en-US"/>
              </w:rPr>
              <w:t>Значение</w:t>
            </w:r>
          </w:p>
        </w:tc>
        <w:tc>
          <w:tcPr>
            <w:tcW w:w="1871" w:type="dxa"/>
            <w:vMerge/>
            <w:tcBorders>
              <w:top w:val="single" w:sz="4" w:space="0" w:color="auto"/>
              <w:left w:val="single" w:sz="4" w:space="0" w:color="auto"/>
              <w:bottom w:val="single" w:sz="4" w:space="0" w:color="auto"/>
              <w:right w:val="single" w:sz="4" w:space="0" w:color="auto"/>
            </w:tcBorders>
            <w:vAlign w:val="center"/>
            <w:hideMark/>
          </w:tcPr>
          <w:p w14:paraId="4EA729CE" w14:textId="77777777" w:rsidR="00EA35AA" w:rsidRPr="00D55622" w:rsidRDefault="00EA35AA" w:rsidP="00EA35AA">
            <w:pPr>
              <w:suppressAutoHyphens w:val="0"/>
              <w:spacing w:line="276" w:lineRule="auto"/>
              <w:rPr>
                <w:rFonts w:eastAsia="Calibri"/>
                <w:b/>
                <w:bCs/>
                <w:szCs w:val="28"/>
                <w:vertAlign w:val="superscript"/>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FBA4F1" w14:textId="77777777" w:rsidR="00EA35AA" w:rsidRPr="00D55622" w:rsidRDefault="00EA35AA" w:rsidP="00EA35AA">
            <w:pPr>
              <w:suppressAutoHyphens w:val="0"/>
              <w:spacing w:line="276" w:lineRule="auto"/>
              <w:rPr>
                <w:rFonts w:eastAsia="Calibri"/>
                <w:szCs w:val="28"/>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F39AFA" w14:textId="77777777" w:rsidR="00EA35AA" w:rsidRPr="00D55622" w:rsidRDefault="00EA35AA" w:rsidP="00EA35AA">
            <w:pPr>
              <w:suppressAutoHyphens w:val="0"/>
              <w:spacing w:line="276" w:lineRule="auto"/>
              <w:rPr>
                <w:rFonts w:eastAsia="Calibri"/>
                <w:szCs w:val="28"/>
                <w:highlight w:val="red"/>
                <w:lang w:eastAsia="en-US"/>
              </w:rPr>
            </w:pPr>
          </w:p>
        </w:tc>
      </w:tr>
      <w:tr w:rsidR="00EA35AA" w:rsidRPr="00D55622" w14:paraId="1C0BCD31" w14:textId="77777777">
        <w:trPr>
          <w:trHeight w:val="20"/>
          <w:jc w:val="center"/>
        </w:trPr>
        <w:tc>
          <w:tcPr>
            <w:tcW w:w="3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CABB85" w14:textId="77777777" w:rsidR="00EA35AA" w:rsidRPr="00D55622" w:rsidRDefault="00EA35AA" w:rsidP="00EA35AA">
            <w:pPr>
              <w:suppressAutoHyphens w:val="0"/>
              <w:spacing w:line="19" w:lineRule="atLeast"/>
              <w:jc w:val="both"/>
              <w:rPr>
                <w:rFonts w:eastAsia="Calibri"/>
                <w:szCs w:val="28"/>
                <w:lang w:eastAsia="en-US"/>
              </w:rPr>
            </w:pPr>
            <w:r w:rsidRPr="00D55622">
              <w:rPr>
                <w:rFonts w:eastAsia="Calibri"/>
                <w:szCs w:val="28"/>
                <w:lang w:eastAsia="en-US"/>
              </w:rPr>
              <w:t>1</w:t>
            </w:r>
          </w:p>
        </w:tc>
        <w:tc>
          <w:tcPr>
            <w:tcW w:w="24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8A89E" w14:textId="77777777" w:rsidR="00EA35AA" w:rsidRPr="00D55622" w:rsidRDefault="00EA35AA" w:rsidP="00EA35AA">
            <w:pPr>
              <w:suppressAutoHyphens w:val="0"/>
              <w:spacing w:line="216" w:lineRule="auto"/>
              <w:jc w:val="both"/>
              <w:rPr>
                <w:rFonts w:eastAsia="Calibri"/>
                <w:szCs w:val="28"/>
                <w:lang w:eastAsia="en-US"/>
              </w:rPr>
            </w:pPr>
            <w:r w:rsidRPr="00D55622">
              <w:rPr>
                <w:rFonts w:eastAsia="Calibri"/>
                <w:szCs w:val="28"/>
                <w:lang w:eastAsia="en-US"/>
              </w:rPr>
              <w:t>Дошкольная образовательная организация (ДОО)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B9A44B" w14:textId="77777777" w:rsidR="00EA35AA" w:rsidRPr="00D55622" w:rsidRDefault="00EA35AA" w:rsidP="00EA35AA">
            <w:pPr>
              <w:suppressAutoHyphens w:val="0"/>
              <w:spacing w:line="19" w:lineRule="atLeast"/>
              <w:jc w:val="center"/>
              <w:rPr>
                <w:rFonts w:eastAsia="Calibri"/>
                <w:szCs w:val="28"/>
                <w:lang w:eastAsia="en-US"/>
              </w:rPr>
            </w:pPr>
            <w:r w:rsidRPr="00D55622">
              <w:rPr>
                <w:rFonts w:eastAsia="Calibri"/>
                <w:szCs w:val="28"/>
                <w:lang w:eastAsia="en-US"/>
              </w:rPr>
              <w:t>мест</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E0A47D" w14:textId="77777777" w:rsidR="00EA35AA" w:rsidRPr="00D55622" w:rsidRDefault="00EA35AA" w:rsidP="00EA35AA">
            <w:pPr>
              <w:suppressAutoHyphens w:val="0"/>
              <w:spacing w:line="19" w:lineRule="atLeast"/>
              <w:jc w:val="center"/>
              <w:rPr>
                <w:rFonts w:eastAsia="Calibri"/>
                <w:szCs w:val="28"/>
                <w:lang w:eastAsia="en-US"/>
              </w:rPr>
            </w:pPr>
            <w:r w:rsidRPr="00D55622">
              <w:rPr>
                <w:rFonts w:eastAsia="Calibri"/>
                <w:szCs w:val="28"/>
                <w:lang w:eastAsia="en-US"/>
              </w:rPr>
              <w:t>190</w:t>
            </w:r>
          </w:p>
        </w:tc>
        <w:tc>
          <w:tcPr>
            <w:tcW w:w="18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13480C" w14:textId="77777777" w:rsidR="00EA35AA" w:rsidRPr="00D55622" w:rsidRDefault="00EA35AA" w:rsidP="00EA35AA">
            <w:pPr>
              <w:suppressAutoHyphens w:val="0"/>
              <w:spacing w:line="19" w:lineRule="atLeast"/>
              <w:jc w:val="center"/>
              <w:rPr>
                <w:rFonts w:eastAsia="Calibri"/>
                <w:szCs w:val="28"/>
                <w:lang w:eastAsia="en-US"/>
              </w:rPr>
            </w:pPr>
            <w:r w:rsidRPr="00D55622">
              <w:rPr>
                <w:rFonts w:eastAsia="Calibri"/>
                <w:szCs w:val="28"/>
                <w:lang w:eastAsia="en-US"/>
              </w:rPr>
              <w:t xml:space="preserve">1009 </w:t>
            </w:r>
            <w:r w:rsidRPr="00D55622">
              <w:rPr>
                <w:rFonts w:eastAsia="Calibri"/>
                <w:szCs w:val="28"/>
                <w:vertAlign w:val="superscript"/>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BFB8C4" w14:textId="77777777" w:rsidR="00EA35AA" w:rsidRPr="00D55622" w:rsidRDefault="00EA35AA" w:rsidP="00EA35AA">
            <w:pPr>
              <w:suppressAutoHyphens w:val="0"/>
              <w:spacing w:line="19" w:lineRule="atLeast"/>
              <w:jc w:val="center"/>
              <w:rPr>
                <w:rFonts w:eastAsia="Calibri"/>
                <w:szCs w:val="28"/>
                <w:lang w:eastAsia="en-US"/>
              </w:rPr>
            </w:pPr>
            <w:r w:rsidRPr="00D55622">
              <w:rPr>
                <w:rFonts w:eastAsia="Calibri"/>
                <w:szCs w:val="28"/>
                <w:lang w:eastAsia="en-US"/>
              </w:rPr>
              <w:t xml:space="preserve">3027 </w:t>
            </w:r>
            <w:r w:rsidRPr="00D55622">
              <w:rPr>
                <w:rFonts w:eastAsia="Calibri"/>
                <w:szCs w:val="28"/>
                <w:vertAlign w:val="superscript"/>
                <w:lang w:eastAsia="en-US"/>
              </w:rPr>
              <w:t>1</w:t>
            </w:r>
          </w:p>
        </w:tc>
        <w:tc>
          <w:tcPr>
            <w:tcW w:w="9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203131" w14:textId="77777777" w:rsidR="00EA35AA" w:rsidRPr="00D55622" w:rsidRDefault="00EA35AA" w:rsidP="00EA35AA">
            <w:pPr>
              <w:suppressAutoHyphens w:val="0"/>
              <w:spacing w:line="19" w:lineRule="atLeast"/>
              <w:jc w:val="center"/>
              <w:rPr>
                <w:rFonts w:eastAsia="Calibri"/>
                <w:szCs w:val="28"/>
                <w:lang w:eastAsia="en-US"/>
              </w:rPr>
            </w:pPr>
            <w:r w:rsidRPr="00D55622">
              <w:rPr>
                <w:rFonts w:eastAsia="Calibri"/>
                <w:szCs w:val="28"/>
                <w:lang w:eastAsia="en-US"/>
              </w:rPr>
              <w:t xml:space="preserve">3 </w:t>
            </w:r>
            <w:r w:rsidRPr="00D55622">
              <w:rPr>
                <w:rFonts w:eastAsia="Calibri"/>
                <w:szCs w:val="28"/>
                <w:vertAlign w:val="superscript"/>
                <w:lang w:eastAsia="en-US"/>
              </w:rPr>
              <w:t>2</w:t>
            </w:r>
          </w:p>
        </w:tc>
      </w:tr>
      <w:tr w:rsidR="00EA35AA" w:rsidRPr="00D55622" w14:paraId="51C68EFA" w14:textId="77777777">
        <w:trPr>
          <w:trHeight w:val="20"/>
          <w:jc w:val="center"/>
        </w:trPr>
        <w:tc>
          <w:tcPr>
            <w:tcW w:w="9611"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BCB809C" w14:textId="77777777" w:rsidR="00EA35AA" w:rsidRPr="00D55622" w:rsidRDefault="00EA35AA" w:rsidP="00EA35AA">
            <w:pPr>
              <w:suppressAutoHyphens w:val="0"/>
              <w:spacing w:line="20" w:lineRule="atLeast"/>
              <w:jc w:val="both"/>
              <w:rPr>
                <w:sz w:val="20"/>
                <w:lang w:eastAsia="en-US"/>
              </w:rPr>
            </w:pPr>
            <w:r w:rsidRPr="00D55622">
              <w:rPr>
                <w:sz w:val="20"/>
                <w:lang w:eastAsia="en-US"/>
              </w:rPr>
              <w:t xml:space="preserve">Примечание: 1 – Площадь ДОО рассчитана исходя из параметров типовых проектов и может быть уточнена как в большую, так и в меньшую сторону в соответствии с заданием на проектирование ДОО. </w:t>
            </w:r>
          </w:p>
          <w:p w14:paraId="19118FCE" w14:textId="77777777" w:rsidR="00EA35AA" w:rsidRPr="00D55622" w:rsidRDefault="00EA35AA" w:rsidP="00EA35AA">
            <w:pPr>
              <w:suppressAutoHyphens w:val="0"/>
              <w:spacing w:line="20" w:lineRule="atLeast"/>
              <w:jc w:val="both"/>
              <w:rPr>
                <w:rFonts w:eastAsia="Calibri"/>
                <w:szCs w:val="28"/>
                <w:lang w:eastAsia="en-US"/>
              </w:rPr>
            </w:pPr>
            <w:r w:rsidRPr="00D55622">
              <w:rPr>
                <w:sz w:val="20"/>
                <w:lang w:eastAsia="en-US"/>
              </w:rPr>
              <w:t xml:space="preserve">2 – Этажность ДОО может быть уточнена на последующих стадиях проектирования в соответствии </w:t>
            </w:r>
            <w:r w:rsidRPr="00D55622">
              <w:rPr>
                <w:sz w:val="20"/>
                <w:lang w:eastAsia="en-US"/>
              </w:rPr>
              <w:br/>
              <w:t>с заданием на проектирование.</w:t>
            </w:r>
          </w:p>
        </w:tc>
      </w:tr>
    </w:tbl>
    <w:bookmarkEnd w:id="11"/>
    <w:p w14:paraId="4967EF0D" w14:textId="77777777" w:rsidR="00EA35AA" w:rsidRPr="00D55622" w:rsidRDefault="00EA35AA" w:rsidP="00EA35AA">
      <w:pPr>
        <w:suppressAutoHyphens w:val="0"/>
        <w:spacing w:before="120"/>
        <w:ind w:firstLine="567"/>
        <w:jc w:val="both"/>
        <w:rPr>
          <w:lang w:eastAsia="en-US"/>
        </w:rPr>
      </w:pPr>
      <w:r w:rsidRPr="00D55622">
        <w:rPr>
          <w:lang w:eastAsia="en-US"/>
        </w:rPr>
        <w:t xml:space="preserve">Планируемые параметры организаций и предприятий обслуживания территорий, а также их местоположение соответствует нормам СП 42.13330.2016 «Градостроительство. Планировка и застройка городских и сельских поселений». </w:t>
      </w:r>
      <w:bookmarkStart w:id="12" w:name="_Hlk120806274"/>
      <w:r w:rsidRPr="00D55622">
        <w:rPr>
          <w:lang w:eastAsia="en-US"/>
        </w:rPr>
        <w:t>Расчетные показатели минимальной обеспеченности социально значимыми объектами</w:t>
      </w:r>
      <w:bookmarkEnd w:id="12"/>
      <w:r w:rsidRPr="00D55622">
        <w:rPr>
          <w:lang w:eastAsia="en-US"/>
        </w:rPr>
        <w:t xml:space="preserve"> представлены в таблице 20.</w:t>
      </w:r>
    </w:p>
    <w:p w14:paraId="334AA495" w14:textId="77777777" w:rsidR="00EA35AA" w:rsidRPr="00D55622" w:rsidRDefault="00EA35AA" w:rsidP="00EA35AA">
      <w:pPr>
        <w:widowControl w:val="0"/>
        <w:suppressAutoHyphens w:val="0"/>
        <w:autoSpaceDE w:val="0"/>
        <w:autoSpaceDN w:val="0"/>
        <w:ind w:left="113" w:right="102" w:firstLine="578"/>
        <w:jc w:val="both"/>
        <w:rPr>
          <w:b/>
          <w:lang w:eastAsia="en-US"/>
        </w:rPr>
      </w:pPr>
    </w:p>
    <w:p w14:paraId="5198C052" w14:textId="77777777" w:rsidR="00EA35AA" w:rsidRPr="00D55622" w:rsidRDefault="00EA35AA" w:rsidP="00EA35AA">
      <w:pPr>
        <w:widowControl w:val="0"/>
        <w:suppressAutoHyphens w:val="0"/>
        <w:autoSpaceDE w:val="0"/>
        <w:autoSpaceDN w:val="0"/>
        <w:ind w:right="102" w:firstLine="578"/>
        <w:jc w:val="both"/>
        <w:rPr>
          <w:b/>
          <w:lang w:val="en-US" w:eastAsia="en-US"/>
        </w:rPr>
      </w:pPr>
      <w:r w:rsidRPr="00D55622">
        <w:rPr>
          <w:b/>
          <w:lang w:eastAsia="en-US"/>
        </w:rPr>
        <w:t xml:space="preserve">Таблица </w:t>
      </w:r>
      <w:r w:rsidRPr="00D55622">
        <w:rPr>
          <w:b/>
          <w:lang w:val="en-US" w:eastAsia="en-US"/>
        </w:rPr>
        <w:t>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1582"/>
        <w:gridCol w:w="1008"/>
        <w:gridCol w:w="1152"/>
        <w:gridCol w:w="1871"/>
        <w:gridCol w:w="2017"/>
      </w:tblGrid>
      <w:tr w:rsidR="00EA35AA" w:rsidRPr="00D55622" w14:paraId="16B90603" w14:textId="77777777">
        <w:trPr>
          <w:trHeight w:val="70"/>
          <w:tblHeade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C16DB9C"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 w:val="20"/>
                <w:szCs w:val="20"/>
                <w:lang w:eastAsia="en-US"/>
              </w:rPr>
            </w:pPr>
            <w:r w:rsidRPr="00D55622">
              <w:rPr>
                <w:rFonts w:eastAsia="Calibri"/>
                <w:b/>
                <w:bCs/>
                <w:spacing w:val="-2"/>
                <w:sz w:val="20"/>
                <w:szCs w:val="20"/>
                <w:lang w:eastAsia="en-US"/>
              </w:rPr>
              <w:t>Наименование</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3F3D700"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 w:val="20"/>
                <w:szCs w:val="20"/>
                <w:lang w:eastAsia="en-US"/>
              </w:rPr>
            </w:pPr>
            <w:r w:rsidRPr="00D55622">
              <w:rPr>
                <w:rFonts w:eastAsia="Calibri"/>
                <w:b/>
                <w:bCs/>
                <w:sz w:val="20"/>
                <w:szCs w:val="20"/>
                <w:lang w:eastAsia="en-US"/>
              </w:rPr>
              <w:t>По норме на</w:t>
            </w:r>
            <w:r w:rsidRPr="00D55622">
              <w:rPr>
                <w:rFonts w:eastAsia="Calibri"/>
                <w:b/>
                <w:bCs/>
                <w:spacing w:val="-17"/>
                <w:sz w:val="20"/>
                <w:szCs w:val="20"/>
                <w:lang w:eastAsia="en-US"/>
              </w:rPr>
              <w:t xml:space="preserve"> </w:t>
            </w:r>
            <w:r w:rsidRPr="00D55622">
              <w:rPr>
                <w:rFonts w:eastAsia="Calibri"/>
                <w:b/>
                <w:bCs/>
                <w:sz w:val="20"/>
                <w:szCs w:val="20"/>
                <w:lang w:eastAsia="en-US"/>
              </w:rPr>
              <w:t>1</w:t>
            </w:r>
            <w:r w:rsidRPr="00D55622">
              <w:rPr>
                <w:rFonts w:eastAsia="Calibri"/>
                <w:b/>
                <w:bCs/>
                <w:spacing w:val="-16"/>
                <w:sz w:val="20"/>
                <w:szCs w:val="20"/>
                <w:lang w:eastAsia="en-US"/>
              </w:rPr>
              <w:t xml:space="preserve"> </w:t>
            </w:r>
            <w:r w:rsidRPr="00D55622">
              <w:rPr>
                <w:rFonts w:eastAsia="Calibri"/>
                <w:b/>
                <w:bCs/>
                <w:sz w:val="20"/>
                <w:szCs w:val="20"/>
                <w:lang w:eastAsia="en-US"/>
              </w:rPr>
              <w:t>тыс. чел.</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C8BE10E"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 w:val="20"/>
                <w:szCs w:val="20"/>
                <w:lang w:eastAsia="en-US"/>
              </w:rPr>
            </w:pPr>
            <w:r w:rsidRPr="00D55622">
              <w:rPr>
                <w:rFonts w:eastAsia="Calibri"/>
                <w:b/>
                <w:bCs/>
                <w:sz w:val="20"/>
                <w:szCs w:val="20"/>
                <w:lang w:eastAsia="en-US"/>
              </w:rPr>
              <w:t>Потребность</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45CFEC"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 w:val="20"/>
                <w:szCs w:val="20"/>
                <w:lang w:eastAsia="en-US"/>
              </w:rPr>
            </w:pPr>
            <w:r w:rsidRPr="00D55622">
              <w:rPr>
                <w:rFonts w:eastAsia="Calibri"/>
                <w:b/>
                <w:bCs/>
                <w:sz w:val="20"/>
                <w:szCs w:val="20"/>
                <w:lang w:eastAsia="en-US"/>
              </w:rPr>
              <w:t>Радиус обслуживания, м</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4651B3"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 w:val="20"/>
                <w:szCs w:val="20"/>
                <w:lang w:eastAsia="en-US"/>
              </w:rPr>
            </w:pPr>
            <w:r w:rsidRPr="00D55622">
              <w:rPr>
                <w:rFonts w:eastAsia="Calibri"/>
                <w:b/>
                <w:bCs/>
                <w:sz w:val="20"/>
                <w:szCs w:val="20"/>
                <w:lang w:eastAsia="en-US"/>
              </w:rPr>
              <w:t>Принято всего</w:t>
            </w:r>
            <w:r w:rsidRPr="00D55622">
              <w:rPr>
                <w:rFonts w:eastAsia="Calibri"/>
                <w:b/>
                <w:bCs/>
                <w:sz w:val="20"/>
                <w:szCs w:val="20"/>
                <w:lang w:eastAsia="en-US"/>
              </w:rPr>
              <w:br/>
              <w:t>по проекту</w:t>
            </w:r>
            <w:r w:rsidRPr="00D55622">
              <w:rPr>
                <w:rFonts w:eastAsia="Calibri"/>
                <w:b/>
                <w:bCs/>
                <w:spacing w:val="-17"/>
                <w:sz w:val="20"/>
                <w:szCs w:val="20"/>
                <w:lang w:eastAsia="en-US"/>
              </w:rPr>
              <w:t xml:space="preserve"> </w:t>
            </w:r>
            <w:r w:rsidRPr="00D55622">
              <w:rPr>
                <w:rFonts w:eastAsia="Calibri"/>
                <w:b/>
                <w:bCs/>
                <w:sz w:val="20"/>
                <w:szCs w:val="20"/>
                <w:lang w:eastAsia="en-US"/>
              </w:rPr>
              <w:t>пла</w:t>
            </w:r>
            <w:r w:rsidRPr="00D55622">
              <w:rPr>
                <w:rFonts w:eastAsia="Calibri"/>
                <w:b/>
                <w:bCs/>
                <w:spacing w:val="-2"/>
                <w:sz w:val="20"/>
                <w:szCs w:val="20"/>
                <w:lang w:eastAsia="en-US"/>
              </w:rPr>
              <w:t>нировки</w:t>
            </w:r>
          </w:p>
        </w:tc>
      </w:tr>
      <w:tr w:rsidR="00EA35AA" w:rsidRPr="00D55622" w14:paraId="1FE0CDFF" w14:textId="77777777">
        <w:trPr>
          <w:cantSplit/>
          <w:trHeight w:val="2524"/>
          <w:tblHeader/>
          <w:jc w:val="center"/>
        </w:trPr>
        <w:tc>
          <w:tcPr>
            <w:tcW w:w="9498" w:type="dxa"/>
            <w:vMerge/>
            <w:tcBorders>
              <w:top w:val="single" w:sz="4" w:space="0" w:color="auto"/>
              <w:left w:val="single" w:sz="4" w:space="0" w:color="auto"/>
              <w:bottom w:val="single" w:sz="4" w:space="0" w:color="auto"/>
              <w:right w:val="single" w:sz="4" w:space="0" w:color="auto"/>
            </w:tcBorders>
            <w:vAlign w:val="center"/>
            <w:hideMark/>
          </w:tcPr>
          <w:p w14:paraId="53286D97" w14:textId="77777777" w:rsidR="00EA35AA" w:rsidRPr="00D55622" w:rsidRDefault="00EA35AA" w:rsidP="00EA35AA">
            <w:pPr>
              <w:suppressAutoHyphens w:val="0"/>
              <w:spacing w:line="276" w:lineRule="auto"/>
              <w:rPr>
                <w:rFonts w:eastAsia="Calibri"/>
                <w:b/>
                <w:bCs/>
                <w:sz w:val="20"/>
                <w:szCs w:val="20"/>
                <w:lang w:eastAsia="en-US"/>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51012527" w14:textId="77777777" w:rsidR="00EA35AA" w:rsidRPr="00D55622" w:rsidRDefault="00EA35AA" w:rsidP="00EA35AA">
            <w:pPr>
              <w:suppressAutoHyphens w:val="0"/>
              <w:spacing w:line="276" w:lineRule="auto"/>
              <w:rPr>
                <w:rFonts w:eastAsia="Calibri"/>
                <w:b/>
                <w:bCs/>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33FB2734" w14:textId="77777777" w:rsidR="00EA35AA" w:rsidRPr="00D55622" w:rsidRDefault="00EA35AA" w:rsidP="00EA35AA">
            <w:pPr>
              <w:widowControl w:val="0"/>
              <w:suppressAutoHyphens w:val="0"/>
              <w:autoSpaceDE w:val="0"/>
              <w:autoSpaceDN w:val="0"/>
              <w:adjustRightInd w:val="0"/>
              <w:spacing w:line="276" w:lineRule="auto"/>
              <w:ind w:left="113" w:right="113"/>
              <w:jc w:val="center"/>
              <w:rPr>
                <w:rFonts w:eastAsia="Calibri"/>
                <w:b/>
                <w:bCs/>
                <w:sz w:val="16"/>
                <w:szCs w:val="16"/>
                <w:lang w:eastAsia="en-US"/>
              </w:rPr>
            </w:pPr>
            <w:r w:rsidRPr="00D55622">
              <w:rPr>
                <w:rFonts w:eastAsia="Calibri"/>
                <w:b/>
                <w:bCs/>
                <w:sz w:val="16"/>
                <w:szCs w:val="16"/>
                <w:lang w:eastAsia="en-US"/>
              </w:rPr>
              <w:t>Параметры многоквартирного жилого дома со встроенными помещениями и пристроенной гостевой автостоянкой</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451BCE28" w14:textId="77777777" w:rsidR="00EA35AA" w:rsidRPr="00D55622" w:rsidRDefault="00EA35AA" w:rsidP="00EA35AA">
            <w:pPr>
              <w:widowControl w:val="0"/>
              <w:suppressAutoHyphens w:val="0"/>
              <w:autoSpaceDE w:val="0"/>
              <w:autoSpaceDN w:val="0"/>
              <w:adjustRightInd w:val="0"/>
              <w:spacing w:line="276" w:lineRule="auto"/>
              <w:ind w:left="113" w:right="113"/>
              <w:jc w:val="center"/>
              <w:rPr>
                <w:rFonts w:eastAsia="Calibri"/>
                <w:b/>
                <w:bCs/>
                <w:sz w:val="16"/>
                <w:szCs w:val="16"/>
                <w:lang w:eastAsia="en-US"/>
              </w:rPr>
            </w:pPr>
            <w:r w:rsidRPr="00D55622">
              <w:rPr>
                <w:rFonts w:eastAsia="Calibri"/>
                <w:b/>
                <w:sz w:val="16"/>
                <w:szCs w:val="16"/>
                <w:lang w:eastAsia="en-US"/>
              </w:rPr>
              <w:t>Параметры многоквартирного жилого дома со встроенными помещениями «Лазурный берег»</w:t>
            </w:r>
          </w:p>
        </w:tc>
        <w:tc>
          <w:tcPr>
            <w:tcW w:w="1842" w:type="dxa"/>
            <w:tcBorders>
              <w:top w:val="single" w:sz="4" w:space="0" w:color="auto"/>
              <w:left w:val="single" w:sz="4" w:space="0" w:color="auto"/>
              <w:bottom w:val="single" w:sz="4" w:space="0" w:color="auto"/>
              <w:right w:val="single" w:sz="4" w:space="0" w:color="auto"/>
            </w:tcBorders>
            <w:vAlign w:val="center"/>
          </w:tcPr>
          <w:p w14:paraId="56C0AD52"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 w:val="16"/>
                <w:szCs w:val="16"/>
                <w:lang w:eastAsia="en-US"/>
              </w:rPr>
            </w:pPr>
          </w:p>
        </w:tc>
        <w:tc>
          <w:tcPr>
            <w:tcW w:w="1986" w:type="dxa"/>
            <w:tcBorders>
              <w:top w:val="single" w:sz="4" w:space="0" w:color="auto"/>
              <w:left w:val="single" w:sz="4" w:space="0" w:color="auto"/>
              <w:bottom w:val="single" w:sz="4" w:space="0" w:color="auto"/>
              <w:right w:val="single" w:sz="4" w:space="0" w:color="auto"/>
            </w:tcBorders>
            <w:vAlign w:val="center"/>
          </w:tcPr>
          <w:p w14:paraId="38C605FF"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 w:val="20"/>
                <w:szCs w:val="20"/>
                <w:lang w:eastAsia="en-US"/>
              </w:rPr>
            </w:pPr>
          </w:p>
        </w:tc>
      </w:tr>
      <w:tr w:rsidR="00EA35AA" w:rsidRPr="00D55622" w14:paraId="005F1C18" w14:textId="77777777">
        <w:trPr>
          <w:trHeight w:val="70"/>
          <w:jc w:val="center"/>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14:paraId="0E4B789F" w14:textId="77777777" w:rsidR="00EA35AA" w:rsidRPr="00D55622" w:rsidRDefault="00EA35AA" w:rsidP="00EA35AA">
            <w:pPr>
              <w:widowControl w:val="0"/>
              <w:suppressAutoHyphens w:val="0"/>
              <w:autoSpaceDE w:val="0"/>
              <w:autoSpaceDN w:val="0"/>
              <w:adjustRightInd w:val="0"/>
              <w:spacing w:line="276" w:lineRule="auto"/>
              <w:jc w:val="center"/>
              <w:rPr>
                <w:rFonts w:eastAsia="Calibri"/>
                <w:i/>
                <w:iCs/>
                <w:sz w:val="20"/>
                <w:szCs w:val="20"/>
                <w:lang w:eastAsia="en-US"/>
              </w:rPr>
            </w:pPr>
            <w:r w:rsidRPr="00D55622">
              <w:rPr>
                <w:rFonts w:eastAsia="Calibri"/>
                <w:i/>
                <w:iCs/>
                <w:sz w:val="20"/>
                <w:szCs w:val="20"/>
                <w:lang w:eastAsia="en-US"/>
              </w:rPr>
              <w:t>Объекты социального назначения</w:t>
            </w:r>
          </w:p>
        </w:tc>
      </w:tr>
      <w:tr w:rsidR="00EA35AA" w:rsidRPr="00D55622" w14:paraId="47F0B87D" w14:textId="77777777">
        <w:trPr>
          <w:trHeight w:val="1"/>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BC57E43" w14:textId="77777777" w:rsidR="00EA35AA" w:rsidRPr="00D55622" w:rsidRDefault="00EA35AA" w:rsidP="00EA35AA">
            <w:pPr>
              <w:widowControl w:val="0"/>
              <w:suppressAutoHyphens w:val="0"/>
              <w:autoSpaceDE w:val="0"/>
              <w:autoSpaceDN w:val="0"/>
              <w:adjustRightInd w:val="0"/>
              <w:spacing w:line="276" w:lineRule="auto"/>
              <w:jc w:val="both"/>
              <w:rPr>
                <w:rFonts w:eastAsia="Calibri"/>
                <w:sz w:val="20"/>
                <w:szCs w:val="20"/>
                <w:lang w:val="en" w:eastAsia="en-US"/>
              </w:rPr>
            </w:pPr>
            <w:r w:rsidRPr="00D55622">
              <w:rPr>
                <w:rFonts w:eastAsia="Calibri"/>
                <w:sz w:val="20"/>
                <w:szCs w:val="20"/>
                <w:lang w:eastAsia="en-US"/>
              </w:rPr>
              <w:t>Дошкольные образовательные организации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89BD5D"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highlight w:val="red"/>
                <w:lang w:eastAsia="en-US"/>
              </w:rPr>
            </w:pPr>
            <w:r w:rsidRPr="00D55622">
              <w:rPr>
                <w:rFonts w:eastAsia="Calibri"/>
                <w:sz w:val="20"/>
                <w:szCs w:val="20"/>
                <w:lang w:eastAsia="en-US"/>
              </w:rPr>
              <w:t>65 мест на 100 детей</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3265AA"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2EC2B"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DB1D6B"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eastAsia="en-US"/>
              </w:rPr>
              <w:t>5</w:t>
            </w:r>
            <w:r w:rsidRPr="00D55622">
              <w:rPr>
                <w:rFonts w:eastAsia="Calibri"/>
                <w:sz w:val="20"/>
                <w:szCs w:val="20"/>
                <w:lang w:val="en" w:eastAsia="en-US"/>
              </w:rPr>
              <w:t xml:space="preserve">00 </w:t>
            </w:r>
            <w:r w:rsidRPr="00D55622">
              <w:rPr>
                <w:rFonts w:eastAsia="Calibri"/>
                <w:sz w:val="20"/>
                <w:szCs w:val="20"/>
                <w:lang w:eastAsia="en-US"/>
              </w:rPr>
              <w:t>метров пешеходной доступности</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0445A6"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 xml:space="preserve">190 мест </w:t>
            </w:r>
            <w:r w:rsidRPr="00D55622">
              <w:rPr>
                <w:rFonts w:eastAsia="Calibri"/>
                <w:sz w:val="20"/>
                <w:szCs w:val="20"/>
                <w:vertAlign w:val="superscript"/>
                <w:lang w:eastAsia="en-US"/>
              </w:rPr>
              <w:t>1</w:t>
            </w:r>
          </w:p>
        </w:tc>
      </w:tr>
      <w:tr w:rsidR="00EA35AA" w:rsidRPr="00D55622" w14:paraId="0CA21097" w14:textId="77777777">
        <w:trPr>
          <w:trHeight w:val="142"/>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8E25C50" w14:textId="77777777" w:rsidR="00EA35AA" w:rsidRPr="00D55622" w:rsidRDefault="00EA35AA" w:rsidP="00EA35AA">
            <w:pPr>
              <w:widowControl w:val="0"/>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Общеобразовательные организации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FC5F2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highlight w:val="red"/>
                <w:lang w:eastAsia="en-US"/>
              </w:rPr>
            </w:pPr>
            <w:r w:rsidRPr="00D55622">
              <w:rPr>
                <w:rFonts w:eastAsia="Calibri"/>
                <w:sz w:val="20"/>
                <w:szCs w:val="20"/>
                <w:lang w:eastAsia="en-US"/>
              </w:rPr>
              <w:t>95 мест на 100 детей</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B18D5"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4900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83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261E8E"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t xml:space="preserve">500 </w:t>
            </w:r>
            <w:r w:rsidRPr="00D55622">
              <w:rPr>
                <w:rFonts w:eastAsia="Calibri"/>
                <w:sz w:val="20"/>
                <w:szCs w:val="20"/>
                <w:lang w:eastAsia="en-US"/>
              </w:rPr>
              <w:t>метров пешеходной доступности</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66F086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 xml:space="preserve">За границами проекта планировки </w:t>
            </w:r>
            <w:r w:rsidRPr="00D55622">
              <w:rPr>
                <w:rFonts w:eastAsia="Calibri"/>
                <w:sz w:val="20"/>
                <w:szCs w:val="20"/>
                <w:vertAlign w:val="superscript"/>
                <w:lang w:eastAsia="en-US"/>
              </w:rPr>
              <w:t>2</w:t>
            </w:r>
          </w:p>
        </w:tc>
      </w:tr>
      <w:tr w:rsidR="00EA35AA" w:rsidRPr="00D55622" w14:paraId="39DC9B5E" w14:textId="77777777">
        <w:trPr>
          <w:trHeight w:val="70"/>
          <w:jc w:val="center"/>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14:paraId="40633B09" w14:textId="77777777" w:rsidR="00EA35AA" w:rsidRPr="00D55622" w:rsidRDefault="00EA35AA" w:rsidP="00EA35AA">
            <w:pPr>
              <w:widowControl w:val="0"/>
              <w:suppressAutoHyphens w:val="0"/>
              <w:autoSpaceDE w:val="0"/>
              <w:autoSpaceDN w:val="0"/>
              <w:adjustRightInd w:val="0"/>
              <w:spacing w:line="276" w:lineRule="auto"/>
              <w:jc w:val="center"/>
              <w:rPr>
                <w:rFonts w:eastAsia="Calibri"/>
                <w:i/>
                <w:iCs/>
                <w:sz w:val="20"/>
                <w:szCs w:val="20"/>
                <w:lang w:eastAsia="en-US"/>
              </w:rPr>
            </w:pPr>
            <w:r w:rsidRPr="00D55622">
              <w:rPr>
                <w:rFonts w:eastAsia="Calibri"/>
                <w:i/>
                <w:iCs/>
                <w:sz w:val="20"/>
                <w:szCs w:val="20"/>
                <w:lang w:eastAsia="en-US"/>
              </w:rPr>
              <w:t>Объекты бытового назначения</w:t>
            </w:r>
          </w:p>
        </w:tc>
      </w:tr>
      <w:tr w:rsidR="00EA35AA" w:rsidRPr="00D55622" w14:paraId="558D529F" w14:textId="77777777">
        <w:trPr>
          <w:trHeight w:val="70"/>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F41297B" w14:textId="77777777" w:rsidR="00EA35AA" w:rsidRPr="00D55622" w:rsidRDefault="00EA35AA" w:rsidP="00EA35AA">
            <w:pPr>
              <w:widowControl w:val="0"/>
              <w:suppressAutoHyphens w:val="0"/>
              <w:autoSpaceDE w:val="0"/>
              <w:autoSpaceDN w:val="0"/>
              <w:adjustRightInd w:val="0"/>
              <w:spacing w:line="276" w:lineRule="auto"/>
              <w:rPr>
                <w:rFonts w:eastAsia="Calibri"/>
                <w:sz w:val="20"/>
                <w:szCs w:val="20"/>
                <w:lang w:val="en" w:eastAsia="en-US"/>
              </w:rPr>
            </w:pPr>
            <w:r w:rsidRPr="00D55622">
              <w:rPr>
                <w:rFonts w:eastAsia="Calibri"/>
                <w:sz w:val="20"/>
                <w:szCs w:val="20"/>
                <w:lang w:eastAsia="en-US"/>
              </w:rPr>
              <w:t>Продовольственный магазин</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E146B2"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t xml:space="preserve">70 </w:t>
            </w:r>
            <w:r w:rsidRPr="00D55622">
              <w:rPr>
                <w:rFonts w:eastAsia="Calibri"/>
                <w:sz w:val="20"/>
                <w:szCs w:val="20"/>
                <w:lang w:eastAsia="en-US"/>
              </w:rPr>
              <w:t>м</w:t>
            </w:r>
            <w:r w:rsidRPr="00D55622">
              <w:rPr>
                <w:rFonts w:eastAsia="Calibri"/>
                <w:sz w:val="20"/>
                <w:szCs w:val="20"/>
                <w:vertAlign w:val="superscript"/>
                <w:lang w:eastAsia="en-US"/>
              </w:rPr>
              <w:t>2</w:t>
            </w:r>
            <w:r w:rsidRPr="00D55622">
              <w:rPr>
                <w:rFonts w:eastAsia="Calibri"/>
                <w:sz w:val="20"/>
                <w:szCs w:val="20"/>
                <w:lang w:eastAsia="en-US"/>
              </w:rPr>
              <w:t xml:space="preserve"> торговой площади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6213E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38,71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A23459"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46,6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BF1359"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t>500</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9560F14"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Проектом предусмотрено размещение коммерческих помещений на 1 этажах жилых домов (</w:t>
            </w:r>
            <w:r w:rsidRPr="00D55622">
              <w:rPr>
                <w:rFonts w:eastAsia="Calibri"/>
                <w:sz w:val="20"/>
                <w:szCs w:val="20"/>
                <w:lang w:val="en-US" w:eastAsia="en-US"/>
              </w:rPr>
              <w:t>S</w:t>
            </w:r>
            <w:r w:rsidRPr="00D55622">
              <w:rPr>
                <w:rFonts w:eastAsia="Calibri"/>
                <w:sz w:val="20"/>
                <w:szCs w:val="20"/>
                <w:lang w:eastAsia="en-US"/>
              </w:rPr>
              <w:t xml:space="preserve"> = 1700 кв. м)</w:t>
            </w:r>
          </w:p>
        </w:tc>
      </w:tr>
      <w:tr w:rsidR="00EA35AA" w:rsidRPr="00D55622" w14:paraId="5F49FD3A" w14:textId="77777777">
        <w:trPr>
          <w:trHeight w:val="70"/>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9A78E3B" w14:textId="77777777" w:rsidR="00EA35AA" w:rsidRPr="00D55622" w:rsidRDefault="00EA35AA" w:rsidP="00EA35AA">
            <w:pPr>
              <w:widowControl w:val="0"/>
              <w:suppressAutoHyphens w:val="0"/>
              <w:autoSpaceDE w:val="0"/>
              <w:autoSpaceDN w:val="0"/>
              <w:adjustRightInd w:val="0"/>
              <w:spacing w:line="276" w:lineRule="auto"/>
              <w:rPr>
                <w:rFonts w:eastAsia="Calibri"/>
                <w:sz w:val="20"/>
                <w:szCs w:val="20"/>
                <w:lang w:val="en" w:eastAsia="en-US"/>
              </w:rPr>
            </w:pPr>
            <w:r w:rsidRPr="00D55622">
              <w:rPr>
                <w:rFonts w:eastAsia="Calibri"/>
                <w:sz w:val="20"/>
                <w:szCs w:val="20"/>
                <w:lang w:eastAsia="en-US"/>
              </w:rPr>
              <w:t>Магазины кулинарии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083990"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t xml:space="preserve">6 </w:t>
            </w:r>
            <w:r w:rsidRPr="00D55622">
              <w:rPr>
                <w:rFonts w:eastAsia="Calibri"/>
                <w:sz w:val="20"/>
                <w:szCs w:val="20"/>
                <w:lang w:eastAsia="en-US"/>
              </w:rPr>
              <w:t>м</w:t>
            </w:r>
            <w:r w:rsidRPr="00D55622">
              <w:rPr>
                <w:rFonts w:eastAsia="Calibri"/>
                <w:sz w:val="20"/>
                <w:szCs w:val="20"/>
                <w:vertAlign w:val="superscript"/>
                <w:lang w:eastAsia="en-US"/>
              </w:rPr>
              <w:t>2</w:t>
            </w:r>
            <w:r w:rsidRPr="00D55622">
              <w:rPr>
                <w:rFonts w:eastAsia="Calibri"/>
                <w:sz w:val="20"/>
                <w:szCs w:val="20"/>
                <w:lang w:eastAsia="en-US"/>
              </w:rPr>
              <w:t xml:space="preserve"> торговой площади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511C6"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3,3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77ED8"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4,0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29FADE"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t>500</w:t>
            </w:r>
          </w:p>
        </w:tc>
        <w:tc>
          <w:tcPr>
            <w:tcW w:w="1986" w:type="dxa"/>
            <w:tcBorders>
              <w:top w:val="single" w:sz="4" w:space="0" w:color="auto"/>
              <w:left w:val="single" w:sz="4" w:space="0" w:color="auto"/>
              <w:bottom w:val="single" w:sz="4" w:space="0" w:color="auto"/>
              <w:right w:val="single" w:sz="4" w:space="0" w:color="auto"/>
            </w:tcBorders>
            <w:vAlign w:val="center"/>
          </w:tcPr>
          <w:p w14:paraId="3689CB53"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p>
        </w:tc>
      </w:tr>
      <w:tr w:rsidR="00EA35AA" w:rsidRPr="00D55622" w14:paraId="282C3F51" w14:textId="77777777">
        <w:trPr>
          <w:trHeight w:val="70"/>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4847E40" w14:textId="77777777" w:rsidR="00EA35AA" w:rsidRPr="00D55622" w:rsidRDefault="00EA35AA" w:rsidP="00EA35AA">
            <w:pPr>
              <w:widowControl w:val="0"/>
              <w:suppressAutoHyphens w:val="0"/>
              <w:autoSpaceDE w:val="0"/>
              <w:autoSpaceDN w:val="0"/>
              <w:adjustRightInd w:val="0"/>
              <w:spacing w:line="276" w:lineRule="auto"/>
              <w:rPr>
                <w:rFonts w:eastAsia="Calibri"/>
                <w:sz w:val="20"/>
                <w:szCs w:val="20"/>
                <w:lang w:val="en" w:eastAsia="en-US"/>
              </w:rPr>
            </w:pPr>
            <w:r w:rsidRPr="00D55622">
              <w:rPr>
                <w:rFonts w:eastAsia="Calibri"/>
                <w:sz w:val="20"/>
                <w:szCs w:val="20"/>
                <w:lang w:eastAsia="en-US"/>
              </w:rPr>
              <w:t>Магазин непродовольственны</w:t>
            </w:r>
            <w:r w:rsidRPr="00D55622">
              <w:rPr>
                <w:rFonts w:eastAsia="Calibri"/>
                <w:sz w:val="20"/>
                <w:szCs w:val="20"/>
                <w:lang w:eastAsia="en-US"/>
              </w:rPr>
              <w:lastRenderedPageBreak/>
              <w:t>х товаров</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EC3178"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lastRenderedPageBreak/>
              <w:t>30</w:t>
            </w:r>
            <w:r w:rsidRPr="00D55622">
              <w:rPr>
                <w:rFonts w:eastAsia="Calibri"/>
                <w:spacing w:val="-17"/>
                <w:sz w:val="20"/>
                <w:szCs w:val="20"/>
                <w:lang w:val="en" w:eastAsia="en-US"/>
              </w:rPr>
              <w:t xml:space="preserve"> </w:t>
            </w:r>
            <w:r w:rsidRPr="00D55622">
              <w:rPr>
                <w:rFonts w:eastAsia="Calibri"/>
                <w:sz w:val="20"/>
                <w:szCs w:val="20"/>
                <w:lang w:eastAsia="en-US"/>
              </w:rPr>
              <w:t>м</w:t>
            </w:r>
            <w:r w:rsidRPr="00D55622">
              <w:rPr>
                <w:rFonts w:eastAsia="Calibri"/>
                <w:sz w:val="20"/>
                <w:szCs w:val="20"/>
                <w:vertAlign w:val="superscript"/>
                <w:lang w:eastAsia="en-US"/>
              </w:rPr>
              <w:t>2</w:t>
            </w:r>
            <w:r w:rsidRPr="00D55622">
              <w:rPr>
                <w:rFonts w:eastAsia="Calibri"/>
                <w:spacing w:val="-21"/>
                <w:sz w:val="20"/>
                <w:szCs w:val="20"/>
                <w:lang w:eastAsia="en-US"/>
              </w:rPr>
              <w:t xml:space="preserve"> </w:t>
            </w:r>
            <w:r w:rsidRPr="00D55622">
              <w:rPr>
                <w:rFonts w:eastAsia="Calibri"/>
                <w:sz w:val="20"/>
                <w:szCs w:val="20"/>
                <w:lang w:eastAsia="en-US"/>
              </w:rPr>
              <w:t>торговой площади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32A8BA"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16,59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FC323"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20,0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6DC7D8"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t>500</w:t>
            </w:r>
          </w:p>
        </w:tc>
        <w:tc>
          <w:tcPr>
            <w:tcW w:w="1986" w:type="dxa"/>
            <w:tcBorders>
              <w:top w:val="single" w:sz="4" w:space="0" w:color="auto"/>
              <w:left w:val="single" w:sz="4" w:space="0" w:color="auto"/>
              <w:bottom w:val="single" w:sz="4" w:space="0" w:color="auto"/>
              <w:right w:val="single" w:sz="4" w:space="0" w:color="auto"/>
            </w:tcBorders>
            <w:vAlign w:val="center"/>
          </w:tcPr>
          <w:p w14:paraId="399870CD"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p>
        </w:tc>
      </w:tr>
      <w:tr w:rsidR="00EA35AA" w:rsidRPr="00D55622" w14:paraId="792010D2" w14:textId="77777777">
        <w:trPr>
          <w:trHeight w:val="1"/>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485CDE8" w14:textId="77777777" w:rsidR="00EA35AA" w:rsidRPr="00D55622" w:rsidRDefault="00EA35AA" w:rsidP="00EA35AA">
            <w:pPr>
              <w:widowControl w:val="0"/>
              <w:suppressAutoHyphens w:val="0"/>
              <w:autoSpaceDE w:val="0"/>
              <w:autoSpaceDN w:val="0"/>
              <w:adjustRightInd w:val="0"/>
              <w:spacing w:line="276" w:lineRule="auto"/>
              <w:rPr>
                <w:rFonts w:eastAsia="Calibri"/>
                <w:sz w:val="20"/>
                <w:szCs w:val="20"/>
                <w:lang w:val="en" w:eastAsia="en-US"/>
              </w:rPr>
            </w:pPr>
            <w:r w:rsidRPr="00D55622">
              <w:rPr>
                <w:rFonts w:eastAsia="Calibri"/>
                <w:sz w:val="20"/>
                <w:szCs w:val="20"/>
                <w:lang w:eastAsia="en-US"/>
              </w:rPr>
              <w:t>Предприятия общественного питания</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39220F"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40 посадочных мест</w:t>
            </w:r>
          </w:p>
          <w:p w14:paraId="16DC7F0E"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(1,5 м</w:t>
            </w:r>
            <w:r w:rsidRPr="00D55622">
              <w:rPr>
                <w:rFonts w:eastAsia="Calibri"/>
                <w:sz w:val="20"/>
                <w:szCs w:val="20"/>
                <w:vertAlign w:val="superscript"/>
                <w:lang w:eastAsia="en-US"/>
              </w:rPr>
              <w:t>2</w:t>
            </w:r>
            <w:r w:rsidRPr="00D55622">
              <w:rPr>
                <w:rFonts w:eastAsia="Calibri"/>
                <w:sz w:val="20"/>
                <w:szCs w:val="20"/>
                <w:lang w:eastAsia="en-US"/>
              </w:rPr>
              <w:t xml:space="preserve"> на 1 место)</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02FB41"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22,1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DA4D0"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27,0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587BE2"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700</w:t>
            </w:r>
          </w:p>
        </w:tc>
        <w:tc>
          <w:tcPr>
            <w:tcW w:w="1986" w:type="dxa"/>
            <w:vMerge w:val="restart"/>
            <w:tcBorders>
              <w:top w:val="single" w:sz="4" w:space="0" w:color="auto"/>
              <w:left w:val="single" w:sz="4" w:space="0" w:color="auto"/>
              <w:bottom w:val="single" w:sz="4" w:space="0" w:color="auto"/>
              <w:right w:val="single" w:sz="4" w:space="0" w:color="auto"/>
            </w:tcBorders>
            <w:vAlign w:val="center"/>
          </w:tcPr>
          <w:p w14:paraId="0B95490C"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p>
        </w:tc>
      </w:tr>
      <w:tr w:rsidR="00EA35AA" w:rsidRPr="00D55622" w14:paraId="67E17EF8" w14:textId="77777777">
        <w:trPr>
          <w:trHeight w:val="1"/>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E3242B8" w14:textId="77777777" w:rsidR="00EA35AA" w:rsidRPr="00D55622" w:rsidRDefault="00EA35AA" w:rsidP="00EA35AA">
            <w:pPr>
              <w:widowControl w:val="0"/>
              <w:suppressAutoHyphens w:val="0"/>
              <w:autoSpaceDE w:val="0"/>
              <w:autoSpaceDN w:val="0"/>
              <w:adjustRightInd w:val="0"/>
              <w:spacing w:line="276" w:lineRule="auto"/>
              <w:rPr>
                <w:rFonts w:eastAsia="Calibri"/>
                <w:sz w:val="20"/>
                <w:szCs w:val="20"/>
                <w:lang w:eastAsia="en-US"/>
              </w:rPr>
            </w:pPr>
            <w:r w:rsidRPr="00D55622">
              <w:rPr>
                <w:rFonts w:eastAsia="Calibri"/>
                <w:sz w:val="20"/>
                <w:szCs w:val="20"/>
                <w:lang w:eastAsia="en-US"/>
              </w:rPr>
              <w:t>Предприятия бытового обслуживания</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36858E"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9 рабочих мест</w:t>
            </w:r>
          </w:p>
          <w:p w14:paraId="4BAE63F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(10 м</w:t>
            </w:r>
            <w:r w:rsidRPr="00D55622">
              <w:rPr>
                <w:rFonts w:eastAsia="Calibri"/>
                <w:sz w:val="20"/>
                <w:szCs w:val="20"/>
                <w:vertAlign w:val="superscript"/>
                <w:lang w:eastAsia="en-US"/>
              </w:rPr>
              <w:t xml:space="preserve">2 </w:t>
            </w:r>
            <w:r w:rsidRPr="00D55622">
              <w:rPr>
                <w:rFonts w:eastAsia="Calibri"/>
                <w:sz w:val="20"/>
                <w:szCs w:val="20"/>
                <w:lang w:eastAsia="en-US"/>
              </w:rPr>
              <w:t>на 1 место)</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3DCA3A"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4088E"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eastAsia="en-US"/>
              </w:rPr>
            </w:pPr>
            <w:r w:rsidRPr="00D55622">
              <w:rPr>
                <w:rFonts w:eastAsia="Calibri"/>
                <w:sz w:val="20"/>
                <w:szCs w:val="20"/>
                <w:lang w:eastAsia="en-US"/>
              </w:rPr>
              <w:t>6,0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492899"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 w:val="20"/>
                <w:szCs w:val="20"/>
                <w:lang w:val="en" w:eastAsia="en-US"/>
              </w:rPr>
            </w:pPr>
            <w:r w:rsidRPr="00D55622">
              <w:rPr>
                <w:rFonts w:eastAsia="Calibri"/>
                <w:sz w:val="20"/>
                <w:szCs w:val="20"/>
                <w:lang w:val="en" w:eastAsia="en-US"/>
              </w:rPr>
              <w:t>500</w:t>
            </w: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56A73678" w14:textId="77777777" w:rsidR="00EA35AA" w:rsidRPr="00D55622" w:rsidRDefault="00EA35AA" w:rsidP="00EA35AA">
            <w:pPr>
              <w:suppressAutoHyphens w:val="0"/>
              <w:spacing w:line="276" w:lineRule="auto"/>
              <w:rPr>
                <w:rFonts w:eastAsia="Calibri"/>
                <w:sz w:val="20"/>
                <w:szCs w:val="20"/>
                <w:lang w:eastAsia="en-US"/>
              </w:rPr>
            </w:pPr>
          </w:p>
        </w:tc>
      </w:tr>
      <w:tr w:rsidR="00EA35AA" w:rsidRPr="00D55622" w14:paraId="542873FE" w14:textId="77777777">
        <w:trPr>
          <w:trHeight w:val="1"/>
          <w:jc w:val="center"/>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14:paraId="50D0E714" w14:textId="77777777" w:rsidR="00EA35AA" w:rsidRPr="00D55622" w:rsidRDefault="00EA35AA" w:rsidP="00EA35AA">
            <w:pPr>
              <w:widowControl w:val="0"/>
              <w:suppressAutoHyphens w:val="0"/>
              <w:autoSpaceDE w:val="0"/>
              <w:autoSpaceDN w:val="0"/>
              <w:adjustRightInd w:val="0"/>
              <w:spacing w:line="276" w:lineRule="auto"/>
              <w:jc w:val="both"/>
              <w:rPr>
                <w:rFonts w:eastAsia="Calibri"/>
                <w:sz w:val="20"/>
                <w:szCs w:val="20"/>
                <w:lang w:eastAsia="en-US"/>
              </w:rPr>
            </w:pPr>
            <w:r w:rsidRPr="00D55622">
              <w:rPr>
                <w:rFonts w:eastAsia="Calibri"/>
                <w:sz w:val="20"/>
                <w:szCs w:val="20"/>
                <w:lang w:eastAsia="en-US"/>
              </w:rPr>
              <w:t>Примечание: 1 – планируемый ДОО предназначен для жилых домов, размещаемых в рамках внесения изменений, профицит предусмотрен для перспективной застройки в 265 квартале.</w:t>
            </w:r>
          </w:p>
          <w:p w14:paraId="793DD52F" w14:textId="77777777" w:rsidR="00EA35AA" w:rsidRPr="00D55622" w:rsidRDefault="00EA35AA" w:rsidP="00EA35AA">
            <w:pPr>
              <w:widowControl w:val="0"/>
              <w:suppressAutoHyphens w:val="0"/>
              <w:autoSpaceDE w:val="0"/>
              <w:autoSpaceDN w:val="0"/>
              <w:adjustRightInd w:val="0"/>
              <w:spacing w:line="276" w:lineRule="auto"/>
              <w:jc w:val="both"/>
              <w:rPr>
                <w:sz w:val="20"/>
                <w:szCs w:val="20"/>
                <w:lang w:eastAsia="en-US"/>
              </w:rPr>
            </w:pPr>
            <w:r w:rsidRPr="00D55622">
              <w:rPr>
                <w:rFonts w:eastAsia="Calibri"/>
                <w:sz w:val="20"/>
                <w:szCs w:val="20"/>
                <w:lang w:eastAsia="en-US"/>
              </w:rPr>
              <w:t xml:space="preserve">2 – Общеобразовательная организация на 1 100 мест планируется к размещению в квартале 265 для жилых домов, размещаемых в рамках внесения изменений, профицит предусмотрен для перспективной застройки с целью </w:t>
            </w:r>
            <w:r w:rsidRPr="00D55622">
              <w:rPr>
                <w:sz w:val="20"/>
                <w:szCs w:val="20"/>
                <w:lang w:eastAsia="en-US"/>
              </w:rPr>
              <w:t>последующего развития этапов проектирования территории Лазурный берег.</w:t>
            </w:r>
          </w:p>
        </w:tc>
      </w:tr>
    </w:tbl>
    <w:p w14:paraId="2EF6C44C" w14:textId="77777777" w:rsidR="00EA35AA" w:rsidRPr="00D55622" w:rsidRDefault="00EA35AA" w:rsidP="00EA35AA">
      <w:pPr>
        <w:suppressAutoHyphens w:val="0"/>
        <w:snapToGrid w:val="0"/>
        <w:spacing w:after="120"/>
        <w:ind w:firstLine="567"/>
        <w:contextualSpacing/>
        <w:jc w:val="both"/>
        <w:rPr>
          <w:iCs/>
          <w:szCs w:val="26"/>
          <w:lang w:val="x-none" w:eastAsia="en-US"/>
        </w:rPr>
      </w:pPr>
    </w:p>
    <w:p w14:paraId="4BD55619"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 xml:space="preserve">В соответствии с действующим генеральным планом города Благовещенска в радиусе доступности за границами проекта планировки, в квартале 231, предусмотрено размещение детской поликлиники на 380 мест. </w:t>
      </w:r>
    </w:p>
    <w:p w14:paraId="5254E9A7"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Обеспечение нормируемого количества мест в общеобразовательной организации для населения жилых домов, возводимых в рамках внесения изменений, предлагается осуществить за счет размещения школы на 1 100 мест в квартале 265. В границах проекта планировки территории планируется резервирование части земельного участка для перспективного размещения данного объекта. Избыточное количество мест предусмотрено для будущей застройки в рамках дальнейшего развития территории Лазурный берег. Мощность общеобразовательной организации подлежит уточнению в рамках разработки проекта планировки смежной территории.</w:t>
      </w:r>
    </w:p>
    <w:p w14:paraId="1E948D14"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 xml:space="preserve">Ближайшая пожарная часть (Третья пожарная часть Благовещенска) расположена по адресу: ул. Амурская, 72. Расчетное время прибытия пожарного подразделения – 6 минут. Нормативное время прибытия пожарного подразделения составляет до 10 минут, в связи с чем необходимость в строительстве дополнительного объекта пожарной охраны отсутствует. </w:t>
      </w:r>
    </w:p>
    <w:p w14:paraId="43F4F0D6" w14:textId="77777777" w:rsidR="00EA35AA" w:rsidRPr="00D55622" w:rsidRDefault="00EA35AA" w:rsidP="00EA35AA">
      <w:pPr>
        <w:suppressAutoHyphens w:val="0"/>
        <w:snapToGrid w:val="0"/>
        <w:spacing w:after="120"/>
        <w:ind w:firstLine="567"/>
        <w:contextualSpacing/>
        <w:jc w:val="both"/>
        <w:rPr>
          <w:iCs/>
          <w:spacing w:val="-2"/>
          <w:szCs w:val="26"/>
          <w:lang w:val="x-none" w:eastAsia="en-US"/>
        </w:rPr>
      </w:pPr>
      <w:r w:rsidRPr="00D55622">
        <w:rPr>
          <w:iCs/>
          <w:spacing w:val="-2"/>
          <w:szCs w:val="26"/>
          <w:lang w:val="x-none" w:eastAsia="en-US"/>
        </w:rPr>
        <w:t>Расчётные показатели максимально допустимого уровня территориальной доступности объектов охраны правопорядка не нормируются. Ближайшее отделение полиции: Центр хозяйственного и сервисного обеспечения Управления МВД РФ по Амурской области (ул. Политехническая, 96).</w:t>
      </w:r>
    </w:p>
    <w:p w14:paraId="26C820E7" w14:textId="77777777" w:rsidR="00EA35AA" w:rsidRPr="00D55622" w:rsidRDefault="00EA35AA" w:rsidP="00EA35AA">
      <w:pPr>
        <w:suppressAutoHyphens w:val="0"/>
        <w:snapToGrid w:val="0"/>
        <w:spacing w:after="120"/>
        <w:ind w:firstLine="567"/>
        <w:contextualSpacing/>
        <w:jc w:val="both"/>
        <w:rPr>
          <w:iCs/>
          <w:spacing w:val="-2"/>
          <w:szCs w:val="26"/>
          <w:lang w:val="x-none" w:eastAsia="en-US"/>
        </w:rPr>
      </w:pPr>
    </w:p>
    <w:p w14:paraId="66A30B9E" w14:textId="77777777" w:rsidR="00EA35AA" w:rsidRPr="00D55622" w:rsidRDefault="00EA35AA" w:rsidP="00EA35AA">
      <w:pPr>
        <w:suppressAutoHyphens w:val="0"/>
        <w:snapToGrid w:val="0"/>
        <w:spacing w:after="120"/>
        <w:ind w:firstLine="567"/>
        <w:contextualSpacing/>
        <w:jc w:val="both"/>
        <w:rPr>
          <w:b/>
          <w:iCs/>
          <w:szCs w:val="26"/>
          <w:lang w:val="x-none" w:eastAsia="en-US"/>
        </w:rPr>
      </w:pPr>
      <w:r w:rsidRPr="00D55622">
        <w:rPr>
          <w:b/>
          <w:iCs/>
          <w:szCs w:val="26"/>
          <w:lang w:val="x-none" w:eastAsia="en-US"/>
        </w:rPr>
        <w:t>2.5. Характеристика планируемых в границах проекта планировки объектов федерального, регионального и местного значения</w:t>
      </w:r>
    </w:p>
    <w:p w14:paraId="1801941A" w14:textId="77777777" w:rsidR="00EA35AA" w:rsidRPr="00D55622" w:rsidRDefault="00EA35AA" w:rsidP="00EA35AA">
      <w:pPr>
        <w:suppressAutoHyphens w:val="0"/>
        <w:snapToGrid w:val="0"/>
        <w:spacing w:after="120"/>
        <w:ind w:firstLine="567"/>
        <w:contextualSpacing/>
        <w:jc w:val="both"/>
        <w:rPr>
          <w:b/>
          <w:iCs/>
          <w:szCs w:val="26"/>
          <w:lang w:val="x-none" w:eastAsia="en-US"/>
        </w:rPr>
      </w:pPr>
    </w:p>
    <w:p w14:paraId="0F9B6BE9" w14:textId="77777777" w:rsidR="00EA35AA" w:rsidRPr="00D55622" w:rsidRDefault="00EA35AA" w:rsidP="00EA35AA">
      <w:pPr>
        <w:suppressAutoHyphens w:val="0"/>
        <w:snapToGrid w:val="0"/>
        <w:spacing w:after="120"/>
        <w:ind w:firstLine="567"/>
        <w:contextualSpacing/>
        <w:jc w:val="both"/>
        <w:rPr>
          <w:iCs/>
          <w:szCs w:val="26"/>
          <w:lang w:val="x-none" w:eastAsia="ru-RU"/>
        </w:rPr>
      </w:pPr>
      <w:r w:rsidRPr="00D55622">
        <w:rPr>
          <w:iCs/>
          <w:szCs w:val="26"/>
          <w:lang w:val="x-none" w:eastAsia="en-US"/>
        </w:rPr>
        <w:lastRenderedPageBreak/>
        <w:t>На момент подготовки проекта планировки, в границах территории не планируется размещение вновь создаваемых объектов федерального и регионального значения</w:t>
      </w:r>
      <w:r w:rsidRPr="00D55622">
        <w:rPr>
          <w:iCs/>
          <w:szCs w:val="26"/>
          <w:lang w:val="x-none" w:eastAsia="ru-RU"/>
        </w:rPr>
        <w:t xml:space="preserve">. </w:t>
      </w:r>
    </w:p>
    <w:p w14:paraId="5887818A" w14:textId="77777777" w:rsidR="00EA35AA" w:rsidRPr="00D55622" w:rsidRDefault="00EA35AA" w:rsidP="00EA35AA">
      <w:pPr>
        <w:suppressAutoHyphens w:val="0"/>
        <w:snapToGrid w:val="0"/>
        <w:spacing w:after="120"/>
        <w:ind w:firstLine="567"/>
        <w:contextualSpacing/>
        <w:jc w:val="both"/>
        <w:rPr>
          <w:iCs/>
          <w:szCs w:val="26"/>
          <w:lang w:val="x-none" w:eastAsia="ru-RU"/>
        </w:rPr>
      </w:pPr>
      <w:r w:rsidRPr="00D55622">
        <w:rPr>
          <w:iCs/>
          <w:szCs w:val="26"/>
          <w:lang w:val="x-none" w:eastAsia="ru-RU"/>
        </w:rPr>
        <w:t>В границах проектирования располагается существующий объект регионального значения – спортивное сооружение.</w:t>
      </w:r>
    </w:p>
    <w:p w14:paraId="6181784D" w14:textId="77777777" w:rsidR="00EA35AA" w:rsidRPr="00D55622" w:rsidRDefault="00EA35AA" w:rsidP="00EA35AA">
      <w:pPr>
        <w:suppressAutoHyphens w:val="0"/>
        <w:snapToGrid w:val="0"/>
        <w:spacing w:after="120"/>
        <w:ind w:firstLine="567"/>
        <w:contextualSpacing/>
        <w:jc w:val="both"/>
        <w:rPr>
          <w:iCs/>
          <w:spacing w:val="-2"/>
          <w:szCs w:val="26"/>
          <w:lang w:val="x-none" w:eastAsia="en-US"/>
        </w:rPr>
      </w:pPr>
      <w:r w:rsidRPr="00D55622">
        <w:rPr>
          <w:iCs/>
          <w:spacing w:val="-2"/>
          <w:szCs w:val="26"/>
          <w:lang w:val="x-none" w:eastAsia="en-US"/>
        </w:rPr>
        <w:t>Планируется к размещению объект местного значения – детское дошкольное учреждение этажностью до 3 этажей, вместимостью 190 мест. Параметры ДДУ могут быть уточнены на последующих стадиях проектирования в соответствии с заданием на проектирование.</w:t>
      </w:r>
    </w:p>
    <w:p w14:paraId="3EF114C3" w14:textId="77777777" w:rsidR="00EA35AA" w:rsidRPr="00D55622" w:rsidRDefault="00EA35AA" w:rsidP="00EA35AA">
      <w:pPr>
        <w:suppressAutoHyphens w:val="0"/>
        <w:snapToGrid w:val="0"/>
        <w:spacing w:after="120"/>
        <w:ind w:firstLine="567"/>
        <w:contextualSpacing/>
        <w:jc w:val="both"/>
        <w:rPr>
          <w:iCs/>
          <w:spacing w:val="-2"/>
          <w:szCs w:val="26"/>
          <w:lang w:val="x-none" w:eastAsia="en-US"/>
        </w:rPr>
      </w:pPr>
      <w:r w:rsidRPr="00D55622">
        <w:rPr>
          <w:iCs/>
          <w:spacing w:val="-2"/>
          <w:szCs w:val="26"/>
          <w:lang w:val="x-none" w:eastAsia="en-US"/>
        </w:rPr>
        <w:t>Согласно протокола публичных слушаний по внесению изменений в Генеральный план городского округа города Благовещенска от 19.04.2025 предусмотрен перенос общеобразовательной организации в 265 квартал, поэтому в рамках внесения изменений она исключена с территории проекта планировки.</w:t>
      </w:r>
    </w:p>
    <w:p w14:paraId="41B6612B" w14:textId="77777777" w:rsidR="00EA35AA" w:rsidRPr="00D55622" w:rsidRDefault="00EA35AA" w:rsidP="00EA35AA">
      <w:pPr>
        <w:suppressAutoHyphens w:val="0"/>
        <w:snapToGrid w:val="0"/>
        <w:spacing w:after="120"/>
        <w:ind w:firstLine="567"/>
        <w:contextualSpacing/>
        <w:jc w:val="both"/>
        <w:rPr>
          <w:iCs/>
          <w:spacing w:val="-2"/>
          <w:szCs w:val="26"/>
          <w:lang w:val="x-none" w:eastAsia="en-US"/>
        </w:rPr>
      </w:pPr>
    </w:p>
    <w:p w14:paraId="0CBA90C8" w14:textId="77777777" w:rsidR="00EA35AA" w:rsidRPr="00D55622" w:rsidRDefault="00EA35AA" w:rsidP="00EA35AA">
      <w:pPr>
        <w:suppressAutoHyphens w:val="0"/>
        <w:snapToGrid w:val="0"/>
        <w:spacing w:after="120"/>
        <w:ind w:firstLine="567"/>
        <w:contextualSpacing/>
        <w:jc w:val="both"/>
        <w:rPr>
          <w:b/>
          <w:iCs/>
          <w:szCs w:val="26"/>
          <w:lang w:val="x-none" w:eastAsia="en-US"/>
        </w:rPr>
      </w:pPr>
      <w:r w:rsidRPr="00D55622">
        <w:rPr>
          <w:b/>
          <w:iCs/>
          <w:szCs w:val="26"/>
          <w:lang w:val="x-none" w:eastAsia="en-US"/>
        </w:rPr>
        <w:t>2.6. Характеристика развития объектов транспортной инфраструктуры, необходимой для развития территории</w:t>
      </w:r>
    </w:p>
    <w:p w14:paraId="6C50FA2E" w14:textId="77777777" w:rsidR="00EA35AA" w:rsidRPr="00D55622" w:rsidRDefault="00EA35AA" w:rsidP="00EA35AA">
      <w:pPr>
        <w:suppressAutoHyphens w:val="0"/>
        <w:snapToGrid w:val="0"/>
        <w:spacing w:after="120"/>
        <w:ind w:firstLine="567"/>
        <w:contextualSpacing/>
        <w:jc w:val="both"/>
        <w:rPr>
          <w:b/>
          <w:iCs/>
          <w:szCs w:val="26"/>
          <w:lang w:val="x-none" w:eastAsia="en-US"/>
        </w:rPr>
      </w:pPr>
    </w:p>
    <w:p w14:paraId="799AB962"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Проектом планировки предлагается:</w:t>
      </w:r>
    </w:p>
    <w:p w14:paraId="3FC6DC6A"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 изменение категории улицы Набережной с улицы местного значения в пешеходную улицу;</w:t>
      </w:r>
    </w:p>
    <w:p w14:paraId="4B029311"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 строительства улицы местного значения вдоль железнодорожной ветки;</w:t>
      </w:r>
    </w:p>
    <w:p w14:paraId="3CD0D4BC" w14:textId="77777777" w:rsidR="00EA35AA" w:rsidRPr="00D55622" w:rsidRDefault="00EA35AA" w:rsidP="00EA35AA">
      <w:pPr>
        <w:suppressAutoHyphens w:val="0"/>
        <w:snapToGrid w:val="0"/>
        <w:spacing w:after="120"/>
        <w:ind w:firstLine="567"/>
        <w:contextualSpacing/>
        <w:jc w:val="both"/>
        <w:rPr>
          <w:iCs/>
          <w:spacing w:val="-6"/>
          <w:szCs w:val="26"/>
          <w:lang w:val="x-none" w:eastAsia="en-US"/>
        </w:rPr>
      </w:pPr>
      <w:r w:rsidRPr="00D55622">
        <w:rPr>
          <w:iCs/>
          <w:szCs w:val="26"/>
          <w:lang w:val="x-none" w:eastAsia="en-US"/>
        </w:rPr>
        <w:t xml:space="preserve">– строительства </w:t>
      </w:r>
      <w:r w:rsidRPr="00D55622">
        <w:rPr>
          <w:iCs/>
          <w:spacing w:val="-6"/>
          <w:szCs w:val="26"/>
          <w:lang w:val="x-none" w:eastAsia="en-US"/>
        </w:rPr>
        <w:t>внутриквартальных проездов, обеспечивающих доступ к многоквартирным жилым домам, а также детскому дошкольному учреждению.</w:t>
      </w:r>
    </w:p>
    <w:p w14:paraId="327DF6CE"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Программой комплексного развития транспортной инфраструктуры г. Благовещенска предусмотрено строительство велосипедных дорожек по ул. Конной и Набережной.</w:t>
      </w:r>
    </w:p>
    <w:p w14:paraId="257213C1"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Характеристика развития системы транспортного обслуживания (улично-дорожной сети) представлена в таблице 21.</w:t>
      </w:r>
    </w:p>
    <w:p w14:paraId="5A4FADF7" w14:textId="77777777" w:rsidR="00EA35AA" w:rsidRPr="00D55622" w:rsidRDefault="00EA35AA" w:rsidP="00EA35AA">
      <w:pPr>
        <w:suppressAutoHyphens w:val="0"/>
        <w:snapToGrid w:val="0"/>
        <w:spacing w:after="120"/>
        <w:ind w:firstLine="567"/>
        <w:contextualSpacing/>
        <w:jc w:val="both"/>
        <w:rPr>
          <w:b/>
          <w:iCs/>
          <w:szCs w:val="26"/>
          <w:lang w:val="x-none" w:eastAsia="en-US"/>
        </w:rPr>
      </w:pPr>
    </w:p>
    <w:p w14:paraId="3DD1B944" w14:textId="77777777" w:rsidR="00EA35AA" w:rsidRPr="00D55622" w:rsidRDefault="00EA35AA" w:rsidP="00EA35AA">
      <w:pPr>
        <w:suppressAutoHyphens w:val="0"/>
        <w:snapToGrid w:val="0"/>
        <w:ind w:firstLine="567"/>
        <w:contextualSpacing/>
        <w:jc w:val="both"/>
        <w:rPr>
          <w:b/>
          <w:iCs/>
          <w:szCs w:val="26"/>
          <w:lang w:val="en-US" w:eastAsia="en-US"/>
        </w:rPr>
      </w:pPr>
      <w:r w:rsidRPr="00D55622">
        <w:rPr>
          <w:b/>
          <w:iCs/>
          <w:szCs w:val="26"/>
          <w:lang w:val="x-none" w:eastAsia="en-US"/>
        </w:rPr>
        <w:t>Таблица 2</w:t>
      </w:r>
      <w:r w:rsidRPr="00D55622">
        <w:rPr>
          <w:b/>
          <w:iCs/>
          <w:szCs w:val="26"/>
          <w:lang w:val="en-US" w:eastAsia="en-US"/>
        </w:rPr>
        <w:t>1</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7"/>
        <w:gridCol w:w="932"/>
        <w:gridCol w:w="1225"/>
        <w:gridCol w:w="1227"/>
        <w:gridCol w:w="1221"/>
        <w:gridCol w:w="1063"/>
      </w:tblGrid>
      <w:tr w:rsidR="00EA35AA" w:rsidRPr="00D55622" w14:paraId="54CEF6D6" w14:textId="77777777">
        <w:trPr>
          <w:cantSplit/>
          <w:trHeight w:val="2403"/>
          <w:tblHeader/>
          <w:jc w:val="center"/>
        </w:trPr>
        <w:tc>
          <w:tcPr>
            <w:tcW w:w="2062" w:type="pct"/>
            <w:tcBorders>
              <w:top w:val="single" w:sz="4" w:space="0" w:color="000000"/>
              <w:left w:val="single" w:sz="4" w:space="0" w:color="auto"/>
              <w:bottom w:val="single" w:sz="4" w:space="0" w:color="000000"/>
              <w:right w:val="single" w:sz="4" w:space="0" w:color="000000"/>
            </w:tcBorders>
            <w:vAlign w:val="center"/>
            <w:hideMark/>
          </w:tcPr>
          <w:p w14:paraId="31BD4C0E" w14:textId="77777777" w:rsidR="00EA35AA" w:rsidRPr="00D55622" w:rsidRDefault="00EA35AA" w:rsidP="00EA35AA">
            <w:pPr>
              <w:suppressAutoHyphens w:val="0"/>
              <w:spacing w:line="216" w:lineRule="auto"/>
              <w:jc w:val="center"/>
              <w:rPr>
                <w:rFonts w:eastAsia="Calibri"/>
                <w:b/>
                <w:lang w:eastAsia="en-US"/>
              </w:rPr>
            </w:pPr>
            <w:bookmarkStart w:id="13" w:name="_Toc443743866"/>
            <w:bookmarkStart w:id="14" w:name="_Toc449106273"/>
            <w:bookmarkStart w:id="15" w:name="_Toc116474800"/>
            <w:r w:rsidRPr="00D55622">
              <w:rPr>
                <w:rFonts w:eastAsia="Calibri"/>
                <w:b/>
                <w:lang w:eastAsia="en-US"/>
              </w:rPr>
              <w:t>Категория</w:t>
            </w:r>
          </w:p>
          <w:p w14:paraId="461B9392" w14:textId="77777777" w:rsidR="00EA35AA" w:rsidRPr="00D55622" w:rsidRDefault="00EA35AA" w:rsidP="00EA35AA">
            <w:pPr>
              <w:suppressAutoHyphens w:val="0"/>
              <w:spacing w:line="216" w:lineRule="auto"/>
              <w:jc w:val="center"/>
              <w:rPr>
                <w:rFonts w:eastAsia="Calibri"/>
                <w:b/>
                <w:lang w:eastAsia="en-US"/>
              </w:rPr>
            </w:pPr>
            <w:r w:rsidRPr="00D55622">
              <w:rPr>
                <w:rFonts w:eastAsia="Calibri"/>
                <w:b/>
                <w:lang w:eastAsia="en-US"/>
              </w:rPr>
              <w:t>улиц и дорог</w:t>
            </w:r>
          </w:p>
        </w:tc>
        <w:tc>
          <w:tcPr>
            <w:tcW w:w="483" w:type="pct"/>
            <w:tcBorders>
              <w:top w:val="single" w:sz="4" w:space="0" w:color="000000"/>
              <w:left w:val="single" w:sz="4" w:space="0" w:color="000000"/>
              <w:bottom w:val="single" w:sz="4" w:space="0" w:color="000000"/>
              <w:right w:val="single" w:sz="4" w:space="0" w:color="auto"/>
            </w:tcBorders>
            <w:textDirection w:val="btLr"/>
            <w:vAlign w:val="center"/>
            <w:hideMark/>
          </w:tcPr>
          <w:p w14:paraId="2AF923C1" w14:textId="77777777" w:rsidR="00EA35AA" w:rsidRPr="00D55622" w:rsidRDefault="00EA35AA" w:rsidP="00EA35AA">
            <w:pPr>
              <w:suppressAutoHyphens w:val="0"/>
              <w:spacing w:line="216" w:lineRule="auto"/>
              <w:jc w:val="center"/>
              <w:rPr>
                <w:rFonts w:eastAsia="Calibri"/>
                <w:b/>
                <w:lang w:eastAsia="en-US"/>
              </w:rPr>
            </w:pPr>
            <w:r w:rsidRPr="00D55622">
              <w:rPr>
                <w:rFonts w:eastAsia="Calibri"/>
                <w:b/>
                <w:lang w:eastAsia="en-US"/>
              </w:rPr>
              <w:t>Число полос движения</w:t>
            </w:r>
          </w:p>
        </w:tc>
        <w:tc>
          <w:tcPr>
            <w:tcW w:w="635" w:type="pct"/>
            <w:tcBorders>
              <w:top w:val="single" w:sz="4" w:space="0" w:color="000000"/>
              <w:left w:val="single" w:sz="4" w:space="0" w:color="auto"/>
              <w:bottom w:val="single" w:sz="4" w:space="0" w:color="000000"/>
              <w:right w:val="single" w:sz="4" w:space="0" w:color="auto"/>
            </w:tcBorders>
            <w:textDirection w:val="btLr"/>
            <w:vAlign w:val="center"/>
            <w:hideMark/>
          </w:tcPr>
          <w:p w14:paraId="32DD632E" w14:textId="77777777" w:rsidR="00EA35AA" w:rsidRPr="00D55622" w:rsidRDefault="00EA35AA" w:rsidP="00EA35AA">
            <w:pPr>
              <w:suppressAutoHyphens w:val="0"/>
              <w:spacing w:line="216" w:lineRule="auto"/>
              <w:ind w:left="113" w:right="113"/>
              <w:jc w:val="center"/>
              <w:rPr>
                <w:rFonts w:eastAsia="Calibri"/>
                <w:b/>
                <w:lang w:eastAsia="en-US"/>
              </w:rPr>
            </w:pPr>
            <w:r w:rsidRPr="00D55622">
              <w:rPr>
                <w:rFonts w:eastAsia="Calibri"/>
                <w:b/>
                <w:lang w:eastAsia="en-US"/>
              </w:rPr>
              <w:t>Ширина проезжей части, м</w:t>
            </w:r>
          </w:p>
        </w:tc>
        <w:tc>
          <w:tcPr>
            <w:tcW w:w="636" w:type="pct"/>
            <w:tcBorders>
              <w:top w:val="single" w:sz="4" w:space="0" w:color="000000"/>
              <w:left w:val="single" w:sz="4" w:space="0" w:color="auto"/>
              <w:bottom w:val="single" w:sz="4" w:space="0" w:color="000000"/>
              <w:right w:val="single" w:sz="4" w:space="0" w:color="auto"/>
            </w:tcBorders>
            <w:textDirection w:val="btLr"/>
            <w:vAlign w:val="center"/>
            <w:hideMark/>
          </w:tcPr>
          <w:p w14:paraId="72329ACC" w14:textId="77777777" w:rsidR="00EA35AA" w:rsidRPr="00D55622" w:rsidRDefault="00EA35AA" w:rsidP="00EA35AA">
            <w:pPr>
              <w:suppressAutoHyphens w:val="0"/>
              <w:spacing w:line="216" w:lineRule="auto"/>
              <w:ind w:left="113" w:right="113"/>
              <w:jc w:val="center"/>
              <w:rPr>
                <w:rFonts w:eastAsia="Calibri"/>
                <w:b/>
                <w:lang w:eastAsia="en-US"/>
              </w:rPr>
            </w:pPr>
            <w:r w:rsidRPr="00D55622">
              <w:rPr>
                <w:rFonts w:eastAsia="Calibri"/>
                <w:b/>
                <w:lang w:eastAsia="en-US"/>
              </w:rPr>
              <w:t>Ширина в красных линиях</w:t>
            </w:r>
          </w:p>
        </w:tc>
        <w:tc>
          <w:tcPr>
            <w:tcW w:w="633" w:type="pct"/>
            <w:tcBorders>
              <w:top w:val="single" w:sz="4" w:space="0" w:color="000000"/>
              <w:left w:val="single" w:sz="4" w:space="0" w:color="auto"/>
              <w:bottom w:val="single" w:sz="4" w:space="0" w:color="000000"/>
              <w:right w:val="single" w:sz="4" w:space="0" w:color="auto"/>
            </w:tcBorders>
            <w:textDirection w:val="btLr"/>
            <w:vAlign w:val="center"/>
            <w:hideMark/>
          </w:tcPr>
          <w:p w14:paraId="1A698211" w14:textId="77777777" w:rsidR="00EA35AA" w:rsidRPr="00D55622" w:rsidRDefault="00EA35AA" w:rsidP="00EA35AA">
            <w:pPr>
              <w:suppressAutoHyphens w:val="0"/>
              <w:spacing w:line="216" w:lineRule="auto"/>
              <w:ind w:left="113" w:right="113"/>
              <w:jc w:val="center"/>
              <w:rPr>
                <w:rFonts w:eastAsia="Calibri"/>
                <w:b/>
                <w:spacing w:val="-10"/>
                <w:lang w:eastAsia="en-US"/>
              </w:rPr>
            </w:pPr>
            <w:r w:rsidRPr="00D55622">
              <w:rPr>
                <w:rFonts w:eastAsia="Calibri"/>
                <w:b/>
                <w:spacing w:val="-10"/>
                <w:lang w:eastAsia="en-US"/>
              </w:rPr>
              <w:t>Протяженность, м</w:t>
            </w:r>
          </w:p>
        </w:tc>
        <w:tc>
          <w:tcPr>
            <w:tcW w:w="551" w:type="pct"/>
            <w:tcBorders>
              <w:top w:val="single" w:sz="4" w:space="0" w:color="000000"/>
              <w:left w:val="single" w:sz="4" w:space="0" w:color="auto"/>
              <w:bottom w:val="single" w:sz="4" w:space="0" w:color="000000"/>
              <w:right w:val="single" w:sz="4" w:space="0" w:color="000000"/>
            </w:tcBorders>
            <w:textDirection w:val="btLr"/>
            <w:vAlign w:val="center"/>
            <w:hideMark/>
          </w:tcPr>
          <w:p w14:paraId="5CAF86B0" w14:textId="77777777" w:rsidR="00EA35AA" w:rsidRPr="00D55622" w:rsidRDefault="00EA35AA" w:rsidP="00EA35AA">
            <w:pPr>
              <w:suppressAutoHyphens w:val="0"/>
              <w:spacing w:line="216" w:lineRule="auto"/>
              <w:ind w:left="113" w:right="113"/>
              <w:jc w:val="center"/>
              <w:rPr>
                <w:rFonts w:eastAsia="Calibri"/>
                <w:b/>
                <w:lang w:eastAsia="en-US"/>
              </w:rPr>
            </w:pPr>
            <w:r w:rsidRPr="00D55622">
              <w:rPr>
                <w:rFonts w:eastAsia="Calibri"/>
                <w:b/>
                <w:lang w:eastAsia="en-US"/>
              </w:rPr>
              <w:t>Статус</w:t>
            </w:r>
          </w:p>
        </w:tc>
      </w:tr>
      <w:tr w:rsidR="00EA35AA" w:rsidRPr="00D55622" w14:paraId="5A3E5F46" w14:textId="77777777">
        <w:trPr>
          <w:trHeight w:val="454"/>
          <w:jc w:val="center"/>
        </w:trPr>
        <w:tc>
          <w:tcPr>
            <w:tcW w:w="2062" w:type="pct"/>
            <w:tcBorders>
              <w:top w:val="single" w:sz="4" w:space="0" w:color="auto"/>
              <w:left w:val="single" w:sz="4" w:space="0" w:color="auto"/>
              <w:bottom w:val="single" w:sz="4" w:space="0" w:color="auto"/>
              <w:right w:val="single" w:sz="4" w:space="0" w:color="000000"/>
            </w:tcBorders>
            <w:vAlign w:val="center"/>
            <w:hideMark/>
          </w:tcPr>
          <w:p w14:paraId="22E054F9" w14:textId="77777777" w:rsidR="00EA35AA" w:rsidRPr="00D55622" w:rsidRDefault="00EA35AA" w:rsidP="00EA35AA">
            <w:pPr>
              <w:suppressAutoHyphens w:val="0"/>
              <w:spacing w:line="216" w:lineRule="auto"/>
              <w:rPr>
                <w:rFonts w:eastAsia="Calibri"/>
                <w:lang w:eastAsia="en-US"/>
              </w:rPr>
            </w:pPr>
            <w:r w:rsidRPr="00D55622">
              <w:rPr>
                <w:rFonts w:eastAsia="Calibri"/>
                <w:lang w:eastAsia="en-US"/>
              </w:rPr>
              <w:t xml:space="preserve">Улица Конная </w:t>
            </w:r>
            <w:r w:rsidRPr="00D55622">
              <w:rPr>
                <w:rFonts w:eastAsia="Calibri"/>
                <w:lang w:eastAsia="en-US"/>
              </w:rPr>
              <w:br/>
              <w:t>(улица местного значения)</w:t>
            </w:r>
          </w:p>
        </w:tc>
        <w:tc>
          <w:tcPr>
            <w:tcW w:w="483" w:type="pct"/>
            <w:tcBorders>
              <w:top w:val="single" w:sz="4" w:space="0" w:color="auto"/>
              <w:left w:val="single" w:sz="4" w:space="0" w:color="000000"/>
              <w:bottom w:val="single" w:sz="4" w:space="0" w:color="auto"/>
              <w:right w:val="single" w:sz="4" w:space="0" w:color="auto"/>
            </w:tcBorders>
            <w:vAlign w:val="center"/>
            <w:hideMark/>
          </w:tcPr>
          <w:p w14:paraId="13289725"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173B333F"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6</w:t>
            </w:r>
          </w:p>
        </w:tc>
        <w:tc>
          <w:tcPr>
            <w:tcW w:w="636" w:type="pct"/>
            <w:tcBorders>
              <w:top w:val="single" w:sz="4" w:space="0" w:color="auto"/>
              <w:left w:val="single" w:sz="4" w:space="0" w:color="auto"/>
              <w:bottom w:val="single" w:sz="4" w:space="0" w:color="auto"/>
              <w:right w:val="single" w:sz="4" w:space="0" w:color="auto"/>
            </w:tcBorders>
            <w:vAlign w:val="center"/>
            <w:hideMark/>
          </w:tcPr>
          <w:p w14:paraId="5529B254"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25</w:t>
            </w:r>
          </w:p>
        </w:tc>
        <w:tc>
          <w:tcPr>
            <w:tcW w:w="633" w:type="pct"/>
            <w:tcBorders>
              <w:top w:val="single" w:sz="4" w:space="0" w:color="auto"/>
              <w:left w:val="single" w:sz="4" w:space="0" w:color="auto"/>
              <w:bottom w:val="single" w:sz="4" w:space="0" w:color="auto"/>
              <w:right w:val="single" w:sz="4" w:space="0" w:color="auto"/>
            </w:tcBorders>
            <w:vAlign w:val="center"/>
            <w:hideMark/>
          </w:tcPr>
          <w:p w14:paraId="3BAB346E"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260</w:t>
            </w:r>
          </w:p>
        </w:tc>
        <w:tc>
          <w:tcPr>
            <w:tcW w:w="551" w:type="pct"/>
            <w:tcBorders>
              <w:top w:val="single" w:sz="4" w:space="0" w:color="auto"/>
              <w:left w:val="single" w:sz="4" w:space="0" w:color="auto"/>
              <w:bottom w:val="single" w:sz="4" w:space="0" w:color="auto"/>
              <w:right w:val="single" w:sz="4" w:space="0" w:color="000000"/>
            </w:tcBorders>
            <w:vAlign w:val="center"/>
            <w:hideMark/>
          </w:tcPr>
          <w:p w14:paraId="320739BA"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С</w:t>
            </w:r>
          </w:p>
        </w:tc>
      </w:tr>
      <w:tr w:rsidR="00EA35AA" w:rsidRPr="00D55622" w14:paraId="5043308D" w14:textId="77777777">
        <w:trPr>
          <w:trHeight w:val="454"/>
          <w:jc w:val="center"/>
        </w:trPr>
        <w:tc>
          <w:tcPr>
            <w:tcW w:w="2062" w:type="pct"/>
            <w:tcBorders>
              <w:top w:val="single" w:sz="4" w:space="0" w:color="auto"/>
              <w:left w:val="single" w:sz="4" w:space="0" w:color="auto"/>
              <w:bottom w:val="single" w:sz="4" w:space="0" w:color="auto"/>
              <w:right w:val="single" w:sz="4" w:space="0" w:color="000000"/>
            </w:tcBorders>
            <w:vAlign w:val="center"/>
            <w:hideMark/>
          </w:tcPr>
          <w:p w14:paraId="25D9DDF1" w14:textId="77777777" w:rsidR="00EA35AA" w:rsidRPr="00D55622" w:rsidRDefault="00EA35AA" w:rsidP="00EA35AA">
            <w:pPr>
              <w:suppressAutoHyphens w:val="0"/>
              <w:spacing w:line="216" w:lineRule="auto"/>
              <w:rPr>
                <w:rFonts w:eastAsia="Calibri"/>
                <w:lang w:eastAsia="en-US"/>
              </w:rPr>
            </w:pPr>
            <w:r w:rsidRPr="00D55622">
              <w:rPr>
                <w:rFonts w:eastAsia="Calibri"/>
                <w:lang w:eastAsia="en-US"/>
              </w:rPr>
              <w:t>Улица Набережная</w:t>
            </w:r>
            <w:r w:rsidRPr="00D55622">
              <w:rPr>
                <w:rFonts w:eastAsia="Calibri"/>
                <w:vertAlign w:val="superscript"/>
                <w:lang w:eastAsia="en-US"/>
              </w:rPr>
              <w:t xml:space="preserve"> </w:t>
            </w:r>
            <w:r w:rsidRPr="00D55622">
              <w:rPr>
                <w:rFonts w:eastAsia="Calibri"/>
                <w:vertAlign w:val="superscript"/>
                <w:lang w:eastAsia="en-US"/>
              </w:rPr>
              <w:br/>
            </w:r>
            <w:r w:rsidRPr="00D55622">
              <w:rPr>
                <w:rFonts w:eastAsia="Calibri"/>
                <w:lang w:eastAsia="en-US"/>
              </w:rPr>
              <w:t>(пешеходная улица)</w:t>
            </w:r>
          </w:p>
        </w:tc>
        <w:tc>
          <w:tcPr>
            <w:tcW w:w="483" w:type="pct"/>
            <w:tcBorders>
              <w:top w:val="single" w:sz="4" w:space="0" w:color="auto"/>
              <w:left w:val="single" w:sz="4" w:space="0" w:color="000000"/>
              <w:bottom w:val="single" w:sz="4" w:space="0" w:color="auto"/>
              <w:right w:val="single" w:sz="4" w:space="0" w:color="auto"/>
            </w:tcBorders>
            <w:vAlign w:val="center"/>
            <w:hideMark/>
          </w:tcPr>
          <w:p w14:paraId="32243467"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31FB22B1"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6</w:t>
            </w:r>
          </w:p>
        </w:tc>
        <w:tc>
          <w:tcPr>
            <w:tcW w:w="636" w:type="pct"/>
            <w:tcBorders>
              <w:top w:val="single" w:sz="4" w:space="0" w:color="auto"/>
              <w:left w:val="single" w:sz="4" w:space="0" w:color="auto"/>
              <w:bottom w:val="single" w:sz="4" w:space="0" w:color="auto"/>
              <w:right w:val="single" w:sz="4" w:space="0" w:color="auto"/>
            </w:tcBorders>
            <w:vAlign w:val="center"/>
            <w:hideMark/>
          </w:tcPr>
          <w:p w14:paraId="0A6EC0E3"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65-70</w:t>
            </w:r>
          </w:p>
        </w:tc>
        <w:tc>
          <w:tcPr>
            <w:tcW w:w="633" w:type="pct"/>
            <w:tcBorders>
              <w:top w:val="single" w:sz="4" w:space="0" w:color="auto"/>
              <w:left w:val="single" w:sz="4" w:space="0" w:color="auto"/>
              <w:bottom w:val="single" w:sz="4" w:space="0" w:color="auto"/>
              <w:right w:val="single" w:sz="4" w:space="0" w:color="auto"/>
            </w:tcBorders>
            <w:vAlign w:val="center"/>
            <w:hideMark/>
          </w:tcPr>
          <w:p w14:paraId="55EA7D1C"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400</w:t>
            </w:r>
          </w:p>
        </w:tc>
        <w:tc>
          <w:tcPr>
            <w:tcW w:w="551" w:type="pct"/>
            <w:tcBorders>
              <w:top w:val="single" w:sz="4" w:space="0" w:color="auto"/>
              <w:left w:val="single" w:sz="4" w:space="0" w:color="auto"/>
              <w:bottom w:val="single" w:sz="4" w:space="0" w:color="auto"/>
              <w:right w:val="single" w:sz="4" w:space="0" w:color="000000"/>
            </w:tcBorders>
            <w:vAlign w:val="center"/>
            <w:hideMark/>
          </w:tcPr>
          <w:p w14:paraId="1FCE814D"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С</w:t>
            </w:r>
          </w:p>
        </w:tc>
      </w:tr>
      <w:tr w:rsidR="00EA35AA" w:rsidRPr="00D55622" w14:paraId="3F38147A" w14:textId="77777777">
        <w:trPr>
          <w:trHeight w:val="454"/>
          <w:jc w:val="center"/>
        </w:trPr>
        <w:tc>
          <w:tcPr>
            <w:tcW w:w="2062" w:type="pct"/>
            <w:tcBorders>
              <w:top w:val="single" w:sz="4" w:space="0" w:color="auto"/>
              <w:left w:val="single" w:sz="4" w:space="0" w:color="auto"/>
              <w:bottom w:val="single" w:sz="4" w:space="0" w:color="auto"/>
              <w:right w:val="single" w:sz="4" w:space="0" w:color="000000"/>
            </w:tcBorders>
            <w:vAlign w:val="center"/>
            <w:hideMark/>
          </w:tcPr>
          <w:p w14:paraId="3CAA794C" w14:textId="77777777" w:rsidR="00EA35AA" w:rsidRPr="00D55622" w:rsidRDefault="00EA35AA" w:rsidP="00EA35AA">
            <w:pPr>
              <w:suppressAutoHyphens w:val="0"/>
              <w:spacing w:line="216" w:lineRule="auto"/>
              <w:rPr>
                <w:rFonts w:eastAsia="Calibri"/>
                <w:lang w:eastAsia="en-US"/>
              </w:rPr>
            </w:pPr>
            <w:r w:rsidRPr="00D55622">
              <w:rPr>
                <w:rFonts w:eastAsia="Calibri"/>
                <w:lang w:eastAsia="en-US"/>
              </w:rPr>
              <w:t>Проектируемая улица вдоль ж/д</w:t>
            </w:r>
          </w:p>
          <w:p w14:paraId="72FC3DE9" w14:textId="77777777" w:rsidR="00EA35AA" w:rsidRPr="00D55622" w:rsidRDefault="00EA35AA" w:rsidP="00EA35AA">
            <w:pPr>
              <w:suppressAutoHyphens w:val="0"/>
              <w:spacing w:line="216" w:lineRule="auto"/>
              <w:rPr>
                <w:rFonts w:eastAsia="Calibri"/>
                <w:lang w:eastAsia="en-US"/>
              </w:rPr>
            </w:pPr>
            <w:r w:rsidRPr="00D55622">
              <w:rPr>
                <w:rFonts w:eastAsia="Calibri"/>
                <w:lang w:eastAsia="en-US"/>
              </w:rPr>
              <w:t>(улица местного значения)</w:t>
            </w:r>
          </w:p>
        </w:tc>
        <w:tc>
          <w:tcPr>
            <w:tcW w:w="483" w:type="pct"/>
            <w:tcBorders>
              <w:top w:val="single" w:sz="4" w:space="0" w:color="auto"/>
              <w:left w:val="single" w:sz="4" w:space="0" w:color="000000"/>
              <w:bottom w:val="single" w:sz="4" w:space="0" w:color="auto"/>
              <w:right w:val="single" w:sz="4" w:space="0" w:color="auto"/>
            </w:tcBorders>
            <w:vAlign w:val="center"/>
            <w:hideMark/>
          </w:tcPr>
          <w:p w14:paraId="51E003A9"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F95984"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6</w:t>
            </w:r>
          </w:p>
        </w:tc>
        <w:tc>
          <w:tcPr>
            <w:tcW w:w="636" w:type="pct"/>
            <w:tcBorders>
              <w:top w:val="single" w:sz="4" w:space="0" w:color="auto"/>
              <w:left w:val="single" w:sz="4" w:space="0" w:color="auto"/>
              <w:bottom w:val="single" w:sz="4" w:space="0" w:color="auto"/>
              <w:right w:val="single" w:sz="4" w:space="0" w:color="auto"/>
            </w:tcBorders>
            <w:vAlign w:val="center"/>
            <w:hideMark/>
          </w:tcPr>
          <w:p w14:paraId="0DEBDEBE"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10-35</w:t>
            </w:r>
          </w:p>
        </w:tc>
        <w:tc>
          <w:tcPr>
            <w:tcW w:w="633" w:type="pct"/>
            <w:tcBorders>
              <w:top w:val="single" w:sz="4" w:space="0" w:color="auto"/>
              <w:left w:val="single" w:sz="4" w:space="0" w:color="auto"/>
              <w:bottom w:val="single" w:sz="4" w:space="0" w:color="auto"/>
              <w:right w:val="single" w:sz="4" w:space="0" w:color="auto"/>
            </w:tcBorders>
            <w:vAlign w:val="center"/>
            <w:hideMark/>
          </w:tcPr>
          <w:p w14:paraId="2CCCE4EF"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360</w:t>
            </w:r>
          </w:p>
        </w:tc>
        <w:tc>
          <w:tcPr>
            <w:tcW w:w="551" w:type="pct"/>
            <w:tcBorders>
              <w:top w:val="single" w:sz="4" w:space="0" w:color="auto"/>
              <w:left w:val="single" w:sz="4" w:space="0" w:color="auto"/>
              <w:bottom w:val="single" w:sz="4" w:space="0" w:color="auto"/>
              <w:right w:val="single" w:sz="4" w:space="0" w:color="000000"/>
            </w:tcBorders>
            <w:vAlign w:val="center"/>
            <w:hideMark/>
          </w:tcPr>
          <w:p w14:paraId="4B776A5B"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П</w:t>
            </w:r>
          </w:p>
        </w:tc>
      </w:tr>
      <w:tr w:rsidR="00EA35AA" w:rsidRPr="00D55622" w14:paraId="0BD39A21" w14:textId="77777777">
        <w:trPr>
          <w:trHeight w:val="454"/>
          <w:jc w:val="center"/>
        </w:trPr>
        <w:tc>
          <w:tcPr>
            <w:tcW w:w="2062" w:type="pct"/>
            <w:tcBorders>
              <w:top w:val="single" w:sz="4" w:space="0" w:color="auto"/>
              <w:left w:val="single" w:sz="4" w:space="0" w:color="auto"/>
              <w:bottom w:val="single" w:sz="4" w:space="0" w:color="auto"/>
              <w:right w:val="single" w:sz="4" w:space="0" w:color="000000"/>
            </w:tcBorders>
            <w:vAlign w:val="center"/>
            <w:hideMark/>
          </w:tcPr>
          <w:p w14:paraId="657669FB" w14:textId="77777777" w:rsidR="00EA35AA" w:rsidRPr="00D55622" w:rsidRDefault="00EA35AA" w:rsidP="00EA35AA">
            <w:pPr>
              <w:suppressAutoHyphens w:val="0"/>
              <w:spacing w:line="216" w:lineRule="auto"/>
              <w:rPr>
                <w:rFonts w:eastAsia="Calibri"/>
                <w:lang w:eastAsia="en-US"/>
              </w:rPr>
            </w:pPr>
            <w:r w:rsidRPr="00D55622">
              <w:rPr>
                <w:rFonts w:eastAsia="Calibri"/>
                <w:lang w:eastAsia="en-US"/>
              </w:rPr>
              <w:t>Внутриквартальные проезды</w:t>
            </w:r>
          </w:p>
        </w:tc>
        <w:tc>
          <w:tcPr>
            <w:tcW w:w="483" w:type="pct"/>
            <w:tcBorders>
              <w:top w:val="single" w:sz="4" w:space="0" w:color="auto"/>
              <w:left w:val="single" w:sz="4" w:space="0" w:color="000000"/>
              <w:bottom w:val="single" w:sz="4" w:space="0" w:color="auto"/>
              <w:right w:val="single" w:sz="4" w:space="0" w:color="auto"/>
            </w:tcBorders>
            <w:vAlign w:val="center"/>
            <w:hideMark/>
          </w:tcPr>
          <w:p w14:paraId="0ACC9DF9"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66D5207D"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6</w:t>
            </w:r>
          </w:p>
        </w:tc>
        <w:tc>
          <w:tcPr>
            <w:tcW w:w="636" w:type="pct"/>
            <w:tcBorders>
              <w:top w:val="single" w:sz="4" w:space="0" w:color="auto"/>
              <w:left w:val="single" w:sz="4" w:space="0" w:color="auto"/>
              <w:bottom w:val="single" w:sz="4" w:space="0" w:color="auto"/>
              <w:right w:val="single" w:sz="4" w:space="0" w:color="auto"/>
            </w:tcBorders>
            <w:vAlign w:val="center"/>
            <w:hideMark/>
          </w:tcPr>
          <w:p w14:paraId="194C3CBF"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w:t>
            </w:r>
          </w:p>
        </w:tc>
        <w:tc>
          <w:tcPr>
            <w:tcW w:w="633" w:type="pct"/>
            <w:tcBorders>
              <w:top w:val="single" w:sz="4" w:space="0" w:color="auto"/>
              <w:left w:val="single" w:sz="4" w:space="0" w:color="auto"/>
              <w:bottom w:val="single" w:sz="4" w:space="0" w:color="auto"/>
              <w:right w:val="single" w:sz="4" w:space="0" w:color="auto"/>
            </w:tcBorders>
            <w:vAlign w:val="center"/>
            <w:hideMark/>
          </w:tcPr>
          <w:p w14:paraId="1CC31CFE"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1500</w:t>
            </w:r>
          </w:p>
        </w:tc>
        <w:tc>
          <w:tcPr>
            <w:tcW w:w="551" w:type="pct"/>
            <w:tcBorders>
              <w:top w:val="single" w:sz="4" w:space="0" w:color="auto"/>
              <w:left w:val="single" w:sz="4" w:space="0" w:color="auto"/>
              <w:bottom w:val="single" w:sz="4" w:space="0" w:color="auto"/>
              <w:right w:val="single" w:sz="4" w:space="0" w:color="000000"/>
            </w:tcBorders>
            <w:vAlign w:val="center"/>
            <w:hideMark/>
          </w:tcPr>
          <w:p w14:paraId="043BF932" w14:textId="77777777" w:rsidR="00EA35AA" w:rsidRPr="00D55622" w:rsidRDefault="00EA35AA" w:rsidP="00EA35AA">
            <w:pPr>
              <w:suppressAutoHyphens w:val="0"/>
              <w:spacing w:line="216" w:lineRule="auto"/>
              <w:jc w:val="center"/>
              <w:rPr>
                <w:rFonts w:eastAsia="Calibri"/>
                <w:lang w:eastAsia="en-US"/>
              </w:rPr>
            </w:pPr>
            <w:r w:rsidRPr="00D55622">
              <w:rPr>
                <w:rFonts w:eastAsia="Calibri"/>
                <w:lang w:eastAsia="en-US"/>
              </w:rPr>
              <w:t>П</w:t>
            </w:r>
          </w:p>
        </w:tc>
      </w:tr>
      <w:tr w:rsidR="00EA35AA" w:rsidRPr="00D55622" w14:paraId="797663E5" w14:textId="77777777">
        <w:trPr>
          <w:trHeight w:val="454"/>
          <w:jc w:val="center"/>
        </w:trPr>
        <w:tc>
          <w:tcPr>
            <w:tcW w:w="5000" w:type="pct"/>
            <w:gridSpan w:val="6"/>
            <w:tcBorders>
              <w:top w:val="single" w:sz="4" w:space="0" w:color="auto"/>
              <w:left w:val="single" w:sz="4" w:space="0" w:color="auto"/>
              <w:bottom w:val="single" w:sz="4" w:space="0" w:color="auto"/>
              <w:right w:val="single" w:sz="4" w:space="0" w:color="000000"/>
            </w:tcBorders>
            <w:vAlign w:val="center"/>
            <w:hideMark/>
          </w:tcPr>
          <w:p w14:paraId="4FCCA8D9" w14:textId="77777777" w:rsidR="00EA35AA" w:rsidRPr="00D55622" w:rsidRDefault="00EA35AA" w:rsidP="00EA35AA">
            <w:pPr>
              <w:suppressAutoHyphens w:val="0"/>
              <w:spacing w:line="216" w:lineRule="auto"/>
              <w:jc w:val="both"/>
              <w:rPr>
                <w:rFonts w:eastAsia="Calibri"/>
                <w:lang w:eastAsia="en-US"/>
              </w:rPr>
            </w:pPr>
            <w:r w:rsidRPr="00D55622">
              <w:rPr>
                <w:rFonts w:eastAsia="Calibri"/>
                <w:lang w:eastAsia="en-US"/>
              </w:rPr>
              <w:t>Примечание: П – проектируемый объект, С – существующий.</w:t>
            </w:r>
          </w:p>
        </w:tc>
      </w:tr>
      <w:bookmarkEnd w:id="13"/>
      <w:bookmarkEnd w:id="14"/>
    </w:tbl>
    <w:p w14:paraId="4DE34AF1" w14:textId="77777777" w:rsidR="00EA35AA" w:rsidRPr="00D55622" w:rsidRDefault="00EA35AA" w:rsidP="00EA35AA">
      <w:pPr>
        <w:suppressAutoHyphens w:val="0"/>
        <w:ind w:firstLine="567"/>
        <w:jc w:val="both"/>
        <w:rPr>
          <w:szCs w:val="22"/>
          <w:lang w:eastAsia="en-US"/>
        </w:rPr>
      </w:pPr>
    </w:p>
    <w:bookmarkEnd w:id="15"/>
    <w:p w14:paraId="23BED80B" w14:textId="77777777" w:rsidR="00EA35AA" w:rsidRPr="00D55622" w:rsidRDefault="00EA35AA" w:rsidP="00EA35AA">
      <w:pPr>
        <w:suppressAutoHyphens w:val="0"/>
        <w:snapToGrid w:val="0"/>
        <w:ind w:firstLine="567"/>
        <w:contextualSpacing/>
        <w:jc w:val="both"/>
        <w:rPr>
          <w:iCs/>
          <w:szCs w:val="26"/>
          <w:lang w:val="x-none" w:eastAsia="en-US"/>
        </w:rPr>
      </w:pPr>
      <w:r w:rsidRPr="00D55622">
        <w:rPr>
          <w:iCs/>
          <w:szCs w:val="26"/>
          <w:lang w:val="x-none" w:eastAsia="en-US"/>
        </w:rPr>
        <w:t xml:space="preserve">Проектом предусмотрено строительство многоквартирных жилых домов с общим количеством квартир 806 шт. Согласно требований нормативов градостроительного проектирования г. Благовещенска потребность в стоянках автомобильного транспорта для жителей многоквартирных домов, с учетом объектов коммерческого назначения на первом </w:t>
      </w:r>
      <w:r w:rsidRPr="00D55622">
        <w:rPr>
          <w:iCs/>
          <w:szCs w:val="26"/>
          <w:lang w:val="x-none" w:eastAsia="en-US"/>
        </w:rPr>
        <w:lastRenderedPageBreak/>
        <w:t>этаже, составляет 486 машино-мест. В соответствии с Перечнем номеров и границ кварталов г. Благовещенска, проектируемая территория относится к центральному планировочному району, соответственно потребность в машино-местах была рассчитана с понижающим коэффициентом 0,7. Расчет машино-мест представлен в таблице 22.</w:t>
      </w:r>
    </w:p>
    <w:p w14:paraId="6B72E553" w14:textId="77777777" w:rsidR="00EA35AA" w:rsidRPr="00D55622" w:rsidRDefault="00EA35AA" w:rsidP="00EA35AA">
      <w:pPr>
        <w:suppressAutoHyphens w:val="0"/>
        <w:ind w:firstLine="567"/>
        <w:jc w:val="both"/>
        <w:rPr>
          <w:rFonts w:eastAsia="Calibri"/>
          <w:b/>
          <w:snapToGrid w:val="0"/>
          <w:sz w:val="28"/>
          <w:lang w:eastAsia="ru-RU"/>
        </w:rPr>
      </w:pPr>
    </w:p>
    <w:p w14:paraId="31D49E5C" w14:textId="77777777" w:rsidR="00EA35AA" w:rsidRPr="00D55622" w:rsidRDefault="00EA35AA" w:rsidP="00EA35AA">
      <w:pPr>
        <w:suppressAutoHyphens w:val="0"/>
        <w:ind w:firstLine="567"/>
        <w:jc w:val="both"/>
        <w:rPr>
          <w:rFonts w:eastAsia="Calibri"/>
          <w:b/>
          <w:snapToGrid w:val="0"/>
          <w:lang w:val="en-US" w:eastAsia="ru-RU"/>
        </w:rPr>
      </w:pPr>
      <w:r w:rsidRPr="00D55622">
        <w:rPr>
          <w:rFonts w:eastAsia="Calibri"/>
          <w:b/>
          <w:snapToGrid w:val="0"/>
          <w:lang w:eastAsia="ru-RU"/>
        </w:rPr>
        <w:t>Таблица 2</w:t>
      </w:r>
      <w:r w:rsidRPr="00D55622">
        <w:rPr>
          <w:rFonts w:eastAsia="Calibri"/>
          <w:b/>
          <w:snapToGrid w:val="0"/>
          <w:lang w:val="en-US" w:eastAsia="ru-RU"/>
        </w:rPr>
        <w:t>2</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9" w:type="dxa"/>
          <w:right w:w="59" w:type="dxa"/>
        </w:tblCellMar>
        <w:tblLook w:val="04A0" w:firstRow="1" w:lastRow="0" w:firstColumn="1" w:lastColumn="0" w:noHBand="0" w:noVBand="1"/>
      </w:tblPr>
      <w:tblGrid>
        <w:gridCol w:w="2548"/>
        <w:gridCol w:w="2271"/>
        <w:gridCol w:w="2221"/>
        <w:gridCol w:w="1496"/>
        <w:gridCol w:w="1103"/>
      </w:tblGrid>
      <w:tr w:rsidR="00EA35AA" w:rsidRPr="00D55622" w14:paraId="321FF6DD" w14:textId="77777777">
        <w:trPr>
          <w:tblHeader/>
          <w:jc w:val="center"/>
        </w:trPr>
        <w:tc>
          <w:tcPr>
            <w:tcW w:w="1322" w:type="pct"/>
            <w:tcBorders>
              <w:top w:val="single" w:sz="2" w:space="0" w:color="auto"/>
              <w:left w:val="single" w:sz="2" w:space="0" w:color="auto"/>
              <w:bottom w:val="single" w:sz="2" w:space="0" w:color="auto"/>
              <w:right w:val="single" w:sz="2" w:space="0" w:color="auto"/>
            </w:tcBorders>
            <w:vAlign w:val="center"/>
            <w:hideMark/>
          </w:tcPr>
          <w:p w14:paraId="44CBF6FA" w14:textId="77777777" w:rsidR="00EA35AA" w:rsidRPr="00D55622" w:rsidRDefault="00EA35AA" w:rsidP="00EA35AA">
            <w:pPr>
              <w:suppressAutoHyphens w:val="0"/>
              <w:spacing w:line="216" w:lineRule="auto"/>
              <w:jc w:val="center"/>
              <w:rPr>
                <w:b/>
                <w:sz w:val="22"/>
                <w:szCs w:val="22"/>
                <w:lang w:val="en-US" w:eastAsia="en-US"/>
              </w:rPr>
            </w:pPr>
            <w:r w:rsidRPr="00D55622">
              <w:rPr>
                <w:b/>
                <w:sz w:val="22"/>
                <w:szCs w:val="22"/>
                <w:lang w:eastAsia="en-US"/>
              </w:rPr>
              <w:t>Объект капитального строительства</w:t>
            </w:r>
          </w:p>
        </w:tc>
        <w:tc>
          <w:tcPr>
            <w:tcW w:w="1178" w:type="pct"/>
            <w:tcBorders>
              <w:top w:val="single" w:sz="2" w:space="0" w:color="auto"/>
              <w:left w:val="single" w:sz="2" w:space="0" w:color="auto"/>
              <w:bottom w:val="single" w:sz="2" w:space="0" w:color="auto"/>
              <w:right w:val="single" w:sz="2" w:space="0" w:color="auto"/>
            </w:tcBorders>
            <w:vAlign w:val="center"/>
            <w:hideMark/>
          </w:tcPr>
          <w:p w14:paraId="5FCEC091"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Норматив</w:t>
            </w:r>
          </w:p>
        </w:tc>
        <w:tc>
          <w:tcPr>
            <w:tcW w:w="1152" w:type="pct"/>
            <w:tcBorders>
              <w:top w:val="single" w:sz="2" w:space="0" w:color="auto"/>
              <w:left w:val="single" w:sz="2" w:space="0" w:color="auto"/>
              <w:bottom w:val="single" w:sz="2" w:space="0" w:color="auto"/>
              <w:right w:val="single" w:sz="2" w:space="0" w:color="auto"/>
            </w:tcBorders>
            <w:vAlign w:val="center"/>
            <w:hideMark/>
          </w:tcPr>
          <w:p w14:paraId="19BE5C29"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Объект обслуживания автомобильного транспорта</w:t>
            </w:r>
          </w:p>
        </w:tc>
        <w:tc>
          <w:tcPr>
            <w:tcW w:w="776" w:type="pct"/>
            <w:tcBorders>
              <w:top w:val="single" w:sz="2" w:space="0" w:color="auto"/>
              <w:left w:val="single" w:sz="2" w:space="0" w:color="auto"/>
              <w:bottom w:val="single" w:sz="2" w:space="0" w:color="auto"/>
              <w:right w:val="single" w:sz="2" w:space="0" w:color="auto"/>
            </w:tcBorders>
            <w:vAlign w:val="center"/>
            <w:hideMark/>
          </w:tcPr>
          <w:p w14:paraId="36E2506F"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Потребность в машино-местах</w:t>
            </w:r>
          </w:p>
        </w:tc>
        <w:tc>
          <w:tcPr>
            <w:tcW w:w="572" w:type="pct"/>
            <w:tcBorders>
              <w:top w:val="single" w:sz="2" w:space="0" w:color="auto"/>
              <w:left w:val="single" w:sz="2" w:space="0" w:color="auto"/>
              <w:bottom w:val="single" w:sz="2" w:space="0" w:color="auto"/>
              <w:right w:val="single" w:sz="2" w:space="0" w:color="auto"/>
            </w:tcBorders>
            <w:vAlign w:val="center"/>
            <w:hideMark/>
          </w:tcPr>
          <w:p w14:paraId="23348D5D"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Принято по проекту</w:t>
            </w:r>
          </w:p>
        </w:tc>
      </w:tr>
      <w:tr w:rsidR="00EA35AA" w:rsidRPr="00D55622" w14:paraId="4717CBAA" w14:textId="77777777">
        <w:trPr>
          <w:trHeight w:val="567"/>
          <w:jc w:val="center"/>
        </w:trPr>
        <w:tc>
          <w:tcPr>
            <w:tcW w:w="5000" w:type="pct"/>
            <w:gridSpan w:val="5"/>
            <w:tcBorders>
              <w:top w:val="single" w:sz="2" w:space="0" w:color="auto"/>
              <w:left w:val="single" w:sz="2" w:space="0" w:color="auto"/>
              <w:bottom w:val="single" w:sz="2" w:space="0" w:color="auto"/>
              <w:right w:val="single" w:sz="2" w:space="0" w:color="auto"/>
            </w:tcBorders>
            <w:vAlign w:val="center"/>
            <w:hideMark/>
          </w:tcPr>
          <w:p w14:paraId="0F4E3A1B"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Параметры многоквартирного жилого дома со встроенными помещениями и пристроенной гостевой автостоянкой</w:t>
            </w:r>
          </w:p>
        </w:tc>
      </w:tr>
      <w:tr w:rsidR="00EA35AA" w:rsidRPr="00D55622" w14:paraId="575AE98F" w14:textId="77777777">
        <w:trPr>
          <w:trHeight w:val="850"/>
          <w:jc w:val="center"/>
        </w:trPr>
        <w:tc>
          <w:tcPr>
            <w:tcW w:w="1322" w:type="pct"/>
            <w:vMerge w:val="restart"/>
            <w:tcBorders>
              <w:top w:val="single" w:sz="2" w:space="0" w:color="auto"/>
              <w:left w:val="single" w:sz="2" w:space="0" w:color="auto"/>
              <w:bottom w:val="single" w:sz="2" w:space="0" w:color="auto"/>
              <w:right w:val="single" w:sz="2" w:space="0" w:color="auto"/>
            </w:tcBorders>
            <w:vAlign w:val="center"/>
            <w:hideMark/>
          </w:tcPr>
          <w:p w14:paraId="76ED18E3"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Многоквартирный жилой дом со встроенными помещениями и пристроенной гостевой автостоянкой, расположенный на земельном участке 28:01:210266:204</w:t>
            </w:r>
          </w:p>
        </w:tc>
        <w:tc>
          <w:tcPr>
            <w:tcW w:w="1178" w:type="pct"/>
            <w:vMerge w:val="restart"/>
            <w:tcBorders>
              <w:top w:val="single" w:sz="2" w:space="0" w:color="auto"/>
              <w:left w:val="single" w:sz="2" w:space="0" w:color="auto"/>
              <w:bottom w:val="single" w:sz="2" w:space="0" w:color="auto"/>
              <w:right w:val="single" w:sz="2" w:space="0" w:color="auto"/>
            </w:tcBorders>
            <w:vAlign w:val="center"/>
            <w:hideMark/>
          </w:tcPr>
          <w:p w14:paraId="00E0BE65"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Для стандартного класса жилья: 0,8 м/м на 1 квартиру, доля гостевых мест на 1 м/м – 0,2</w:t>
            </w:r>
          </w:p>
        </w:tc>
        <w:tc>
          <w:tcPr>
            <w:tcW w:w="1152" w:type="pct"/>
            <w:tcBorders>
              <w:top w:val="single" w:sz="2" w:space="0" w:color="auto"/>
              <w:left w:val="single" w:sz="2" w:space="0" w:color="auto"/>
              <w:bottom w:val="single" w:sz="2" w:space="0" w:color="auto"/>
              <w:right w:val="single" w:sz="2" w:space="0" w:color="auto"/>
            </w:tcBorders>
            <w:vAlign w:val="center"/>
            <w:hideMark/>
          </w:tcPr>
          <w:p w14:paraId="48F4DAF8"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Плоскостная автомобильная стоянка</w:t>
            </w:r>
          </w:p>
        </w:tc>
        <w:tc>
          <w:tcPr>
            <w:tcW w:w="776" w:type="pct"/>
            <w:vMerge w:val="restart"/>
            <w:tcBorders>
              <w:top w:val="single" w:sz="2" w:space="0" w:color="auto"/>
              <w:left w:val="single" w:sz="2" w:space="0" w:color="auto"/>
              <w:bottom w:val="single" w:sz="2" w:space="0" w:color="auto"/>
              <w:right w:val="single" w:sz="2" w:space="0" w:color="auto"/>
            </w:tcBorders>
            <w:vAlign w:val="center"/>
            <w:hideMark/>
          </w:tcPr>
          <w:p w14:paraId="7481315C"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180</w:t>
            </w:r>
          </w:p>
        </w:tc>
        <w:tc>
          <w:tcPr>
            <w:tcW w:w="572" w:type="pct"/>
            <w:tcBorders>
              <w:top w:val="single" w:sz="2" w:space="0" w:color="auto"/>
              <w:left w:val="single" w:sz="2" w:space="0" w:color="auto"/>
              <w:bottom w:val="single" w:sz="2" w:space="0" w:color="auto"/>
              <w:right w:val="single" w:sz="2" w:space="0" w:color="auto"/>
            </w:tcBorders>
            <w:vAlign w:val="center"/>
            <w:hideMark/>
          </w:tcPr>
          <w:p w14:paraId="1B4F96DA"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68</w:t>
            </w:r>
          </w:p>
        </w:tc>
      </w:tr>
      <w:tr w:rsidR="00EA35AA" w:rsidRPr="00D55622" w14:paraId="6E4B6FC2" w14:textId="77777777">
        <w:trPr>
          <w:trHeight w:val="382"/>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14:paraId="55BEEDE9" w14:textId="77777777" w:rsidR="00EA35AA" w:rsidRPr="00D55622" w:rsidRDefault="00EA35AA" w:rsidP="00EA35AA">
            <w:pPr>
              <w:suppressAutoHyphens w:val="0"/>
              <w:spacing w:line="276" w:lineRule="auto"/>
              <w:rPr>
                <w:sz w:val="22"/>
                <w:szCs w:val="22"/>
                <w:lang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8B9F11E" w14:textId="77777777" w:rsidR="00EA35AA" w:rsidRPr="00D55622" w:rsidRDefault="00EA35AA" w:rsidP="00EA35AA">
            <w:pPr>
              <w:suppressAutoHyphens w:val="0"/>
              <w:spacing w:line="276" w:lineRule="auto"/>
              <w:rPr>
                <w:sz w:val="22"/>
                <w:szCs w:val="22"/>
                <w:lang w:eastAsia="en-US"/>
              </w:rPr>
            </w:pPr>
          </w:p>
        </w:tc>
        <w:tc>
          <w:tcPr>
            <w:tcW w:w="1152" w:type="pct"/>
            <w:tcBorders>
              <w:top w:val="single" w:sz="2" w:space="0" w:color="auto"/>
              <w:left w:val="single" w:sz="2" w:space="0" w:color="auto"/>
              <w:bottom w:val="single" w:sz="2" w:space="0" w:color="auto"/>
              <w:right w:val="single" w:sz="2" w:space="0" w:color="auto"/>
            </w:tcBorders>
            <w:vAlign w:val="center"/>
            <w:hideMark/>
          </w:tcPr>
          <w:p w14:paraId="3063CDD6"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Подземная автомобильная стоянка</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FDC5E95" w14:textId="77777777" w:rsidR="00EA35AA" w:rsidRPr="00D55622" w:rsidRDefault="00EA35AA" w:rsidP="00EA35AA">
            <w:pPr>
              <w:suppressAutoHyphens w:val="0"/>
              <w:spacing w:line="276" w:lineRule="auto"/>
              <w:rPr>
                <w:sz w:val="22"/>
                <w:szCs w:val="22"/>
                <w:lang w:eastAsia="en-US"/>
              </w:rPr>
            </w:pPr>
          </w:p>
        </w:tc>
        <w:tc>
          <w:tcPr>
            <w:tcW w:w="572" w:type="pct"/>
            <w:tcBorders>
              <w:top w:val="single" w:sz="2" w:space="0" w:color="auto"/>
              <w:left w:val="single" w:sz="2" w:space="0" w:color="auto"/>
              <w:bottom w:val="single" w:sz="2" w:space="0" w:color="auto"/>
              <w:right w:val="single" w:sz="2" w:space="0" w:color="auto"/>
            </w:tcBorders>
            <w:vAlign w:val="center"/>
            <w:hideMark/>
          </w:tcPr>
          <w:p w14:paraId="44258426"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117</w:t>
            </w:r>
          </w:p>
        </w:tc>
      </w:tr>
      <w:tr w:rsidR="00EA35AA" w:rsidRPr="00D55622" w14:paraId="35B41D5A" w14:textId="77777777">
        <w:trPr>
          <w:trHeight w:val="794"/>
          <w:jc w:val="center"/>
        </w:trPr>
        <w:tc>
          <w:tcPr>
            <w:tcW w:w="1322" w:type="pct"/>
            <w:tcBorders>
              <w:top w:val="single" w:sz="2" w:space="0" w:color="auto"/>
              <w:left w:val="single" w:sz="2" w:space="0" w:color="auto"/>
              <w:bottom w:val="single" w:sz="2" w:space="0" w:color="auto"/>
              <w:right w:val="single" w:sz="2" w:space="0" w:color="auto"/>
            </w:tcBorders>
            <w:vAlign w:val="center"/>
            <w:hideMark/>
          </w:tcPr>
          <w:p w14:paraId="5F0B4A07"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Коммерческие нежилые помещения на 1 этаже жилого дома</w:t>
            </w:r>
          </w:p>
        </w:tc>
        <w:tc>
          <w:tcPr>
            <w:tcW w:w="1178" w:type="pct"/>
            <w:tcBorders>
              <w:top w:val="single" w:sz="2" w:space="0" w:color="auto"/>
              <w:left w:val="single" w:sz="2" w:space="0" w:color="auto"/>
              <w:bottom w:val="single" w:sz="2" w:space="0" w:color="auto"/>
              <w:right w:val="single" w:sz="2" w:space="0" w:color="auto"/>
            </w:tcBorders>
            <w:vAlign w:val="center"/>
            <w:hideMark/>
          </w:tcPr>
          <w:p w14:paraId="4F23E5C1"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2 м/м на 100 кв. м общей площади</w:t>
            </w:r>
          </w:p>
        </w:tc>
        <w:tc>
          <w:tcPr>
            <w:tcW w:w="1152" w:type="pct"/>
            <w:tcBorders>
              <w:top w:val="single" w:sz="2" w:space="0" w:color="auto"/>
              <w:left w:val="single" w:sz="2" w:space="0" w:color="auto"/>
              <w:bottom w:val="single" w:sz="2" w:space="0" w:color="auto"/>
              <w:right w:val="single" w:sz="2" w:space="0" w:color="auto"/>
            </w:tcBorders>
            <w:vAlign w:val="center"/>
            <w:hideMark/>
          </w:tcPr>
          <w:p w14:paraId="2F31F694"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Плоскостная автомобильная стоянка</w:t>
            </w:r>
          </w:p>
        </w:tc>
        <w:tc>
          <w:tcPr>
            <w:tcW w:w="776" w:type="pct"/>
            <w:tcBorders>
              <w:top w:val="single" w:sz="2" w:space="0" w:color="auto"/>
              <w:left w:val="single" w:sz="2" w:space="0" w:color="auto"/>
              <w:bottom w:val="single" w:sz="2" w:space="0" w:color="auto"/>
              <w:right w:val="single" w:sz="2" w:space="0" w:color="auto"/>
            </w:tcBorders>
            <w:vAlign w:val="center"/>
            <w:hideMark/>
          </w:tcPr>
          <w:p w14:paraId="2ACD60F6"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22</w:t>
            </w:r>
          </w:p>
        </w:tc>
        <w:tc>
          <w:tcPr>
            <w:tcW w:w="572" w:type="pct"/>
            <w:tcBorders>
              <w:top w:val="single" w:sz="2" w:space="0" w:color="auto"/>
              <w:left w:val="single" w:sz="2" w:space="0" w:color="auto"/>
              <w:bottom w:val="single" w:sz="2" w:space="0" w:color="auto"/>
              <w:right w:val="single" w:sz="2" w:space="0" w:color="auto"/>
            </w:tcBorders>
            <w:vAlign w:val="center"/>
            <w:hideMark/>
          </w:tcPr>
          <w:p w14:paraId="240D8500"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22</w:t>
            </w:r>
          </w:p>
        </w:tc>
      </w:tr>
      <w:tr w:rsidR="00EA35AA" w:rsidRPr="00D55622" w14:paraId="3AF05ACE" w14:textId="77777777">
        <w:trPr>
          <w:trHeight w:val="397"/>
          <w:jc w:val="center"/>
        </w:trPr>
        <w:tc>
          <w:tcPr>
            <w:tcW w:w="3652" w:type="pct"/>
            <w:gridSpan w:val="3"/>
            <w:tcBorders>
              <w:top w:val="single" w:sz="2" w:space="0" w:color="auto"/>
              <w:left w:val="single" w:sz="2" w:space="0" w:color="auto"/>
              <w:bottom w:val="single" w:sz="2" w:space="0" w:color="auto"/>
              <w:right w:val="single" w:sz="2" w:space="0" w:color="auto"/>
            </w:tcBorders>
            <w:vAlign w:val="center"/>
            <w:hideMark/>
          </w:tcPr>
          <w:p w14:paraId="59D6E30E"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Итого в рамках внесения изменения:</w:t>
            </w:r>
          </w:p>
        </w:tc>
        <w:tc>
          <w:tcPr>
            <w:tcW w:w="776" w:type="pct"/>
            <w:tcBorders>
              <w:top w:val="single" w:sz="2" w:space="0" w:color="auto"/>
              <w:left w:val="single" w:sz="2" w:space="0" w:color="auto"/>
              <w:bottom w:val="single" w:sz="2" w:space="0" w:color="auto"/>
              <w:right w:val="single" w:sz="2" w:space="0" w:color="auto"/>
            </w:tcBorders>
            <w:vAlign w:val="center"/>
            <w:hideMark/>
          </w:tcPr>
          <w:p w14:paraId="23D1765D"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202</w:t>
            </w:r>
          </w:p>
        </w:tc>
        <w:tc>
          <w:tcPr>
            <w:tcW w:w="572" w:type="pct"/>
            <w:tcBorders>
              <w:top w:val="single" w:sz="2" w:space="0" w:color="auto"/>
              <w:left w:val="single" w:sz="2" w:space="0" w:color="auto"/>
              <w:bottom w:val="single" w:sz="2" w:space="0" w:color="auto"/>
              <w:right w:val="single" w:sz="2" w:space="0" w:color="auto"/>
            </w:tcBorders>
            <w:vAlign w:val="center"/>
            <w:hideMark/>
          </w:tcPr>
          <w:p w14:paraId="35B6A54D"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207</w:t>
            </w:r>
          </w:p>
        </w:tc>
      </w:tr>
      <w:tr w:rsidR="00EA35AA" w:rsidRPr="00D55622" w14:paraId="5855CB70" w14:textId="77777777">
        <w:trPr>
          <w:trHeight w:val="397"/>
          <w:jc w:val="center"/>
        </w:trPr>
        <w:tc>
          <w:tcPr>
            <w:tcW w:w="5000" w:type="pct"/>
            <w:gridSpan w:val="5"/>
            <w:tcBorders>
              <w:top w:val="single" w:sz="2" w:space="0" w:color="auto"/>
              <w:left w:val="single" w:sz="2" w:space="0" w:color="auto"/>
              <w:bottom w:val="single" w:sz="2" w:space="0" w:color="auto"/>
              <w:right w:val="single" w:sz="2" w:space="0" w:color="auto"/>
            </w:tcBorders>
            <w:vAlign w:val="center"/>
            <w:hideMark/>
          </w:tcPr>
          <w:p w14:paraId="31D876E4"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Параметры многоквартирного жилого дома со встроенными помещениями «Лазурный берег»</w:t>
            </w:r>
          </w:p>
        </w:tc>
      </w:tr>
      <w:tr w:rsidR="00EA35AA" w:rsidRPr="00D55622" w14:paraId="1363C6E2" w14:textId="77777777">
        <w:trPr>
          <w:trHeight w:val="680"/>
          <w:jc w:val="center"/>
        </w:trPr>
        <w:tc>
          <w:tcPr>
            <w:tcW w:w="1322" w:type="pct"/>
            <w:vMerge w:val="restart"/>
            <w:tcBorders>
              <w:top w:val="single" w:sz="2" w:space="0" w:color="auto"/>
              <w:left w:val="single" w:sz="2" w:space="0" w:color="auto"/>
              <w:bottom w:val="single" w:sz="2" w:space="0" w:color="auto"/>
              <w:right w:val="single" w:sz="2" w:space="0" w:color="auto"/>
            </w:tcBorders>
            <w:vAlign w:val="center"/>
            <w:hideMark/>
          </w:tcPr>
          <w:p w14:paraId="6E6A73E2"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Многоквартирный жилой дом со встроенными помещениями «Лазурный берег»</w:t>
            </w:r>
          </w:p>
        </w:tc>
        <w:tc>
          <w:tcPr>
            <w:tcW w:w="1178" w:type="pct"/>
            <w:vMerge w:val="restart"/>
            <w:tcBorders>
              <w:top w:val="single" w:sz="2" w:space="0" w:color="auto"/>
              <w:left w:val="single" w:sz="2" w:space="0" w:color="auto"/>
              <w:bottom w:val="single" w:sz="2" w:space="0" w:color="auto"/>
              <w:right w:val="single" w:sz="2" w:space="0" w:color="auto"/>
            </w:tcBorders>
            <w:vAlign w:val="center"/>
            <w:hideMark/>
          </w:tcPr>
          <w:p w14:paraId="04EC8A09"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Для стандартного класса жилья: 0,8 м/м на 1 квартиру, доля гостевых мест на 1 м/м – 0,2</w:t>
            </w:r>
          </w:p>
        </w:tc>
        <w:tc>
          <w:tcPr>
            <w:tcW w:w="1152" w:type="pct"/>
            <w:tcBorders>
              <w:top w:val="single" w:sz="2" w:space="0" w:color="auto"/>
              <w:left w:val="single" w:sz="2" w:space="0" w:color="auto"/>
              <w:bottom w:val="single" w:sz="2" w:space="0" w:color="auto"/>
              <w:right w:val="single" w:sz="2" w:space="0" w:color="auto"/>
            </w:tcBorders>
            <w:vAlign w:val="center"/>
            <w:hideMark/>
          </w:tcPr>
          <w:p w14:paraId="01782229"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Многоуровневый наземный паркинг</w:t>
            </w:r>
          </w:p>
        </w:tc>
        <w:tc>
          <w:tcPr>
            <w:tcW w:w="776" w:type="pct"/>
            <w:vMerge w:val="restart"/>
            <w:tcBorders>
              <w:top w:val="single" w:sz="2" w:space="0" w:color="auto"/>
              <w:left w:val="single" w:sz="2" w:space="0" w:color="auto"/>
              <w:bottom w:val="single" w:sz="2" w:space="0" w:color="auto"/>
              <w:right w:val="single" w:sz="2" w:space="0" w:color="auto"/>
            </w:tcBorders>
            <w:vAlign w:val="center"/>
            <w:hideMark/>
          </w:tcPr>
          <w:p w14:paraId="78C33CC8"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272</w:t>
            </w:r>
          </w:p>
        </w:tc>
        <w:tc>
          <w:tcPr>
            <w:tcW w:w="572" w:type="pct"/>
            <w:tcBorders>
              <w:top w:val="single" w:sz="2" w:space="0" w:color="auto"/>
              <w:left w:val="single" w:sz="2" w:space="0" w:color="auto"/>
              <w:bottom w:val="single" w:sz="2" w:space="0" w:color="auto"/>
              <w:right w:val="single" w:sz="2" w:space="0" w:color="auto"/>
            </w:tcBorders>
            <w:vAlign w:val="center"/>
            <w:hideMark/>
          </w:tcPr>
          <w:p w14:paraId="74FFC635"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300</w:t>
            </w:r>
          </w:p>
        </w:tc>
      </w:tr>
      <w:tr w:rsidR="00EA35AA" w:rsidRPr="00D55622" w14:paraId="29C7139F" w14:textId="77777777">
        <w:trPr>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14:paraId="75D187AB" w14:textId="77777777" w:rsidR="00EA35AA" w:rsidRPr="00D55622" w:rsidRDefault="00EA35AA" w:rsidP="00EA35AA">
            <w:pPr>
              <w:suppressAutoHyphens w:val="0"/>
              <w:spacing w:line="276" w:lineRule="auto"/>
              <w:rPr>
                <w:sz w:val="22"/>
                <w:szCs w:val="22"/>
                <w:lang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4E9479" w14:textId="77777777" w:rsidR="00EA35AA" w:rsidRPr="00D55622" w:rsidRDefault="00EA35AA" w:rsidP="00EA35AA">
            <w:pPr>
              <w:suppressAutoHyphens w:val="0"/>
              <w:spacing w:line="276" w:lineRule="auto"/>
              <w:rPr>
                <w:sz w:val="22"/>
                <w:szCs w:val="22"/>
                <w:lang w:eastAsia="en-US"/>
              </w:rPr>
            </w:pPr>
          </w:p>
        </w:tc>
        <w:tc>
          <w:tcPr>
            <w:tcW w:w="1152" w:type="pct"/>
            <w:tcBorders>
              <w:top w:val="single" w:sz="2" w:space="0" w:color="auto"/>
              <w:left w:val="single" w:sz="2" w:space="0" w:color="auto"/>
              <w:bottom w:val="single" w:sz="2" w:space="0" w:color="auto"/>
              <w:right w:val="single" w:sz="2" w:space="0" w:color="auto"/>
            </w:tcBorders>
            <w:vAlign w:val="center"/>
            <w:hideMark/>
          </w:tcPr>
          <w:p w14:paraId="1BA2A86C"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Плоскостная автомобильная стоянка</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A23EF22" w14:textId="77777777" w:rsidR="00EA35AA" w:rsidRPr="00D55622" w:rsidRDefault="00EA35AA" w:rsidP="00EA35AA">
            <w:pPr>
              <w:suppressAutoHyphens w:val="0"/>
              <w:spacing w:line="276" w:lineRule="auto"/>
              <w:rPr>
                <w:sz w:val="22"/>
                <w:szCs w:val="22"/>
                <w:lang w:eastAsia="en-US"/>
              </w:rPr>
            </w:pPr>
          </w:p>
        </w:tc>
        <w:tc>
          <w:tcPr>
            <w:tcW w:w="572" w:type="pct"/>
            <w:tcBorders>
              <w:top w:val="single" w:sz="2" w:space="0" w:color="auto"/>
              <w:left w:val="single" w:sz="2" w:space="0" w:color="auto"/>
              <w:bottom w:val="single" w:sz="2" w:space="0" w:color="auto"/>
              <w:right w:val="single" w:sz="2" w:space="0" w:color="auto"/>
            </w:tcBorders>
            <w:vAlign w:val="center"/>
            <w:hideMark/>
          </w:tcPr>
          <w:p w14:paraId="5F99C929"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54</w:t>
            </w:r>
          </w:p>
        </w:tc>
      </w:tr>
      <w:tr w:rsidR="00EA35AA" w:rsidRPr="00D55622" w14:paraId="2126465A" w14:textId="77777777">
        <w:trPr>
          <w:trHeight w:val="794"/>
          <w:jc w:val="center"/>
        </w:trPr>
        <w:tc>
          <w:tcPr>
            <w:tcW w:w="1322" w:type="pct"/>
            <w:tcBorders>
              <w:top w:val="single" w:sz="2" w:space="0" w:color="auto"/>
              <w:left w:val="single" w:sz="2" w:space="0" w:color="auto"/>
              <w:bottom w:val="single" w:sz="2" w:space="0" w:color="auto"/>
              <w:right w:val="single" w:sz="2" w:space="0" w:color="auto"/>
            </w:tcBorders>
            <w:vAlign w:val="center"/>
            <w:hideMark/>
          </w:tcPr>
          <w:p w14:paraId="5548798D"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Коммерческие нежилые помещения на 1 этаже жилых домов</w:t>
            </w:r>
          </w:p>
        </w:tc>
        <w:tc>
          <w:tcPr>
            <w:tcW w:w="1178" w:type="pct"/>
            <w:tcBorders>
              <w:top w:val="single" w:sz="2" w:space="0" w:color="auto"/>
              <w:left w:val="single" w:sz="2" w:space="0" w:color="auto"/>
              <w:bottom w:val="single" w:sz="2" w:space="0" w:color="auto"/>
              <w:right w:val="single" w:sz="2" w:space="0" w:color="auto"/>
            </w:tcBorders>
            <w:vAlign w:val="center"/>
            <w:hideMark/>
          </w:tcPr>
          <w:p w14:paraId="586BF84D"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2 м/м на 100 кв. м общей площади</w:t>
            </w:r>
          </w:p>
        </w:tc>
        <w:tc>
          <w:tcPr>
            <w:tcW w:w="1152" w:type="pct"/>
            <w:tcBorders>
              <w:top w:val="single" w:sz="2" w:space="0" w:color="auto"/>
              <w:left w:val="single" w:sz="2" w:space="0" w:color="auto"/>
              <w:bottom w:val="single" w:sz="2" w:space="0" w:color="auto"/>
              <w:right w:val="single" w:sz="2" w:space="0" w:color="auto"/>
            </w:tcBorders>
            <w:vAlign w:val="center"/>
            <w:hideMark/>
          </w:tcPr>
          <w:p w14:paraId="41219942"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Плоскостная автомобильная стоянка</w:t>
            </w:r>
          </w:p>
        </w:tc>
        <w:tc>
          <w:tcPr>
            <w:tcW w:w="776" w:type="pct"/>
            <w:tcBorders>
              <w:top w:val="single" w:sz="2" w:space="0" w:color="auto"/>
              <w:left w:val="single" w:sz="2" w:space="0" w:color="auto"/>
              <w:bottom w:val="single" w:sz="2" w:space="0" w:color="auto"/>
              <w:right w:val="single" w:sz="2" w:space="0" w:color="auto"/>
            </w:tcBorders>
            <w:vAlign w:val="center"/>
            <w:hideMark/>
          </w:tcPr>
          <w:p w14:paraId="41015969"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12</w:t>
            </w:r>
          </w:p>
        </w:tc>
        <w:tc>
          <w:tcPr>
            <w:tcW w:w="572" w:type="pct"/>
            <w:tcBorders>
              <w:top w:val="single" w:sz="2" w:space="0" w:color="auto"/>
              <w:left w:val="single" w:sz="2" w:space="0" w:color="auto"/>
              <w:bottom w:val="single" w:sz="2" w:space="0" w:color="auto"/>
              <w:right w:val="single" w:sz="2" w:space="0" w:color="auto"/>
            </w:tcBorders>
            <w:vAlign w:val="center"/>
            <w:hideMark/>
          </w:tcPr>
          <w:p w14:paraId="6BCFE237"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40</w:t>
            </w:r>
          </w:p>
        </w:tc>
      </w:tr>
      <w:tr w:rsidR="00EA35AA" w:rsidRPr="00D55622" w14:paraId="7D414C73" w14:textId="77777777">
        <w:trPr>
          <w:trHeight w:val="680"/>
          <w:jc w:val="center"/>
        </w:trPr>
        <w:tc>
          <w:tcPr>
            <w:tcW w:w="1" w:type="pct"/>
            <w:gridSpan w:val="3"/>
            <w:tcBorders>
              <w:top w:val="single" w:sz="2" w:space="0" w:color="auto"/>
              <w:left w:val="single" w:sz="2" w:space="0" w:color="auto"/>
              <w:bottom w:val="single" w:sz="2" w:space="0" w:color="auto"/>
              <w:right w:val="single" w:sz="2" w:space="0" w:color="auto"/>
            </w:tcBorders>
            <w:vAlign w:val="center"/>
            <w:hideMark/>
          </w:tcPr>
          <w:p w14:paraId="5465B39A" w14:textId="77777777" w:rsidR="00EA35AA" w:rsidRPr="00D55622" w:rsidRDefault="00EA35AA" w:rsidP="00EA35AA">
            <w:pPr>
              <w:suppressAutoHyphens w:val="0"/>
              <w:spacing w:line="216" w:lineRule="auto"/>
              <w:rPr>
                <w:b/>
                <w:sz w:val="22"/>
                <w:szCs w:val="22"/>
                <w:lang w:eastAsia="en-US"/>
              </w:rPr>
            </w:pPr>
            <w:r w:rsidRPr="00D55622">
              <w:rPr>
                <w:b/>
                <w:sz w:val="22"/>
                <w:szCs w:val="22"/>
                <w:lang w:eastAsia="en-US"/>
              </w:rPr>
              <w:t>Итого для многоквартирного жилого дома со встроенными помещениями «Лазурный берег»</w:t>
            </w:r>
          </w:p>
        </w:tc>
        <w:tc>
          <w:tcPr>
            <w:tcW w:w="776" w:type="pct"/>
            <w:tcBorders>
              <w:top w:val="single" w:sz="2" w:space="0" w:color="auto"/>
              <w:left w:val="single" w:sz="2" w:space="0" w:color="auto"/>
              <w:bottom w:val="single" w:sz="2" w:space="0" w:color="auto"/>
              <w:right w:val="single" w:sz="2" w:space="0" w:color="auto"/>
            </w:tcBorders>
            <w:vAlign w:val="center"/>
            <w:hideMark/>
          </w:tcPr>
          <w:p w14:paraId="5CA7EAAB"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284 м/м</w:t>
            </w:r>
          </w:p>
        </w:tc>
        <w:tc>
          <w:tcPr>
            <w:tcW w:w="572" w:type="pct"/>
            <w:tcBorders>
              <w:top w:val="single" w:sz="2" w:space="0" w:color="auto"/>
              <w:left w:val="single" w:sz="2" w:space="0" w:color="auto"/>
              <w:bottom w:val="single" w:sz="2" w:space="0" w:color="auto"/>
              <w:right w:val="single" w:sz="2" w:space="0" w:color="auto"/>
            </w:tcBorders>
            <w:vAlign w:val="center"/>
            <w:hideMark/>
          </w:tcPr>
          <w:p w14:paraId="30E28627"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394 м/м</w:t>
            </w:r>
          </w:p>
        </w:tc>
      </w:tr>
      <w:tr w:rsidR="00EA35AA" w:rsidRPr="00D55622" w14:paraId="0DDF54EB" w14:textId="77777777">
        <w:trPr>
          <w:trHeight w:val="680"/>
          <w:jc w:val="center"/>
        </w:trPr>
        <w:tc>
          <w:tcPr>
            <w:tcW w:w="3652" w:type="pct"/>
            <w:gridSpan w:val="3"/>
            <w:tcBorders>
              <w:top w:val="single" w:sz="2" w:space="0" w:color="auto"/>
              <w:left w:val="single" w:sz="2" w:space="0" w:color="auto"/>
              <w:bottom w:val="single" w:sz="2" w:space="0" w:color="auto"/>
              <w:right w:val="single" w:sz="2" w:space="0" w:color="auto"/>
            </w:tcBorders>
            <w:vAlign w:val="center"/>
            <w:hideMark/>
          </w:tcPr>
          <w:p w14:paraId="4D1EC027" w14:textId="77777777" w:rsidR="00EA35AA" w:rsidRPr="00D55622" w:rsidRDefault="00EA35AA" w:rsidP="00EA35AA">
            <w:pPr>
              <w:suppressAutoHyphens w:val="0"/>
              <w:spacing w:line="216" w:lineRule="auto"/>
              <w:rPr>
                <w:b/>
                <w:sz w:val="22"/>
                <w:szCs w:val="22"/>
                <w:lang w:eastAsia="en-US"/>
              </w:rPr>
            </w:pPr>
            <w:r w:rsidRPr="00D55622">
              <w:rPr>
                <w:b/>
                <w:sz w:val="22"/>
                <w:szCs w:val="22"/>
                <w:lang w:eastAsia="en-US"/>
              </w:rPr>
              <w:t>Итого для жителей многоквартирных домов, с учётом объектов коммерческого назначения на первом этаже</w:t>
            </w:r>
          </w:p>
        </w:tc>
        <w:tc>
          <w:tcPr>
            <w:tcW w:w="776" w:type="pct"/>
            <w:tcBorders>
              <w:top w:val="single" w:sz="2" w:space="0" w:color="auto"/>
              <w:left w:val="single" w:sz="2" w:space="0" w:color="auto"/>
              <w:bottom w:val="single" w:sz="2" w:space="0" w:color="auto"/>
              <w:right w:val="single" w:sz="2" w:space="0" w:color="auto"/>
            </w:tcBorders>
            <w:vAlign w:val="center"/>
            <w:hideMark/>
          </w:tcPr>
          <w:p w14:paraId="2FBE730F"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486 м/м</w:t>
            </w:r>
          </w:p>
        </w:tc>
        <w:tc>
          <w:tcPr>
            <w:tcW w:w="572" w:type="pct"/>
            <w:tcBorders>
              <w:top w:val="single" w:sz="2" w:space="0" w:color="auto"/>
              <w:left w:val="single" w:sz="2" w:space="0" w:color="auto"/>
              <w:bottom w:val="single" w:sz="2" w:space="0" w:color="auto"/>
              <w:right w:val="single" w:sz="2" w:space="0" w:color="auto"/>
            </w:tcBorders>
            <w:vAlign w:val="center"/>
            <w:hideMark/>
          </w:tcPr>
          <w:p w14:paraId="3850C697"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601 м/м</w:t>
            </w:r>
          </w:p>
        </w:tc>
      </w:tr>
      <w:tr w:rsidR="00EA35AA" w:rsidRPr="00D55622" w14:paraId="5AC8B8DA" w14:textId="77777777">
        <w:trPr>
          <w:trHeight w:val="1304"/>
          <w:jc w:val="center"/>
        </w:trPr>
        <w:tc>
          <w:tcPr>
            <w:tcW w:w="1322" w:type="pct"/>
            <w:tcBorders>
              <w:top w:val="single" w:sz="2" w:space="0" w:color="auto"/>
              <w:left w:val="single" w:sz="2" w:space="0" w:color="auto"/>
              <w:bottom w:val="single" w:sz="2" w:space="0" w:color="auto"/>
              <w:right w:val="single" w:sz="2" w:space="0" w:color="auto"/>
            </w:tcBorders>
            <w:vAlign w:val="center"/>
            <w:hideMark/>
          </w:tcPr>
          <w:p w14:paraId="4BC9687A"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Дошкольная образовательная организация</w:t>
            </w:r>
          </w:p>
        </w:tc>
        <w:tc>
          <w:tcPr>
            <w:tcW w:w="1178" w:type="pct"/>
            <w:tcBorders>
              <w:top w:val="single" w:sz="2" w:space="0" w:color="auto"/>
              <w:left w:val="single" w:sz="2" w:space="0" w:color="auto"/>
              <w:bottom w:val="single" w:sz="2" w:space="0" w:color="auto"/>
              <w:right w:val="single" w:sz="2" w:space="0" w:color="auto"/>
            </w:tcBorders>
            <w:vAlign w:val="center"/>
            <w:hideMark/>
          </w:tcPr>
          <w:p w14:paraId="08B9F780"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2 м/м на 10 единовременно работающих воспитателей и сотрудников</w:t>
            </w:r>
          </w:p>
        </w:tc>
        <w:tc>
          <w:tcPr>
            <w:tcW w:w="1152" w:type="pct"/>
            <w:tcBorders>
              <w:top w:val="single" w:sz="2" w:space="0" w:color="auto"/>
              <w:left w:val="single" w:sz="2" w:space="0" w:color="auto"/>
              <w:bottom w:val="single" w:sz="2" w:space="0" w:color="auto"/>
              <w:right w:val="single" w:sz="2" w:space="0" w:color="auto"/>
            </w:tcBorders>
            <w:vAlign w:val="center"/>
            <w:hideMark/>
          </w:tcPr>
          <w:p w14:paraId="6158A18B"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Плоскостная автомобильная стоянка</w:t>
            </w:r>
          </w:p>
        </w:tc>
        <w:tc>
          <w:tcPr>
            <w:tcW w:w="776" w:type="pct"/>
            <w:tcBorders>
              <w:top w:val="single" w:sz="2" w:space="0" w:color="auto"/>
              <w:left w:val="single" w:sz="2" w:space="0" w:color="auto"/>
              <w:bottom w:val="single" w:sz="2" w:space="0" w:color="auto"/>
              <w:right w:val="single" w:sz="2" w:space="0" w:color="auto"/>
            </w:tcBorders>
            <w:vAlign w:val="center"/>
            <w:hideMark/>
          </w:tcPr>
          <w:p w14:paraId="203A4C9B" w14:textId="77777777" w:rsidR="00EA35AA" w:rsidRPr="00D55622" w:rsidRDefault="00EA35AA" w:rsidP="00EA35AA">
            <w:pPr>
              <w:suppressAutoHyphens w:val="0"/>
              <w:spacing w:line="216" w:lineRule="auto"/>
              <w:jc w:val="center"/>
              <w:rPr>
                <w:sz w:val="22"/>
                <w:szCs w:val="22"/>
                <w:highlight w:val="yellow"/>
                <w:lang w:eastAsia="en-US"/>
              </w:rPr>
            </w:pPr>
            <w:r w:rsidRPr="00D55622">
              <w:rPr>
                <w:sz w:val="22"/>
                <w:szCs w:val="22"/>
                <w:lang w:eastAsia="en-US"/>
              </w:rPr>
              <w:t>6</w:t>
            </w:r>
          </w:p>
        </w:tc>
        <w:tc>
          <w:tcPr>
            <w:tcW w:w="572" w:type="pct"/>
            <w:tcBorders>
              <w:top w:val="single" w:sz="2" w:space="0" w:color="auto"/>
              <w:left w:val="single" w:sz="2" w:space="0" w:color="auto"/>
              <w:bottom w:val="single" w:sz="2" w:space="0" w:color="auto"/>
              <w:right w:val="single" w:sz="2" w:space="0" w:color="auto"/>
            </w:tcBorders>
            <w:vAlign w:val="center"/>
            <w:hideMark/>
          </w:tcPr>
          <w:p w14:paraId="77999A7E" w14:textId="77777777" w:rsidR="00EA35AA" w:rsidRPr="00D55622" w:rsidRDefault="00EA35AA" w:rsidP="00EA35AA">
            <w:pPr>
              <w:suppressAutoHyphens w:val="0"/>
              <w:spacing w:line="216" w:lineRule="auto"/>
              <w:jc w:val="center"/>
              <w:rPr>
                <w:sz w:val="22"/>
                <w:szCs w:val="22"/>
                <w:highlight w:val="yellow"/>
                <w:lang w:eastAsia="en-US"/>
              </w:rPr>
            </w:pPr>
            <w:r w:rsidRPr="00D55622">
              <w:rPr>
                <w:sz w:val="22"/>
                <w:szCs w:val="22"/>
                <w:lang w:eastAsia="en-US"/>
              </w:rPr>
              <w:t>19</w:t>
            </w:r>
          </w:p>
        </w:tc>
      </w:tr>
      <w:tr w:rsidR="00EA35AA" w:rsidRPr="00D55622" w14:paraId="39E1D08B" w14:textId="77777777">
        <w:trPr>
          <w:trHeight w:val="808"/>
          <w:jc w:val="center"/>
        </w:trPr>
        <w:tc>
          <w:tcPr>
            <w:tcW w:w="1322" w:type="pct"/>
            <w:tcBorders>
              <w:top w:val="single" w:sz="2" w:space="0" w:color="auto"/>
              <w:left w:val="single" w:sz="2" w:space="0" w:color="auto"/>
              <w:bottom w:val="single" w:sz="2" w:space="0" w:color="auto"/>
              <w:right w:val="single" w:sz="2" w:space="0" w:color="auto"/>
            </w:tcBorders>
            <w:vAlign w:val="center"/>
            <w:hideMark/>
          </w:tcPr>
          <w:p w14:paraId="61685E62"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Школьный музей «Дача Бабинцева Николая Петровича»</w:t>
            </w:r>
          </w:p>
        </w:tc>
        <w:tc>
          <w:tcPr>
            <w:tcW w:w="1178" w:type="pct"/>
            <w:tcBorders>
              <w:top w:val="single" w:sz="2" w:space="0" w:color="auto"/>
              <w:left w:val="single" w:sz="2" w:space="0" w:color="auto"/>
              <w:bottom w:val="single" w:sz="2" w:space="0" w:color="auto"/>
              <w:right w:val="single" w:sz="2" w:space="0" w:color="auto"/>
            </w:tcBorders>
            <w:vAlign w:val="center"/>
            <w:hideMark/>
          </w:tcPr>
          <w:p w14:paraId="7BF9B19C"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1 м/м на 6-8 единовременных посетителей</w:t>
            </w:r>
          </w:p>
        </w:tc>
        <w:tc>
          <w:tcPr>
            <w:tcW w:w="1152" w:type="pct"/>
            <w:tcBorders>
              <w:top w:val="single" w:sz="2" w:space="0" w:color="auto"/>
              <w:left w:val="single" w:sz="2" w:space="0" w:color="auto"/>
              <w:bottom w:val="single" w:sz="2" w:space="0" w:color="auto"/>
              <w:right w:val="single" w:sz="2" w:space="0" w:color="auto"/>
            </w:tcBorders>
            <w:vAlign w:val="center"/>
            <w:hideMark/>
          </w:tcPr>
          <w:p w14:paraId="351FAFF9"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Плоскостная автомобильная стоянка</w:t>
            </w:r>
          </w:p>
        </w:tc>
        <w:tc>
          <w:tcPr>
            <w:tcW w:w="776" w:type="pct"/>
            <w:tcBorders>
              <w:top w:val="single" w:sz="2" w:space="0" w:color="auto"/>
              <w:left w:val="single" w:sz="2" w:space="0" w:color="auto"/>
              <w:bottom w:val="single" w:sz="2" w:space="0" w:color="auto"/>
              <w:right w:val="single" w:sz="2" w:space="0" w:color="auto"/>
            </w:tcBorders>
            <w:vAlign w:val="center"/>
            <w:hideMark/>
          </w:tcPr>
          <w:p w14:paraId="1BAEB881"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5</w:t>
            </w:r>
          </w:p>
        </w:tc>
        <w:tc>
          <w:tcPr>
            <w:tcW w:w="572" w:type="pct"/>
            <w:tcBorders>
              <w:top w:val="single" w:sz="2" w:space="0" w:color="auto"/>
              <w:left w:val="single" w:sz="2" w:space="0" w:color="auto"/>
              <w:bottom w:val="single" w:sz="2" w:space="0" w:color="auto"/>
              <w:right w:val="single" w:sz="2" w:space="0" w:color="auto"/>
            </w:tcBorders>
            <w:vAlign w:val="center"/>
            <w:hideMark/>
          </w:tcPr>
          <w:p w14:paraId="18E8E690" w14:textId="77777777" w:rsidR="00EA35AA" w:rsidRPr="00D55622" w:rsidRDefault="00EA35AA" w:rsidP="00EA35AA">
            <w:pPr>
              <w:suppressAutoHyphens w:val="0"/>
              <w:spacing w:line="216" w:lineRule="auto"/>
              <w:jc w:val="center"/>
              <w:rPr>
                <w:sz w:val="22"/>
                <w:szCs w:val="22"/>
                <w:lang w:eastAsia="en-US"/>
              </w:rPr>
            </w:pPr>
            <w:r w:rsidRPr="00D55622">
              <w:rPr>
                <w:sz w:val="22"/>
                <w:szCs w:val="22"/>
                <w:lang w:eastAsia="en-US"/>
              </w:rPr>
              <w:t>30</w:t>
            </w:r>
          </w:p>
        </w:tc>
      </w:tr>
      <w:tr w:rsidR="00EA35AA" w:rsidRPr="00D55622" w14:paraId="7CFD3AC7" w14:textId="77777777">
        <w:trPr>
          <w:trHeight w:val="397"/>
          <w:jc w:val="center"/>
        </w:trPr>
        <w:tc>
          <w:tcPr>
            <w:tcW w:w="3652" w:type="pct"/>
            <w:gridSpan w:val="3"/>
            <w:tcBorders>
              <w:top w:val="single" w:sz="2" w:space="0" w:color="auto"/>
              <w:left w:val="single" w:sz="2" w:space="0" w:color="auto"/>
              <w:bottom w:val="single" w:sz="2" w:space="0" w:color="auto"/>
              <w:right w:val="single" w:sz="2" w:space="0" w:color="auto"/>
            </w:tcBorders>
            <w:vAlign w:val="center"/>
            <w:hideMark/>
          </w:tcPr>
          <w:p w14:paraId="270A411C" w14:textId="77777777" w:rsidR="00EA35AA" w:rsidRPr="00D55622" w:rsidRDefault="00EA35AA" w:rsidP="00EA35AA">
            <w:pPr>
              <w:suppressAutoHyphens w:val="0"/>
              <w:spacing w:line="216" w:lineRule="auto"/>
              <w:jc w:val="right"/>
              <w:rPr>
                <w:b/>
                <w:sz w:val="22"/>
                <w:szCs w:val="22"/>
                <w:lang w:eastAsia="en-US"/>
              </w:rPr>
            </w:pPr>
            <w:r w:rsidRPr="00D55622">
              <w:rPr>
                <w:b/>
                <w:sz w:val="22"/>
                <w:szCs w:val="22"/>
                <w:lang w:eastAsia="en-US"/>
              </w:rPr>
              <w:t>Итого для социальных объектов:</w:t>
            </w:r>
          </w:p>
        </w:tc>
        <w:tc>
          <w:tcPr>
            <w:tcW w:w="776" w:type="pct"/>
            <w:tcBorders>
              <w:top w:val="single" w:sz="2" w:space="0" w:color="auto"/>
              <w:left w:val="single" w:sz="2" w:space="0" w:color="auto"/>
              <w:bottom w:val="single" w:sz="2" w:space="0" w:color="auto"/>
              <w:right w:val="single" w:sz="2" w:space="0" w:color="auto"/>
            </w:tcBorders>
            <w:vAlign w:val="center"/>
            <w:hideMark/>
          </w:tcPr>
          <w:p w14:paraId="4F709621"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11 м/м</w:t>
            </w:r>
          </w:p>
        </w:tc>
        <w:tc>
          <w:tcPr>
            <w:tcW w:w="572" w:type="pct"/>
            <w:tcBorders>
              <w:top w:val="single" w:sz="2" w:space="0" w:color="auto"/>
              <w:left w:val="single" w:sz="2" w:space="0" w:color="auto"/>
              <w:bottom w:val="single" w:sz="2" w:space="0" w:color="auto"/>
              <w:right w:val="single" w:sz="2" w:space="0" w:color="auto"/>
            </w:tcBorders>
            <w:vAlign w:val="center"/>
            <w:hideMark/>
          </w:tcPr>
          <w:p w14:paraId="2D3C4A5A"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49</w:t>
            </w:r>
          </w:p>
        </w:tc>
      </w:tr>
      <w:tr w:rsidR="00EA35AA" w:rsidRPr="00D55622" w14:paraId="0147D29F" w14:textId="77777777">
        <w:trPr>
          <w:trHeight w:val="397"/>
          <w:jc w:val="center"/>
        </w:trPr>
        <w:tc>
          <w:tcPr>
            <w:tcW w:w="3652" w:type="pct"/>
            <w:gridSpan w:val="3"/>
            <w:tcBorders>
              <w:top w:val="single" w:sz="2" w:space="0" w:color="auto"/>
              <w:left w:val="single" w:sz="2" w:space="0" w:color="auto"/>
              <w:bottom w:val="single" w:sz="2" w:space="0" w:color="auto"/>
              <w:right w:val="single" w:sz="2" w:space="0" w:color="auto"/>
            </w:tcBorders>
            <w:vAlign w:val="center"/>
            <w:hideMark/>
          </w:tcPr>
          <w:p w14:paraId="19C4ED90" w14:textId="77777777" w:rsidR="00EA35AA" w:rsidRPr="00D55622" w:rsidRDefault="00EA35AA" w:rsidP="00EA35AA">
            <w:pPr>
              <w:suppressAutoHyphens w:val="0"/>
              <w:spacing w:line="216" w:lineRule="auto"/>
              <w:jc w:val="right"/>
              <w:rPr>
                <w:b/>
                <w:sz w:val="22"/>
                <w:szCs w:val="22"/>
                <w:lang w:eastAsia="en-US"/>
              </w:rPr>
            </w:pPr>
            <w:r w:rsidRPr="00D55622">
              <w:rPr>
                <w:b/>
                <w:sz w:val="22"/>
                <w:szCs w:val="22"/>
                <w:lang w:eastAsia="en-US"/>
              </w:rPr>
              <w:t>ВСЕГО</w:t>
            </w:r>
          </w:p>
        </w:tc>
        <w:tc>
          <w:tcPr>
            <w:tcW w:w="776" w:type="pct"/>
            <w:tcBorders>
              <w:top w:val="single" w:sz="2" w:space="0" w:color="auto"/>
              <w:left w:val="single" w:sz="2" w:space="0" w:color="auto"/>
              <w:bottom w:val="single" w:sz="2" w:space="0" w:color="auto"/>
              <w:right w:val="single" w:sz="2" w:space="0" w:color="auto"/>
            </w:tcBorders>
            <w:vAlign w:val="center"/>
            <w:hideMark/>
          </w:tcPr>
          <w:p w14:paraId="32DA7E29"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497</w:t>
            </w:r>
          </w:p>
        </w:tc>
        <w:tc>
          <w:tcPr>
            <w:tcW w:w="572" w:type="pct"/>
            <w:tcBorders>
              <w:top w:val="single" w:sz="2" w:space="0" w:color="auto"/>
              <w:left w:val="single" w:sz="2" w:space="0" w:color="auto"/>
              <w:bottom w:val="single" w:sz="2" w:space="0" w:color="auto"/>
              <w:right w:val="single" w:sz="2" w:space="0" w:color="auto"/>
            </w:tcBorders>
            <w:vAlign w:val="center"/>
            <w:hideMark/>
          </w:tcPr>
          <w:p w14:paraId="0326C45D" w14:textId="77777777" w:rsidR="00EA35AA" w:rsidRPr="00D55622" w:rsidRDefault="00EA35AA" w:rsidP="00EA35AA">
            <w:pPr>
              <w:suppressAutoHyphens w:val="0"/>
              <w:spacing w:line="216" w:lineRule="auto"/>
              <w:jc w:val="center"/>
              <w:rPr>
                <w:b/>
                <w:sz w:val="22"/>
                <w:szCs w:val="22"/>
                <w:lang w:eastAsia="en-US"/>
              </w:rPr>
            </w:pPr>
            <w:r w:rsidRPr="00D55622">
              <w:rPr>
                <w:b/>
                <w:sz w:val="22"/>
                <w:szCs w:val="22"/>
                <w:lang w:eastAsia="en-US"/>
              </w:rPr>
              <w:t>650</w:t>
            </w:r>
            <w:r w:rsidRPr="00D55622">
              <w:rPr>
                <w:sz w:val="22"/>
                <w:szCs w:val="22"/>
                <w:vertAlign w:val="superscript"/>
                <w:lang w:eastAsia="en-US"/>
              </w:rPr>
              <w:t>1</w:t>
            </w:r>
          </w:p>
        </w:tc>
      </w:tr>
      <w:tr w:rsidR="00EA35AA" w:rsidRPr="00D55622" w14:paraId="16187942" w14:textId="77777777">
        <w:trPr>
          <w:trHeight w:val="567"/>
          <w:jc w:val="center"/>
        </w:trPr>
        <w:tc>
          <w:tcPr>
            <w:tcW w:w="5000" w:type="pct"/>
            <w:gridSpan w:val="5"/>
            <w:tcBorders>
              <w:top w:val="single" w:sz="2" w:space="0" w:color="auto"/>
              <w:left w:val="single" w:sz="2" w:space="0" w:color="auto"/>
              <w:bottom w:val="single" w:sz="2" w:space="0" w:color="auto"/>
              <w:right w:val="single" w:sz="2" w:space="0" w:color="auto"/>
            </w:tcBorders>
            <w:vAlign w:val="center"/>
            <w:hideMark/>
          </w:tcPr>
          <w:p w14:paraId="3B67BF08" w14:textId="77777777" w:rsidR="00EA35AA" w:rsidRPr="00D55622" w:rsidRDefault="00EA35AA" w:rsidP="00EA35AA">
            <w:pPr>
              <w:suppressAutoHyphens w:val="0"/>
              <w:spacing w:line="216" w:lineRule="auto"/>
              <w:rPr>
                <w:sz w:val="22"/>
                <w:szCs w:val="22"/>
                <w:lang w:eastAsia="en-US"/>
              </w:rPr>
            </w:pPr>
            <w:r w:rsidRPr="00D55622">
              <w:rPr>
                <w:sz w:val="22"/>
                <w:szCs w:val="22"/>
                <w:lang w:eastAsia="en-US"/>
              </w:rPr>
              <w:t>Примечание: 1 – Профицит в машино-местах предусмотрен для перспективной застройки в 265 квартале.</w:t>
            </w:r>
          </w:p>
        </w:tc>
      </w:tr>
    </w:tbl>
    <w:p w14:paraId="43F09A2A" w14:textId="77777777" w:rsidR="00EA35AA" w:rsidRPr="00D55622" w:rsidRDefault="00EA35AA" w:rsidP="00EA35AA">
      <w:pPr>
        <w:suppressAutoHyphens w:val="0"/>
        <w:jc w:val="both"/>
        <w:outlineLvl w:val="0"/>
        <w:rPr>
          <w:b/>
          <w:sz w:val="28"/>
          <w:szCs w:val="28"/>
          <w:lang w:eastAsia="en-US"/>
        </w:rPr>
      </w:pPr>
    </w:p>
    <w:p w14:paraId="00571826" w14:textId="77777777" w:rsidR="00EA35AA" w:rsidRPr="00D55622" w:rsidRDefault="00EA35AA" w:rsidP="00EA35AA">
      <w:pPr>
        <w:suppressAutoHyphens w:val="0"/>
        <w:snapToGrid w:val="0"/>
        <w:spacing w:after="120"/>
        <w:ind w:firstLine="567"/>
        <w:contextualSpacing/>
        <w:jc w:val="both"/>
        <w:rPr>
          <w:rFonts w:eastAsia="Calibri"/>
          <w:b/>
          <w:iCs/>
          <w:szCs w:val="26"/>
          <w:lang w:val="x-none" w:eastAsia="en-US"/>
        </w:rPr>
      </w:pPr>
      <w:r w:rsidRPr="00D55622">
        <w:rPr>
          <w:rFonts w:eastAsia="Calibri"/>
          <w:b/>
          <w:iCs/>
          <w:szCs w:val="26"/>
          <w:lang w:val="x-none" w:eastAsia="en-US"/>
        </w:rPr>
        <w:lastRenderedPageBreak/>
        <w:t>Расчет парковочных мест для электромобилей и гибридных автомобилей:</w:t>
      </w:r>
    </w:p>
    <w:p w14:paraId="284629F2" w14:textId="77777777" w:rsidR="00EA35AA" w:rsidRPr="00D55622" w:rsidRDefault="00EA35AA" w:rsidP="00EA35AA">
      <w:pPr>
        <w:suppressAutoHyphens w:val="0"/>
        <w:snapToGrid w:val="0"/>
        <w:spacing w:before="120" w:after="120"/>
        <w:ind w:firstLine="567"/>
        <w:contextualSpacing/>
        <w:jc w:val="both"/>
        <w:rPr>
          <w:rFonts w:eastAsia="Calibri"/>
          <w:iCs/>
          <w:szCs w:val="26"/>
          <w:lang w:val="x-none" w:eastAsia="en-US"/>
        </w:rPr>
      </w:pPr>
      <w:r w:rsidRPr="00D55622">
        <w:rPr>
          <w:rFonts w:eastAsia="Calibri"/>
          <w:iCs/>
          <w:szCs w:val="26"/>
          <w:lang w:val="x-none" w:eastAsia="en-US"/>
        </w:rPr>
        <w:t>Расчет выполнен на основании табл. 2 примечание 9 (НГП), не менее 5% от общего числа парковочных мест на стоянках автомобилей:</w:t>
      </w:r>
    </w:p>
    <w:p w14:paraId="26C3EEFA" w14:textId="77777777" w:rsidR="00EA35AA" w:rsidRPr="00D55622" w:rsidRDefault="00EA35AA" w:rsidP="00EA35AA">
      <w:pPr>
        <w:suppressAutoHyphens w:val="0"/>
        <w:snapToGrid w:val="0"/>
        <w:spacing w:before="120" w:after="120"/>
        <w:ind w:firstLine="567"/>
        <w:contextualSpacing/>
        <w:jc w:val="both"/>
        <w:rPr>
          <w:rFonts w:eastAsia="Calibri"/>
          <w:iCs/>
          <w:szCs w:val="26"/>
          <w:lang w:val="x-none" w:eastAsia="en-US"/>
        </w:rPr>
      </w:pPr>
      <w:r w:rsidRPr="00D55622">
        <w:rPr>
          <w:rFonts w:eastAsia="Calibri"/>
          <w:iCs/>
          <w:szCs w:val="26"/>
          <w:lang w:val="x-none" w:eastAsia="en-US"/>
        </w:rPr>
        <w:t>202х0,05=10</w:t>
      </w:r>
      <w:r w:rsidRPr="00D55622">
        <w:rPr>
          <w:rFonts w:eastAsia="Calibri"/>
          <w:iCs/>
          <w:szCs w:val="26"/>
          <w:lang w:eastAsia="en-US"/>
        </w:rPr>
        <w:t xml:space="preserve"> </w:t>
      </w:r>
      <w:r w:rsidRPr="00D55622">
        <w:rPr>
          <w:rFonts w:eastAsia="Calibri"/>
          <w:iCs/>
          <w:szCs w:val="26"/>
          <w:lang w:val="x-none" w:eastAsia="en-US"/>
        </w:rPr>
        <w:t>м/м</w:t>
      </w:r>
    </w:p>
    <w:p w14:paraId="45B3A850"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p>
    <w:p w14:paraId="184CE772" w14:textId="77777777" w:rsidR="00EA35AA" w:rsidRPr="00D55622" w:rsidRDefault="00EA35AA" w:rsidP="00EA35AA">
      <w:pPr>
        <w:suppressAutoHyphens w:val="0"/>
        <w:snapToGrid w:val="0"/>
        <w:spacing w:before="120" w:after="120"/>
        <w:ind w:firstLine="567"/>
        <w:contextualSpacing/>
        <w:jc w:val="both"/>
        <w:rPr>
          <w:b/>
          <w:iCs/>
          <w:szCs w:val="26"/>
          <w:lang w:val="x-none" w:eastAsia="en-US"/>
        </w:rPr>
      </w:pPr>
      <w:r w:rsidRPr="00D55622">
        <w:rPr>
          <w:b/>
          <w:iCs/>
          <w:szCs w:val="26"/>
          <w:lang w:val="x-none" w:eastAsia="en-US"/>
        </w:rPr>
        <w:t>2.7. Характеристика системы инженерно-технического обеспечения, необходимой для развития территории</w:t>
      </w:r>
    </w:p>
    <w:p w14:paraId="5957C6D8"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p>
    <w:p w14:paraId="177442C9"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 xml:space="preserve">С целью размещения объектов капитального строительства жилого </w:t>
      </w:r>
      <w:r w:rsidRPr="00D55622">
        <w:rPr>
          <w:iCs/>
          <w:szCs w:val="26"/>
          <w:lang w:val="x-none" w:eastAsia="en-US"/>
        </w:rPr>
        <w:br/>
        <w:t xml:space="preserve">и социального назначения, некоторые из существующих объектов инженерной инфраструктуры предполагаются к сносу (переустройству) или предлагаются </w:t>
      </w:r>
      <w:r w:rsidRPr="00D55622">
        <w:rPr>
          <w:iCs/>
          <w:szCs w:val="26"/>
          <w:lang w:val="x-none" w:eastAsia="en-US"/>
        </w:rPr>
        <w:br/>
        <w:t xml:space="preserve">к сохранению. </w:t>
      </w:r>
    </w:p>
    <w:p w14:paraId="6232C53A" w14:textId="77777777" w:rsidR="00EA35AA" w:rsidRPr="00D55622" w:rsidRDefault="00EA35AA" w:rsidP="00EA35AA">
      <w:pPr>
        <w:suppressAutoHyphens w:val="0"/>
        <w:snapToGrid w:val="0"/>
        <w:spacing w:after="120"/>
        <w:ind w:firstLine="567"/>
        <w:contextualSpacing/>
        <w:jc w:val="both"/>
        <w:rPr>
          <w:iCs/>
          <w:szCs w:val="26"/>
          <w:lang w:val="x-none" w:eastAsia="en-US"/>
        </w:rPr>
      </w:pPr>
      <w:r w:rsidRPr="00D55622">
        <w:rPr>
          <w:iCs/>
          <w:szCs w:val="26"/>
          <w:lang w:val="x-none" w:eastAsia="en-US"/>
        </w:rPr>
        <w:t xml:space="preserve">Экспликация к существующим объектам инженерной инфраструктуры, </w:t>
      </w:r>
      <w:r w:rsidRPr="00D55622">
        <w:rPr>
          <w:iCs/>
          <w:szCs w:val="26"/>
          <w:lang w:val="x-none" w:eastAsia="en-US"/>
        </w:rPr>
        <w:br/>
        <w:t>в т. ч. предполагаемым к сносу, указана в таблице 23.</w:t>
      </w:r>
    </w:p>
    <w:p w14:paraId="50C5225A" w14:textId="77777777" w:rsidR="00EA35AA" w:rsidRPr="00D55622" w:rsidRDefault="00EA35AA" w:rsidP="00EA35AA">
      <w:pPr>
        <w:suppressAutoHyphens w:val="0"/>
        <w:snapToGrid w:val="0"/>
        <w:spacing w:before="120" w:after="120"/>
        <w:ind w:firstLine="567"/>
        <w:contextualSpacing/>
        <w:jc w:val="both"/>
        <w:rPr>
          <w:rFonts w:eastAsia="Calibri"/>
          <w:iCs/>
          <w:szCs w:val="26"/>
          <w:lang w:val="x-none" w:eastAsia="en-US"/>
        </w:rPr>
      </w:pPr>
    </w:p>
    <w:p w14:paraId="35C3C032" w14:textId="77777777" w:rsidR="00EA35AA" w:rsidRPr="00D55622" w:rsidRDefault="00EA35AA" w:rsidP="00EA35AA">
      <w:pPr>
        <w:suppressAutoHyphens w:val="0"/>
        <w:snapToGrid w:val="0"/>
        <w:spacing w:before="120"/>
        <w:ind w:firstLine="567"/>
        <w:contextualSpacing/>
        <w:jc w:val="both"/>
        <w:rPr>
          <w:rFonts w:eastAsia="Calibri"/>
          <w:b/>
          <w:iCs/>
          <w:szCs w:val="26"/>
          <w:lang w:val="x-none" w:eastAsia="en-US"/>
        </w:rPr>
      </w:pPr>
      <w:r w:rsidRPr="00D55622">
        <w:rPr>
          <w:rFonts w:eastAsia="Calibri"/>
          <w:b/>
          <w:iCs/>
          <w:szCs w:val="26"/>
          <w:lang w:val="x-none" w:eastAsia="en-US"/>
        </w:rPr>
        <w:t>Таблица 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6189"/>
        <w:gridCol w:w="1722"/>
        <w:gridCol w:w="1157"/>
      </w:tblGrid>
      <w:tr w:rsidR="00EA35AA" w:rsidRPr="00D55622" w14:paraId="3AC87F27" w14:textId="77777777">
        <w:trPr>
          <w:trHeight w:val="1"/>
          <w:tblHeader/>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B10E6A"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b/>
                <w:bCs/>
                <w:szCs w:val="28"/>
                <w:lang w:eastAsia="en-US"/>
              </w:rPr>
              <w:t>№</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82C096"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b/>
                <w:bCs/>
                <w:szCs w:val="28"/>
                <w:lang w:eastAsia="en-US"/>
              </w:rPr>
              <w:t>Наименование</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330A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b/>
                <w:bCs/>
                <w:szCs w:val="28"/>
                <w:lang w:eastAsia="en-US"/>
              </w:rPr>
              <w:t>Общая длина сетей, м</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E61BD"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b/>
                <w:bCs/>
                <w:szCs w:val="28"/>
                <w:lang w:eastAsia="en-US"/>
              </w:rPr>
              <w:t>Статус объекта</w:t>
            </w:r>
          </w:p>
        </w:tc>
      </w:tr>
      <w:tr w:rsidR="00EA35AA" w:rsidRPr="00D55622" w14:paraId="66D12877"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C2DFCC"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Cs w:val="28"/>
                <w:lang w:eastAsia="en-US"/>
              </w:rPr>
            </w:pPr>
            <w:r w:rsidRPr="00D55622">
              <w:rPr>
                <w:rFonts w:eastAsia="Calibri"/>
                <w:szCs w:val="28"/>
                <w:lang w:eastAsia="en-US"/>
              </w:rPr>
              <w:t>1</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06CC7" w14:textId="77777777" w:rsidR="00EA35AA" w:rsidRPr="00D55622" w:rsidRDefault="00EA35AA" w:rsidP="00EA35AA">
            <w:pPr>
              <w:widowControl w:val="0"/>
              <w:suppressAutoHyphens w:val="0"/>
              <w:autoSpaceDE w:val="0"/>
              <w:autoSpaceDN w:val="0"/>
              <w:adjustRightInd w:val="0"/>
              <w:spacing w:line="276" w:lineRule="auto"/>
              <w:rPr>
                <w:rFonts w:eastAsia="Calibri"/>
                <w:b/>
                <w:bCs/>
                <w:szCs w:val="28"/>
                <w:lang w:eastAsia="en-US"/>
              </w:rPr>
            </w:pPr>
            <w:r w:rsidRPr="00D55622">
              <w:rPr>
                <w:rFonts w:eastAsia="Calibri"/>
                <w:szCs w:val="28"/>
                <w:lang w:eastAsia="en-US"/>
              </w:rPr>
              <w:t>Сеть теплоснабжения</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29D5B3" w14:textId="77777777" w:rsidR="00EA35AA" w:rsidRPr="00D55622" w:rsidRDefault="00EA35AA" w:rsidP="00EA35AA">
            <w:pPr>
              <w:widowControl w:val="0"/>
              <w:suppressAutoHyphens w:val="0"/>
              <w:autoSpaceDE w:val="0"/>
              <w:autoSpaceDN w:val="0"/>
              <w:adjustRightInd w:val="0"/>
              <w:spacing w:line="276" w:lineRule="auto"/>
              <w:jc w:val="center"/>
              <w:rPr>
                <w:rFonts w:eastAsia="Calibri"/>
                <w:bCs/>
                <w:szCs w:val="28"/>
                <w:lang w:eastAsia="en-US"/>
              </w:rPr>
            </w:pPr>
            <w:r w:rsidRPr="00D55622">
              <w:rPr>
                <w:rFonts w:eastAsia="Calibri"/>
                <w:bCs/>
                <w:szCs w:val="28"/>
                <w:lang w:eastAsia="en-US"/>
              </w:rPr>
              <w:t>391,97</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F811D7"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Cs w:val="28"/>
                <w:lang w:eastAsia="en-US"/>
              </w:rPr>
            </w:pPr>
            <w:r w:rsidRPr="00D55622">
              <w:rPr>
                <w:rFonts w:eastAsia="Calibri"/>
                <w:szCs w:val="28"/>
                <w:lang w:eastAsia="en-US"/>
              </w:rPr>
              <w:t>Сохр</w:t>
            </w:r>
            <w:r w:rsidRPr="00D55622">
              <w:rPr>
                <w:rFonts w:eastAsia="Calibri"/>
                <w:szCs w:val="28"/>
                <w:lang w:val="en-US" w:eastAsia="en-US"/>
              </w:rPr>
              <w:t>.</w:t>
            </w:r>
          </w:p>
        </w:tc>
      </w:tr>
      <w:tr w:rsidR="00EA35AA" w:rsidRPr="00D55622" w14:paraId="1BABB042"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A4263"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bCs/>
                <w:szCs w:val="28"/>
                <w:lang w:eastAsia="en-US"/>
              </w:rPr>
            </w:pPr>
            <w:r w:rsidRPr="00D55622">
              <w:rPr>
                <w:rFonts w:eastAsia="Calibri"/>
                <w:szCs w:val="28"/>
                <w:lang w:eastAsia="en-US"/>
              </w:rPr>
              <w:t>2</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18BB0"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Сеть электроснабжения (высокого напряжения) КЛ 10кВ</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788980" w14:textId="77777777" w:rsidR="00EA35AA" w:rsidRPr="00D55622" w:rsidRDefault="00EA35AA" w:rsidP="00EA35AA">
            <w:pPr>
              <w:widowControl w:val="0"/>
              <w:suppressAutoHyphens w:val="0"/>
              <w:autoSpaceDE w:val="0"/>
              <w:autoSpaceDN w:val="0"/>
              <w:adjustRightInd w:val="0"/>
              <w:spacing w:line="276" w:lineRule="auto"/>
              <w:jc w:val="center"/>
              <w:rPr>
                <w:rFonts w:eastAsia="Calibri"/>
                <w:bCs/>
                <w:szCs w:val="28"/>
                <w:lang w:eastAsia="en-US"/>
              </w:rPr>
            </w:pPr>
            <w:r w:rsidRPr="00D55622">
              <w:rPr>
                <w:rFonts w:eastAsia="Calibri"/>
                <w:bCs/>
                <w:szCs w:val="28"/>
                <w:lang w:eastAsia="en-US"/>
              </w:rPr>
              <w:t>224,58</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3FB913"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Вынос</w:t>
            </w:r>
          </w:p>
        </w:tc>
      </w:tr>
      <w:tr w:rsidR="00EA35AA" w:rsidRPr="00D55622" w14:paraId="0F087FB9"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5A57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3</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F97B05" w14:textId="77777777" w:rsidR="00EA35AA" w:rsidRPr="00D55622" w:rsidRDefault="00EA35AA" w:rsidP="00EA35AA">
            <w:pPr>
              <w:widowControl w:val="0"/>
              <w:suppressAutoHyphens w:val="0"/>
              <w:autoSpaceDE w:val="0"/>
              <w:autoSpaceDN w:val="0"/>
              <w:adjustRightInd w:val="0"/>
              <w:spacing w:line="276" w:lineRule="auto"/>
              <w:rPr>
                <w:rFonts w:eastAsia="Calibri"/>
                <w:b/>
                <w:bCs/>
                <w:szCs w:val="28"/>
                <w:lang w:eastAsia="en-US"/>
              </w:rPr>
            </w:pPr>
            <w:r w:rsidRPr="00D55622">
              <w:rPr>
                <w:rFonts w:eastAsia="Calibri"/>
                <w:szCs w:val="28"/>
                <w:lang w:eastAsia="en-US"/>
              </w:rPr>
              <w:t>Сеть электроснабжения (низкого напряжения) КЛ 0,4кВ</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F13429" w14:textId="77777777" w:rsidR="00EA35AA" w:rsidRPr="00D55622" w:rsidRDefault="00EA35AA" w:rsidP="00EA35AA">
            <w:pPr>
              <w:widowControl w:val="0"/>
              <w:suppressAutoHyphens w:val="0"/>
              <w:autoSpaceDE w:val="0"/>
              <w:autoSpaceDN w:val="0"/>
              <w:adjustRightInd w:val="0"/>
              <w:spacing w:line="276" w:lineRule="auto"/>
              <w:jc w:val="center"/>
              <w:rPr>
                <w:rFonts w:eastAsia="Calibri"/>
                <w:bCs/>
                <w:szCs w:val="28"/>
                <w:lang w:eastAsia="en-US"/>
              </w:rPr>
            </w:pPr>
            <w:r w:rsidRPr="00D55622">
              <w:rPr>
                <w:rFonts w:eastAsia="Calibri"/>
                <w:bCs/>
                <w:szCs w:val="28"/>
                <w:lang w:eastAsia="en-US"/>
              </w:rPr>
              <w:t>1464,85</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6AFA13"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Сохр.</w:t>
            </w:r>
          </w:p>
        </w:tc>
      </w:tr>
      <w:tr w:rsidR="00EA35AA" w:rsidRPr="00D55622" w14:paraId="0E1ADE2D"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18A75C"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4</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D95561"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Сеть электроснабжения (низкого напряжения) КЛ 0,4кВ</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AD45BA"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bCs/>
                <w:szCs w:val="28"/>
                <w:lang w:eastAsia="en-US"/>
              </w:rPr>
              <w:t>298,76</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58C217"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Вынос</w:t>
            </w:r>
          </w:p>
        </w:tc>
      </w:tr>
      <w:tr w:rsidR="00EA35AA" w:rsidRPr="00D55622" w14:paraId="7D81CB5A"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CA1474"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5</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7F7124"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Сеть электроснабжения (низкого напряжения) ВЛ 0,4кВ</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246B76"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62,31</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3B7199"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Сохр.</w:t>
            </w:r>
          </w:p>
        </w:tc>
      </w:tr>
      <w:tr w:rsidR="00EA35AA" w:rsidRPr="00D55622" w14:paraId="6D320767"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63348D"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6</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E404FA"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Сеть электроснабжения (низкого напряжения) ВЛ 0,4кВ</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9FB91F"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655,21</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8DACFD"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Вынос</w:t>
            </w:r>
          </w:p>
        </w:tc>
      </w:tr>
      <w:tr w:rsidR="00EA35AA" w:rsidRPr="00D55622" w14:paraId="4A661084"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52DBAD"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7</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24D00"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Сети связи</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0A19D"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1052,88</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14C8BF"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Сохр.</w:t>
            </w:r>
          </w:p>
        </w:tc>
      </w:tr>
      <w:tr w:rsidR="00EA35AA" w:rsidRPr="00D55622" w14:paraId="7CA7078F"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947C95"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8</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C37CD"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Сети водоснабжения</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55484"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377,48</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3829C3"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Сохр.</w:t>
            </w:r>
          </w:p>
        </w:tc>
      </w:tr>
      <w:tr w:rsidR="00EA35AA" w:rsidRPr="00D55622" w14:paraId="6364D167"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DA0478"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9</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A2B75"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Сеть ливневой канализации</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922CBA"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1347,96</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AB3EA"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Сохр.</w:t>
            </w:r>
          </w:p>
        </w:tc>
      </w:tr>
      <w:tr w:rsidR="00EA35AA" w:rsidRPr="00D55622" w14:paraId="08F20C6A" w14:textId="77777777">
        <w:trPr>
          <w:trHeight w:val="1"/>
          <w:jc w:val="center"/>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C23B81"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10</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18A99" w14:textId="77777777" w:rsidR="00EA35AA" w:rsidRPr="00D55622" w:rsidRDefault="00EA35AA" w:rsidP="00EA35AA">
            <w:pPr>
              <w:widowControl w:val="0"/>
              <w:suppressAutoHyphens w:val="0"/>
              <w:autoSpaceDE w:val="0"/>
              <w:autoSpaceDN w:val="0"/>
              <w:adjustRightInd w:val="0"/>
              <w:spacing w:line="276" w:lineRule="auto"/>
              <w:rPr>
                <w:rFonts w:eastAsia="Calibri"/>
                <w:szCs w:val="28"/>
                <w:lang w:eastAsia="en-US"/>
              </w:rPr>
            </w:pPr>
            <w:r w:rsidRPr="00D55622">
              <w:rPr>
                <w:rFonts w:eastAsia="Calibri"/>
                <w:szCs w:val="28"/>
                <w:lang w:eastAsia="en-US"/>
              </w:rPr>
              <w:t>Сеть хозяйственно-бытовой канализации</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DED50B"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395,01</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9FC916" w14:textId="77777777" w:rsidR="00EA35AA" w:rsidRPr="00D55622" w:rsidRDefault="00EA35AA" w:rsidP="00EA35AA">
            <w:pPr>
              <w:widowControl w:val="0"/>
              <w:suppressAutoHyphens w:val="0"/>
              <w:autoSpaceDE w:val="0"/>
              <w:autoSpaceDN w:val="0"/>
              <w:adjustRightInd w:val="0"/>
              <w:spacing w:line="276" w:lineRule="auto"/>
              <w:jc w:val="center"/>
              <w:rPr>
                <w:rFonts w:eastAsia="Calibri"/>
                <w:szCs w:val="28"/>
                <w:lang w:eastAsia="en-US"/>
              </w:rPr>
            </w:pPr>
            <w:r w:rsidRPr="00D55622">
              <w:rPr>
                <w:rFonts w:eastAsia="Calibri"/>
                <w:szCs w:val="28"/>
                <w:lang w:eastAsia="en-US"/>
              </w:rPr>
              <w:t>Сохр.</w:t>
            </w:r>
          </w:p>
        </w:tc>
      </w:tr>
      <w:tr w:rsidR="00EA35AA" w:rsidRPr="00D55622" w14:paraId="5FD67F80" w14:textId="77777777">
        <w:trPr>
          <w:trHeight w:val="1"/>
          <w:jc w:val="center"/>
        </w:trPr>
        <w:tc>
          <w:tcPr>
            <w:tcW w:w="9498"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8D2F38F" w14:textId="77777777" w:rsidR="00EA35AA" w:rsidRPr="00D55622" w:rsidRDefault="00EA35AA" w:rsidP="00EA35AA">
            <w:pPr>
              <w:suppressAutoHyphens w:val="0"/>
              <w:spacing w:after="60" w:line="276" w:lineRule="auto"/>
              <w:jc w:val="both"/>
              <w:rPr>
                <w:szCs w:val="28"/>
                <w:lang w:eastAsia="en-US"/>
              </w:rPr>
            </w:pPr>
            <w:r w:rsidRPr="00D55622">
              <w:rPr>
                <w:szCs w:val="28"/>
                <w:lang w:eastAsia="en-US"/>
              </w:rPr>
              <w:t xml:space="preserve">Примечание: сохр. - предлагаются к сохранению в границах ППТ; вынос – сети предлагаются к переустройству. </w:t>
            </w:r>
          </w:p>
        </w:tc>
      </w:tr>
    </w:tbl>
    <w:p w14:paraId="42E64770"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Планируемое размещение объектов системы инженерно-технического обеспечения территории определяется в материалах по обоснованию проекта планировки, уточняется и детализируется на стадии архитектурно-строительного проектирования.</w:t>
      </w:r>
    </w:p>
    <w:p w14:paraId="174F69C8" w14:textId="77777777" w:rsidR="00EA35AA" w:rsidRPr="00D55622" w:rsidRDefault="00EA35AA" w:rsidP="00EA35AA">
      <w:pPr>
        <w:suppressAutoHyphens w:val="0"/>
        <w:snapToGrid w:val="0"/>
        <w:spacing w:before="120" w:after="120"/>
        <w:ind w:firstLine="567"/>
        <w:contextualSpacing/>
        <w:jc w:val="both"/>
        <w:rPr>
          <w:iCs/>
          <w:szCs w:val="26"/>
          <w:lang w:val="x-none" w:eastAsia="en-US"/>
        </w:rPr>
      </w:pPr>
      <w:r w:rsidRPr="00D55622">
        <w:rPr>
          <w:iCs/>
          <w:szCs w:val="26"/>
          <w:lang w:val="x-none" w:eastAsia="en-US"/>
        </w:rPr>
        <w:t>Расчётные инженерные нагрузки нового строительства в границах проектирования приведены в таблице 24.</w:t>
      </w:r>
    </w:p>
    <w:p w14:paraId="5C99EC2E" w14:textId="77777777" w:rsidR="00EA35AA" w:rsidRPr="00D55622" w:rsidRDefault="00EA35AA" w:rsidP="00EA35AA">
      <w:pPr>
        <w:suppressAutoHyphens w:val="0"/>
        <w:snapToGrid w:val="0"/>
        <w:spacing w:before="120" w:after="120"/>
        <w:ind w:firstLine="567"/>
        <w:contextualSpacing/>
        <w:jc w:val="both"/>
        <w:rPr>
          <w:b/>
          <w:bCs/>
          <w:iCs/>
          <w:szCs w:val="26"/>
          <w:lang w:val="x-none" w:eastAsia="en-US"/>
        </w:rPr>
      </w:pPr>
    </w:p>
    <w:p w14:paraId="18068857" w14:textId="77777777" w:rsidR="00EA35AA" w:rsidRPr="00D55622" w:rsidRDefault="00EA35AA" w:rsidP="00EA35AA">
      <w:pPr>
        <w:suppressAutoHyphens w:val="0"/>
        <w:snapToGrid w:val="0"/>
        <w:spacing w:before="120"/>
        <w:ind w:firstLine="567"/>
        <w:contextualSpacing/>
        <w:jc w:val="both"/>
        <w:rPr>
          <w:b/>
          <w:bCs/>
          <w:iCs/>
          <w:szCs w:val="26"/>
          <w:lang w:val="en-US" w:eastAsia="en-US"/>
        </w:rPr>
      </w:pPr>
      <w:r w:rsidRPr="00D55622">
        <w:rPr>
          <w:b/>
          <w:bCs/>
          <w:iCs/>
          <w:szCs w:val="26"/>
          <w:lang w:val="x-none" w:eastAsia="en-US"/>
        </w:rPr>
        <w:t>Таблица 2</w:t>
      </w:r>
      <w:r w:rsidRPr="00D55622">
        <w:rPr>
          <w:b/>
          <w:bCs/>
          <w:iCs/>
          <w:szCs w:val="26"/>
          <w:lang w:val="en-US" w:eastAsia="en-US"/>
        </w:rPr>
        <w:t>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4084"/>
        <w:gridCol w:w="2192"/>
        <w:gridCol w:w="2785"/>
      </w:tblGrid>
      <w:tr w:rsidR="00EA35AA" w:rsidRPr="00D55622" w14:paraId="7FB10C52" w14:textId="77777777">
        <w:trPr>
          <w:trHeight w:val="34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DA92D19"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lang w:eastAsia="en-US"/>
              </w:rPr>
            </w:pPr>
            <w:r w:rsidRPr="00D55622">
              <w:rPr>
                <w:rFonts w:eastAsia="Calibri"/>
                <w:b/>
                <w:lang w:eastAsia="en-US"/>
              </w:rPr>
              <w:t>№</w:t>
            </w:r>
          </w:p>
        </w:tc>
        <w:tc>
          <w:tcPr>
            <w:tcW w:w="3964" w:type="dxa"/>
            <w:tcBorders>
              <w:top w:val="single" w:sz="4" w:space="0" w:color="auto"/>
              <w:left w:val="single" w:sz="4" w:space="0" w:color="auto"/>
              <w:bottom w:val="single" w:sz="4" w:space="0" w:color="auto"/>
              <w:right w:val="single" w:sz="4" w:space="0" w:color="auto"/>
            </w:tcBorders>
            <w:vAlign w:val="center"/>
            <w:hideMark/>
          </w:tcPr>
          <w:p w14:paraId="6E33FA76"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lang w:eastAsia="en-US"/>
              </w:rPr>
            </w:pPr>
            <w:r w:rsidRPr="00D55622">
              <w:rPr>
                <w:rFonts w:eastAsia="Calibri"/>
                <w:b/>
                <w:lang w:eastAsia="en-US"/>
              </w:rPr>
              <w:t>Наименование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1C6DA9"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lang w:eastAsia="en-US"/>
              </w:rPr>
            </w:pPr>
            <w:r w:rsidRPr="00D55622">
              <w:rPr>
                <w:rFonts w:eastAsia="Calibri"/>
                <w:b/>
                <w:lang w:eastAsia="en-US"/>
              </w:rPr>
              <w:t>Единица измерения</w:t>
            </w:r>
          </w:p>
        </w:tc>
        <w:tc>
          <w:tcPr>
            <w:tcW w:w="2703" w:type="dxa"/>
            <w:tcBorders>
              <w:top w:val="single" w:sz="4" w:space="0" w:color="auto"/>
              <w:left w:val="single" w:sz="4" w:space="0" w:color="auto"/>
              <w:bottom w:val="single" w:sz="4" w:space="0" w:color="auto"/>
              <w:right w:val="single" w:sz="4" w:space="0" w:color="auto"/>
            </w:tcBorders>
            <w:vAlign w:val="center"/>
            <w:hideMark/>
          </w:tcPr>
          <w:p w14:paraId="6CA7E2B4" w14:textId="77777777" w:rsidR="00EA35AA" w:rsidRPr="00D55622" w:rsidRDefault="00EA35AA" w:rsidP="00EA35AA">
            <w:pPr>
              <w:widowControl w:val="0"/>
              <w:suppressAutoHyphens w:val="0"/>
              <w:autoSpaceDE w:val="0"/>
              <w:autoSpaceDN w:val="0"/>
              <w:adjustRightInd w:val="0"/>
              <w:spacing w:line="276" w:lineRule="auto"/>
              <w:jc w:val="center"/>
              <w:rPr>
                <w:rFonts w:eastAsia="Calibri"/>
                <w:b/>
                <w:lang w:eastAsia="en-US"/>
              </w:rPr>
            </w:pPr>
            <w:r w:rsidRPr="00D55622">
              <w:rPr>
                <w:rFonts w:eastAsia="Calibri"/>
                <w:b/>
                <w:lang w:eastAsia="en-US"/>
              </w:rPr>
              <w:t>Расчетная нагрузка нового строительства</w:t>
            </w:r>
          </w:p>
        </w:tc>
      </w:tr>
      <w:tr w:rsidR="00EA35AA" w:rsidRPr="00D55622" w14:paraId="29CD5DBE" w14:textId="77777777">
        <w:trPr>
          <w:trHeight w:val="340"/>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32AC96"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1</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13C7A4" w14:textId="77777777" w:rsidR="00EA35AA" w:rsidRPr="00D55622" w:rsidRDefault="00EA35AA" w:rsidP="00EA35AA">
            <w:pPr>
              <w:widowControl w:val="0"/>
              <w:suppressAutoHyphens w:val="0"/>
              <w:autoSpaceDE w:val="0"/>
              <w:autoSpaceDN w:val="0"/>
              <w:adjustRightInd w:val="0"/>
              <w:spacing w:line="276" w:lineRule="auto"/>
              <w:jc w:val="both"/>
              <w:rPr>
                <w:rFonts w:eastAsia="Calibri"/>
                <w:lang w:eastAsia="en-US"/>
              </w:rPr>
            </w:pPr>
            <w:r w:rsidRPr="00D55622">
              <w:rPr>
                <w:rFonts w:eastAsia="Calibri"/>
                <w:lang w:eastAsia="en-US"/>
              </w:rPr>
              <w:t>Водоснабжение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DEAD8E"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м</w:t>
            </w:r>
            <w:r w:rsidRPr="00D55622">
              <w:rPr>
                <w:rFonts w:eastAsia="Calibri"/>
                <w:vertAlign w:val="superscript"/>
                <w:lang w:eastAsia="en-US"/>
              </w:rPr>
              <w:t>3</w:t>
            </w:r>
            <w:r w:rsidRPr="00D55622">
              <w:rPr>
                <w:rFonts w:eastAsia="Calibri"/>
                <w:lang w:eastAsia="en-US"/>
              </w:rPr>
              <w:t>/сут</w:t>
            </w:r>
          </w:p>
        </w:tc>
        <w:tc>
          <w:tcPr>
            <w:tcW w:w="2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B4E54C"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283,4</w:t>
            </w:r>
          </w:p>
        </w:tc>
      </w:tr>
      <w:tr w:rsidR="00EA35AA" w:rsidRPr="00D55622" w14:paraId="21BD6156" w14:textId="77777777">
        <w:trPr>
          <w:trHeight w:val="340"/>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92004A"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2</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21EE8C" w14:textId="77777777" w:rsidR="00EA35AA" w:rsidRPr="00D55622" w:rsidRDefault="00EA35AA" w:rsidP="00EA35AA">
            <w:pPr>
              <w:widowControl w:val="0"/>
              <w:suppressAutoHyphens w:val="0"/>
              <w:autoSpaceDE w:val="0"/>
              <w:autoSpaceDN w:val="0"/>
              <w:adjustRightInd w:val="0"/>
              <w:spacing w:line="276" w:lineRule="auto"/>
              <w:jc w:val="both"/>
              <w:rPr>
                <w:rFonts w:eastAsia="Calibri"/>
                <w:lang w:eastAsia="en-US"/>
              </w:rPr>
            </w:pPr>
            <w:r w:rsidRPr="00D55622">
              <w:rPr>
                <w:rFonts w:eastAsia="Calibri"/>
                <w:lang w:eastAsia="en-US"/>
              </w:rPr>
              <w:t>Канализация хозяйственно-бытовая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95EA1"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м</w:t>
            </w:r>
            <w:r w:rsidRPr="00D55622">
              <w:rPr>
                <w:rFonts w:eastAsia="Calibri"/>
                <w:vertAlign w:val="superscript"/>
                <w:lang w:eastAsia="en-US"/>
              </w:rPr>
              <w:t>3</w:t>
            </w:r>
            <w:r w:rsidRPr="00D55622">
              <w:rPr>
                <w:rFonts w:eastAsia="Calibri"/>
                <w:lang w:eastAsia="en-US"/>
              </w:rPr>
              <w:t>/сут</w:t>
            </w:r>
          </w:p>
        </w:tc>
        <w:tc>
          <w:tcPr>
            <w:tcW w:w="2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0244C"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283,4</w:t>
            </w:r>
          </w:p>
        </w:tc>
      </w:tr>
      <w:tr w:rsidR="00EA35AA" w:rsidRPr="00D55622" w14:paraId="087AC3A9" w14:textId="77777777">
        <w:trPr>
          <w:trHeight w:val="340"/>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BDF1B"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3</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AF7DB" w14:textId="77777777" w:rsidR="00EA35AA" w:rsidRPr="00D55622" w:rsidRDefault="00EA35AA" w:rsidP="00EA35AA">
            <w:pPr>
              <w:widowControl w:val="0"/>
              <w:suppressAutoHyphens w:val="0"/>
              <w:autoSpaceDE w:val="0"/>
              <w:autoSpaceDN w:val="0"/>
              <w:adjustRightInd w:val="0"/>
              <w:spacing w:line="276" w:lineRule="auto"/>
              <w:jc w:val="both"/>
              <w:rPr>
                <w:rFonts w:eastAsia="Calibri"/>
                <w:lang w:eastAsia="en-US"/>
              </w:rPr>
            </w:pPr>
            <w:r w:rsidRPr="00D55622">
              <w:rPr>
                <w:rFonts w:eastAsia="Calibri"/>
                <w:lang w:eastAsia="en-US"/>
              </w:rPr>
              <w:t>Теплоснабжение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37FE0"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Гкал/час</w:t>
            </w:r>
          </w:p>
        </w:tc>
        <w:tc>
          <w:tcPr>
            <w:tcW w:w="2703" w:type="dxa"/>
            <w:tcBorders>
              <w:top w:val="single" w:sz="4" w:space="0" w:color="auto"/>
              <w:left w:val="single" w:sz="4" w:space="0" w:color="auto"/>
              <w:bottom w:val="single" w:sz="4" w:space="0" w:color="auto"/>
              <w:right w:val="single" w:sz="4" w:space="0" w:color="auto"/>
            </w:tcBorders>
            <w:vAlign w:val="center"/>
            <w:hideMark/>
          </w:tcPr>
          <w:p w14:paraId="080D7CD6"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5,24</w:t>
            </w:r>
          </w:p>
        </w:tc>
      </w:tr>
      <w:tr w:rsidR="00EA35AA" w:rsidRPr="00D55622" w14:paraId="247777C9" w14:textId="77777777">
        <w:trPr>
          <w:trHeight w:val="340"/>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0DA6C"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4</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B84BA1" w14:textId="77777777" w:rsidR="00EA35AA" w:rsidRPr="00D55622" w:rsidRDefault="00EA35AA" w:rsidP="00EA35AA">
            <w:pPr>
              <w:widowControl w:val="0"/>
              <w:suppressAutoHyphens w:val="0"/>
              <w:autoSpaceDE w:val="0"/>
              <w:autoSpaceDN w:val="0"/>
              <w:adjustRightInd w:val="0"/>
              <w:spacing w:line="276" w:lineRule="auto"/>
              <w:jc w:val="both"/>
              <w:rPr>
                <w:rFonts w:eastAsia="Calibri"/>
                <w:lang w:eastAsia="en-US"/>
              </w:rPr>
            </w:pPr>
            <w:r w:rsidRPr="00D55622">
              <w:rPr>
                <w:rFonts w:eastAsia="Calibri"/>
                <w:lang w:eastAsia="en-US"/>
              </w:rPr>
              <w:t>Электроснабжение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A5CFF"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кВт</w:t>
            </w:r>
          </w:p>
        </w:tc>
        <w:tc>
          <w:tcPr>
            <w:tcW w:w="2703" w:type="dxa"/>
            <w:tcBorders>
              <w:top w:val="single" w:sz="4" w:space="0" w:color="auto"/>
              <w:left w:val="single" w:sz="4" w:space="0" w:color="auto"/>
              <w:bottom w:val="single" w:sz="4" w:space="0" w:color="auto"/>
              <w:right w:val="single" w:sz="4" w:space="0" w:color="auto"/>
            </w:tcBorders>
            <w:shd w:val="clear" w:color="auto" w:fill="FFFFFF"/>
            <w:hideMark/>
          </w:tcPr>
          <w:p w14:paraId="4A0E5FA1" w14:textId="77777777" w:rsidR="00EA35AA" w:rsidRPr="00D55622" w:rsidRDefault="00EA35AA" w:rsidP="00EA35AA">
            <w:pPr>
              <w:widowControl w:val="0"/>
              <w:suppressAutoHyphens w:val="0"/>
              <w:autoSpaceDE w:val="0"/>
              <w:autoSpaceDN w:val="0"/>
              <w:adjustRightInd w:val="0"/>
              <w:spacing w:line="276" w:lineRule="auto"/>
              <w:jc w:val="center"/>
              <w:rPr>
                <w:rFonts w:eastAsia="Calibri"/>
                <w:lang w:eastAsia="en-US"/>
              </w:rPr>
            </w:pPr>
            <w:r w:rsidRPr="00D55622">
              <w:rPr>
                <w:rFonts w:eastAsia="Calibri"/>
                <w:lang w:eastAsia="en-US"/>
              </w:rPr>
              <w:t>1,53</w:t>
            </w:r>
          </w:p>
        </w:tc>
      </w:tr>
    </w:tbl>
    <w:p w14:paraId="163B1AC3" w14:textId="77777777" w:rsidR="00EA35AA" w:rsidRPr="00D55622" w:rsidRDefault="00EA35AA" w:rsidP="00EA35AA">
      <w:pPr>
        <w:suppressAutoHyphens w:val="0"/>
        <w:ind w:firstLine="567"/>
        <w:jc w:val="both"/>
        <w:rPr>
          <w:b/>
          <w:i/>
          <w:sz w:val="28"/>
          <w:lang w:eastAsia="en-US"/>
        </w:rPr>
      </w:pPr>
    </w:p>
    <w:p w14:paraId="747E5BEA" w14:textId="77777777" w:rsidR="00EA35AA" w:rsidRPr="00D55622" w:rsidRDefault="00EA35AA" w:rsidP="00EA35AA">
      <w:pPr>
        <w:suppressAutoHyphens w:val="0"/>
        <w:ind w:firstLine="567"/>
        <w:jc w:val="both"/>
        <w:rPr>
          <w:b/>
          <w:i/>
          <w:lang w:eastAsia="en-US"/>
        </w:rPr>
      </w:pPr>
      <w:r w:rsidRPr="00D55622">
        <w:rPr>
          <w:b/>
          <w:i/>
          <w:lang w:eastAsia="en-US"/>
        </w:rPr>
        <w:t>Водоснабжение</w:t>
      </w:r>
    </w:p>
    <w:p w14:paraId="2E991F3D" w14:textId="77777777" w:rsidR="00EA35AA" w:rsidRPr="00D55622" w:rsidRDefault="00EA35AA" w:rsidP="00EA35AA">
      <w:pPr>
        <w:suppressAutoHyphens w:val="0"/>
        <w:ind w:firstLine="567"/>
        <w:jc w:val="both"/>
        <w:rPr>
          <w:lang w:eastAsia="en-US"/>
        </w:rPr>
      </w:pPr>
      <w:r w:rsidRPr="00D55622">
        <w:rPr>
          <w:lang w:eastAsia="en-US"/>
        </w:rPr>
        <w:t>Общий расход воды составит 283,4 куб. м в сутки.</w:t>
      </w:r>
    </w:p>
    <w:p w14:paraId="43502B1F" w14:textId="77777777" w:rsidR="00EA35AA" w:rsidRPr="00D55622" w:rsidRDefault="00EA35AA" w:rsidP="00EA35AA">
      <w:pPr>
        <w:suppressAutoHyphens w:val="0"/>
        <w:ind w:firstLine="567"/>
        <w:jc w:val="both"/>
        <w:rPr>
          <w:lang w:eastAsia="en-US"/>
        </w:rPr>
      </w:pPr>
      <w:r w:rsidRPr="00D55622">
        <w:rPr>
          <w:lang w:eastAsia="en-US"/>
        </w:rPr>
        <w:lastRenderedPageBreak/>
        <w:t xml:space="preserve">Диаметры водопроводной сети рассчитаны из условия пропуска расчетного расхода (хозяйственно-питьевого и противопожарного) с оптимальной скоростью. </w:t>
      </w:r>
    </w:p>
    <w:p w14:paraId="7593146F" w14:textId="77777777" w:rsidR="00EA35AA" w:rsidRPr="00D55622" w:rsidRDefault="00EA35AA" w:rsidP="00EA35AA">
      <w:pPr>
        <w:suppressAutoHyphens w:val="0"/>
        <w:ind w:firstLine="567"/>
        <w:jc w:val="both"/>
        <w:rPr>
          <w:lang w:eastAsia="en-US"/>
        </w:rPr>
      </w:pPr>
      <w:r w:rsidRPr="00D55622">
        <w:rPr>
          <w:lang w:eastAsia="en-US"/>
        </w:rPr>
        <w:t xml:space="preserve">Для обеспечения планируемых абонентов качественным централизованным водоснабжением в границах проектируемой территории предусмотрено строительство водопроводов из полиэтиленовых труб диаметром 50, 160, 200 мм. </w:t>
      </w:r>
    </w:p>
    <w:p w14:paraId="2683CDCD" w14:textId="77777777" w:rsidR="00EA35AA" w:rsidRPr="00D55622" w:rsidRDefault="00EA35AA" w:rsidP="00EA35AA">
      <w:pPr>
        <w:suppressAutoHyphens w:val="0"/>
        <w:spacing w:before="120"/>
        <w:ind w:firstLine="567"/>
        <w:jc w:val="both"/>
        <w:rPr>
          <w:b/>
          <w:i/>
          <w:lang w:eastAsia="en-US"/>
        </w:rPr>
      </w:pPr>
      <w:r w:rsidRPr="00D55622">
        <w:rPr>
          <w:b/>
          <w:i/>
          <w:lang w:eastAsia="en-US"/>
        </w:rPr>
        <w:t>Водоотведение</w:t>
      </w:r>
    </w:p>
    <w:p w14:paraId="297B0578" w14:textId="77777777" w:rsidR="00EA35AA" w:rsidRPr="00D55622" w:rsidRDefault="00EA35AA" w:rsidP="00EA35AA">
      <w:pPr>
        <w:suppressAutoHyphens w:val="0"/>
        <w:ind w:firstLine="567"/>
        <w:jc w:val="both"/>
        <w:rPr>
          <w:lang w:eastAsia="en-US"/>
        </w:rPr>
      </w:pPr>
      <w:r w:rsidRPr="00D55622">
        <w:rPr>
          <w:lang w:eastAsia="en-US"/>
        </w:rPr>
        <w:t>Общий объем стоков составит 283,4 куб. м в сутки.</w:t>
      </w:r>
    </w:p>
    <w:p w14:paraId="6F8D97D2" w14:textId="77777777" w:rsidR="00EA35AA" w:rsidRPr="00D55622" w:rsidRDefault="00EA35AA" w:rsidP="00EA35AA">
      <w:pPr>
        <w:suppressAutoHyphens w:val="0"/>
        <w:ind w:firstLine="567"/>
        <w:jc w:val="both"/>
        <w:rPr>
          <w:lang w:eastAsia="en-US"/>
        </w:rPr>
      </w:pPr>
      <w:r w:rsidRPr="00D55622">
        <w:rPr>
          <w:lang w:eastAsia="en-US"/>
        </w:rPr>
        <w:t>Для обеспечения планируемых абонентов централизованным водоотведением в границах проектируемой территории предусмотрено строительство самотечных коллекторов из полиэтиленовых труб диаметром 160 – 200 мм.</w:t>
      </w:r>
    </w:p>
    <w:p w14:paraId="26063B37" w14:textId="77777777" w:rsidR="00EA35AA" w:rsidRPr="00D55622" w:rsidRDefault="00EA35AA" w:rsidP="00EA35AA">
      <w:pPr>
        <w:suppressAutoHyphens w:val="0"/>
        <w:spacing w:before="120"/>
        <w:ind w:firstLine="567"/>
        <w:jc w:val="both"/>
        <w:rPr>
          <w:b/>
          <w:i/>
          <w:lang w:eastAsia="en-US"/>
        </w:rPr>
      </w:pPr>
      <w:r w:rsidRPr="00D55622">
        <w:rPr>
          <w:b/>
          <w:i/>
          <w:lang w:eastAsia="en-US"/>
        </w:rPr>
        <w:t>Теплоснабжение</w:t>
      </w:r>
    </w:p>
    <w:p w14:paraId="581A846C" w14:textId="77777777" w:rsidR="00EA35AA" w:rsidRPr="00D55622" w:rsidRDefault="00EA35AA" w:rsidP="00EA35AA">
      <w:pPr>
        <w:suppressAutoHyphens w:val="0"/>
        <w:ind w:firstLine="567"/>
        <w:jc w:val="both"/>
        <w:rPr>
          <w:lang w:eastAsia="en-US"/>
        </w:rPr>
      </w:pPr>
      <w:r w:rsidRPr="00D55622">
        <w:rPr>
          <w:lang w:eastAsia="en-US"/>
        </w:rPr>
        <w:t>Суммарная тепловая нагрузка планируемых объектов в границах проекта планировки территории с учетом потерь составит 5,24 Гкал/ч.</w:t>
      </w:r>
    </w:p>
    <w:p w14:paraId="0C56FC1A" w14:textId="77777777" w:rsidR="00EA35AA" w:rsidRPr="00D55622" w:rsidRDefault="00EA35AA" w:rsidP="00EA35AA">
      <w:pPr>
        <w:suppressAutoHyphens w:val="0"/>
        <w:ind w:firstLine="567"/>
        <w:jc w:val="both"/>
        <w:rPr>
          <w:lang w:eastAsia="en-US"/>
        </w:rPr>
      </w:pPr>
      <w:r w:rsidRPr="00D55622">
        <w:rPr>
          <w:lang w:eastAsia="en-US"/>
        </w:rPr>
        <w:t>Подключение перспективной застройки к централизованной системе теплоснабжения предусматривается от новой газовой котельной в квартале 252.</w:t>
      </w:r>
    </w:p>
    <w:p w14:paraId="00123542" w14:textId="77777777" w:rsidR="00EA35AA" w:rsidRPr="00D55622" w:rsidRDefault="00EA35AA" w:rsidP="00EA35AA">
      <w:pPr>
        <w:suppressAutoHyphens w:val="0"/>
        <w:ind w:firstLine="567"/>
        <w:jc w:val="both"/>
        <w:rPr>
          <w:b/>
          <w:i/>
          <w:lang w:eastAsia="en-US"/>
        </w:rPr>
      </w:pPr>
    </w:p>
    <w:p w14:paraId="595FF256" w14:textId="77777777" w:rsidR="00EA35AA" w:rsidRPr="00D55622" w:rsidRDefault="00EA35AA" w:rsidP="00EA35AA">
      <w:pPr>
        <w:suppressAutoHyphens w:val="0"/>
        <w:ind w:firstLine="567"/>
        <w:jc w:val="both"/>
        <w:rPr>
          <w:b/>
          <w:i/>
          <w:lang w:eastAsia="en-US"/>
        </w:rPr>
      </w:pPr>
      <w:r w:rsidRPr="00D55622">
        <w:rPr>
          <w:b/>
          <w:i/>
          <w:lang w:eastAsia="en-US"/>
        </w:rPr>
        <w:t>Электроснабжение</w:t>
      </w:r>
    </w:p>
    <w:p w14:paraId="50E0AE0D" w14:textId="77777777" w:rsidR="00EA35AA" w:rsidRPr="00D55622" w:rsidRDefault="00EA35AA" w:rsidP="00EA35AA">
      <w:pPr>
        <w:suppressAutoHyphens w:val="0"/>
        <w:ind w:firstLine="567"/>
        <w:jc w:val="both"/>
        <w:rPr>
          <w:lang w:eastAsia="en-US"/>
        </w:rPr>
      </w:pPr>
      <w:r w:rsidRPr="00D55622">
        <w:rPr>
          <w:lang w:eastAsia="en-US"/>
        </w:rPr>
        <w:t>Электрическая нагрузка планируемых объектов в режиме пикового потребления электроэнергии в границе проектируемой территории составит 1,53 МВт.</w:t>
      </w:r>
    </w:p>
    <w:p w14:paraId="5681F646" w14:textId="77777777" w:rsidR="00EA35AA" w:rsidRPr="00D55622" w:rsidRDefault="00EA35AA" w:rsidP="00EA35AA">
      <w:pPr>
        <w:suppressAutoHyphens w:val="0"/>
        <w:ind w:firstLine="567"/>
        <w:jc w:val="both"/>
        <w:rPr>
          <w:lang w:eastAsia="en-US"/>
        </w:rPr>
      </w:pPr>
      <w:r w:rsidRPr="00D55622">
        <w:rPr>
          <w:lang w:eastAsia="en-US"/>
        </w:rPr>
        <w:t xml:space="preserve">Подключение планируемых объектов электроснабжения (ТП 10/0,4 кВ) предлагается выполнить от распределительных электрических сетей напряжением 10 кВ электрической подстанции ПС 35 кВ «Металлист». </w:t>
      </w:r>
    </w:p>
    <w:p w14:paraId="52D1B531" w14:textId="77777777" w:rsidR="00EA35AA" w:rsidRPr="00D55622" w:rsidRDefault="00EA35AA" w:rsidP="00EA35AA">
      <w:pPr>
        <w:suppressAutoHyphens w:val="0"/>
        <w:ind w:firstLine="567"/>
        <w:jc w:val="both"/>
        <w:rPr>
          <w:lang w:eastAsia="en-US"/>
        </w:rPr>
      </w:pPr>
      <w:r w:rsidRPr="00D55622">
        <w:rPr>
          <w:lang w:eastAsia="en-US"/>
        </w:rPr>
        <w:t xml:space="preserve">Электроснабжение планируемых потребителей предлагается осуществлять за счет строительства трансформаторных подстанций (ТП) 10/0,4 кВ различной мощности, планируемых к размещению линий электропередачи напряжением 10 и 0,4 кВ. </w:t>
      </w:r>
    </w:p>
    <w:p w14:paraId="522109DE" w14:textId="77777777" w:rsidR="00EA35AA" w:rsidRPr="00D55622" w:rsidRDefault="00EA35AA" w:rsidP="00EA35AA">
      <w:pPr>
        <w:suppressAutoHyphens w:val="0"/>
        <w:ind w:firstLine="567"/>
        <w:jc w:val="both"/>
        <w:rPr>
          <w:b/>
          <w:i/>
          <w:lang w:eastAsia="en-US"/>
        </w:rPr>
      </w:pPr>
    </w:p>
    <w:p w14:paraId="58846728" w14:textId="77777777" w:rsidR="00EA35AA" w:rsidRPr="00D55622" w:rsidRDefault="00EA35AA" w:rsidP="00EA35AA">
      <w:pPr>
        <w:suppressAutoHyphens w:val="0"/>
        <w:ind w:firstLine="567"/>
        <w:jc w:val="both"/>
        <w:rPr>
          <w:b/>
          <w:i/>
          <w:lang w:eastAsia="en-US"/>
        </w:rPr>
      </w:pPr>
      <w:r w:rsidRPr="00D55622">
        <w:rPr>
          <w:b/>
          <w:i/>
          <w:lang w:eastAsia="en-US"/>
        </w:rPr>
        <w:t>Связь</w:t>
      </w:r>
    </w:p>
    <w:p w14:paraId="6A765DBE" w14:textId="77777777" w:rsidR="00EA35AA" w:rsidRPr="00D55622" w:rsidRDefault="00EA35AA" w:rsidP="00EA35AA">
      <w:pPr>
        <w:suppressAutoHyphens w:val="0"/>
        <w:ind w:firstLine="567"/>
        <w:jc w:val="both"/>
        <w:rPr>
          <w:lang w:eastAsia="en-US"/>
        </w:rPr>
      </w:pPr>
      <w:r w:rsidRPr="00D55622">
        <w:rPr>
          <w:lang w:eastAsia="en-US"/>
        </w:rPr>
        <w:t>Планируемые сети телекоммуникаций проекта планировки территории включают в себя сети телефонизации (в подземном исполнении) с обеспечением широкополосного доступа к сети «Интернет», междугородней и международной связи с учетом 100-процентной телефонизации.</w:t>
      </w:r>
    </w:p>
    <w:p w14:paraId="59F737A9" w14:textId="77777777" w:rsidR="00EA35AA" w:rsidRPr="00D55622" w:rsidRDefault="00EA35AA" w:rsidP="00EA35AA">
      <w:pPr>
        <w:suppressAutoHyphens w:val="0"/>
        <w:ind w:firstLine="567"/>
        <w:jc w:val="both"/>
        <w:rPr>
          <w:lang w:eastAsia="en-US"/>
        </w:rPr>
      </w:pPr>
      <w:r w:rsidRPr="00D55622">
        <w:rPr>
          <w:lang w:eastAsia="en-US"/>
        </w:rPr>
        <w:t xml:space="preserve">Планируемые объекты инженерной инфраструктуры представлены </w:t>
      </w:r>
      <w:r w:rsidRPr="00D55622">
        <w:rPr>
          <w:lang w:eastAsia="en-US"/>
        </w:rPr>
        <w:br/>
        <w:t>в таблице 25.</w:t>
      </w:r>
    </w:p>
    <w:p w14:paraId="7C1F2EF9" w14:textId="77777777" w:rsidR="00EA35AA" w:rsidRPr="00D55622" w:rsidRDefault="00EA35AA" w:rsidP="00EA35AA">
      <w:pPr>
        <w:suppressAutoHyphens w:val="0"/>
        <w:ind w:firstLine="567"/>
        <w:jc w:val="both"/>
        <w:rPr>
          <w:b/>
          <w:bCs/>
          <w:sz w:val="28"/>
          <w:szCs w:val="28"/>
          <w:lang w:eastAsia="en-US"/>
        </w:rPr>
      </w:pPr>
    </w:p>
    <w:p w14:paraId="535A0BD4" w14:textId="43E64695" w:rsidR="00EA35AA" w:rsidRPr="00D55622" w:rsidRDefault="00EA35AA" w:rsidP="00EA35AA">
      <w:pPr>
        <w:suppressAutoHyphens w:val="0"/>
        <w:ind w:firstLine="567"/>
        <w:jc w:val="both"/>
        <w:rPr>
          <w:b/>
          <w:bCs/>
          <w:lang w:val="en-US" w:eastAsia="en-US"/>
        </w:rPr>
      </w:pPr>
      <w:r w:rsidRPr="00D55622">
        <w:rPr>
          <w:b/>
          <w:bCs/>
          <w:lang w:eastAsia="en-US"/>
        </w:rPr>
        <w:t>Таблица 2</w:t>
      </w:r>
      <w:r w:rsidRPr="00D55622">
        <w:rPr>
          <w:b/>
          <w:bCs/>
          <w:lang w:val="en-US" w:eastAsia="en-US"/>
        </w:rPr>
        <w:t>5</w:t>
      </w:r>
    </w:p>
    <w:tbl>
      <w:tblPr>
        <w:tblW w:w="9645" w:type="dxa"/>
        <w:jc w:val="center"/>
        <w:tblLayout w:type="fixed"/>
        <w:tblLook w:val="01E0" w:firstRow="1" w:lastRow="1" w:firstColumn="1" w:lastColumn="1" w:noHBand="0" w:noVBand="0"/>
      </w:tblPr>
      <w:tblGrid>
        <w:gridCol w:w="4537"/>
        <w:gridCol w:w="1420"/>
        <w:gridCol w:w="1418"/>
        <w:gridCol w:w="2270"/>
      </w:tblGrid>
      <w:tr w:rsidR="00EA35AA" w:rsidRPr="00D55622" w14:paraId="307BCA22" w14:textId="77777777">
        <w:trPr>
          <w:cantSplit/>
          <w:trHeight w:val="340"/>
          <w:tblHeader/>
          <w:jc w:val="center"/>
        </w:trPr>
        <w:tc>
          <w:tcPr>
            <w:tcW w:w="2352" w:type="pct"/>
            <w:vMerge w:val="restart"/>
            <w:tcBorders>
              <w:top w:val="single" w:sz="4" w:space="0" w:color="auto"/>
              <w:left w:val="single" w:sz="4" w:space="0" w:color="auto"/>
              <w:bottom w:val="single" w:sz="4" w:space="0" w:color="auto"/>
              <w:right w:val="single" w:sz="4" w:space="0" w:color="auto"/>
            </w:tcBorders>
            <w:vAlign w:val="center"/>
            <w:hideMark/>
          </w:tcPr>
          <w:p w14:paraId="4084AA25" w14:textId="77777777" w:rsidR="00EA35AA" w:rsidRPr="00D55622" w:rsidRDefault="00EA35AA" w:rsidP="00EA35AA">
            <w:pPr>
              <w:suppressAutoHyphens w:val="0"/>
              <w:spacing w:line="276" w:lineRule="auto"/>
              <w:jc w:val="center"/>
              <w:rPr>
                <w:rFonts w:eastAsia="Batang"/>
                <w:b/>
                <w:lang w:eastAsia="ru-RU"/>
              </w:rPr>
            </w:pPr>
            <w:r w:rsidRPr="00D55622">
              <w:rPr>
                <w:rFonts w:eastAsia="Batang"/>
                <w:b/>
                <w:lang w:eastAsia="ru-RU"/>
              </w:rPr>
              <w:t>Наименование</w:t>
            </w:r>
          </w:p>
        </w:tc>
        <w:tc>
          <w:tcPr>
            <w:tcW w:w="1471" w:type="pct"/>
            <w:gridSpan w:val="2"/>
            <w:tcBorders>
              <w:top w:val="single" w:sz="4" w:space="0" w:color="auto"/>
              <w:left w:val="single" w:sz="4" w:space="0" w:color="auto"/>
              <w:bottom w:val="single" w:sz="4" w:space="0" w:color="auto"/>
              <w:right w:val="single" w:sz="4" w:space="0" w:color="auto"/>
            </w:tcBorders>
            <w:vAlign w:val="center"/>
            <w:hideMark/>
          </w:tcPr>
          <w:p w14:paraId="3C801706" w14:textId="77777777" w:rsidR="00EA35AA" w:rsidRPr="00D55622" w:rsidRDefault="00EA35AA" w:rsidP="00EA35AA">
            <w:pPr>
              <w:suppressAutoHyphens w:val="0"/>
              <w:spacing w:line="276" w:lineRule="auto"/>
              <w:jc w:val="center"/>
              <w:rPr>
                <w:rFonts w:eastAsia="Batang"/>
                <w:b/>
                <w:lang w:eastAsia="ru-RU"/>
              </w:rPr>
            </w:pPr>
            <w:r w:rsidRPr="00D55622">
              <w:rPr>
                <w:rFonts w:eastAsia="Batang"/>
                <w:b/>
                <w:lang w:eastAsia="ru-RU"/>
              </w:rPr>
              <w:t>Мощность (напр.)</w:t>
            </w:r>
          </w:p>
        </w:tc>
        <w:tc>
          <w:tcPr>
            <w:tcW w:w="1177" w:type="pct"/>
            <w:vMerge w:val="restart"/>
            <w:tcBorders>
              <w:top w:val="single" w:sz="4" w:space="0" w:color="auto"/>
              <w:left w:val="single" w:sz="4" w:space="0" w:color="auto"/>
              <w:bottom w:val="single" w:sz="4" w:space="0" w:color="auto"/>
              <w:right w:val="single" w:sz="4" w:space="0" w:color="auto"/>
            </w:tcBorders>
            <w:vAlign w:val="center"/>
            <w:hideMark/>
          </w:tcPr>
          <w:p w14:paraId="190002E5" w14:textId="77777777" w:rsidR="00EA35AA" w:rsidRPr="00D55622" w:rsidRDefault="00EA35AA" w:rsidP="00EA35AA">
            <w:pPr>
              <w:suppressAutoHyphens w:val="0"/>
              <w:spacing w:line="276" w:lineRule="auto"/>
              <w:jc w:val="center"/>
              <w:rPr>
                <w:b/>
                <w:lang w:eastAsia="ru-RU"/>
              </w:rPr>
            </w:pPr>
            <w:r w:rsidRPr="00D55622">
              <w:rPr>
                <w:b/>
                <w:lang w:eastAsia="ru-RU"/>
              </w:rPr>
              <w:t>Статус</w:t>
            </w:r>
          </w:p>
        </w:tc>
      </w:tr>
      <w:tr w:rsidR="00EA35AA" w:rsidRPr="00D55622" w14:paraId="684909FF" w14:textId="77777777">
        <w:trPr>
          <w:cantSplit/>
          <w:trHeight w:val="340"/>
          <w:tblHeader/>
          <w:jc w:val="center"/>
        </w:trPr>
        <w:tc>
          <w:tcPr>
            <w:tcW w:w="9645" w:type="dxa"/>
            <w:vMerge/>
            <w:tcBorders>
              <w:top w:val="single" w:sz="4" w:space="0" w:color="auto"/>
              <w:left w:val="single" w:sz="4" w:space="0" w:color="auto"/>
              <w:bottom w:val="single" w:sz="4" w:space="0" w:color="auto"/>
              <w:right w:val="single" w:sz="4" w:space="0" w:color="auto"/>
            </w:tcBorders>
            <w:vAlign w:val="center"/>
            <w:hideMark/>
          </w:tcPr>
          <w:p w14:paraId="18064402" w14:textId="77777777" w:rsidR="00EA35AA" w:rsidRPr="00D55622" w:rsidRDefault="00EA35AA" w:rsidP="00EA35AA">
            <w:pPr>
              <w:suppressAutoHyphens w:val="0"/>
              <w:spacing w:line="276" w:lineRule="auto"/>
              <w:rPr>
                <w:rFonts w:eastAsia="Batang"/>
                <w:b/>
                <w:lang w:eastAsia="ru-RU"/>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36BC968" w14:textId="77777777" w:rsidR="00EA35AA" w:rsidRPr="00D55622" w:rsidRDefault="00EA35AA" w:rsidP="00EA35AA">
            <w:pPr>
              <w:suppressAutoHyphens w:val="0"/>
              <w:spacing w:line="276" w:lineRule="auto"/>
              <w:jc w:val="center"/>
              <w:rPr>
                <w:rFonts w:eastAsia="Batang"/>
                <w:b/>
                <w:lang w:eastAsia="ru-RU"/>
              </w:rPr>
            </w:pPr>
            <w:r w:rsidRPr="00D55622">
              <w:rPr>
                <w:rFonts w:eastAsia="Batang"/>
                <w:b/>
                <w:lang w:eastAsia="ru-RU"/>
              </w:rPr>
              <w:t>Ед. изм.</w:t>
            </w:r>
          </w:p>
        </w:tc>
        <w:tc>
          <w:tcPr>
            <w:tcW w:w="735" w:type="pct"/>
            <w:tcBorders>
              <w:top w:val="single" w:sz="4" w:space="0" w:color="auto"/>
              <w:left w:val="single" w:sz="4" w:space="0" w:color="auto"/>
              <w:bottom w:val="single" w:sz="4" w:space="0" w:color="auto"/>
              <w:right w:val="single" w:sz="4" w:space="0" w:color="auto"/>
            </w:tcBorders>
            <w:vAlign w:val="center"/>
            <w:hideMark/>
          </w:tcPr>
          <w:p w14:paraId="191A7BF7" w14:textId="77777777" w:rsidR="00EA35AA" w:rsidRPr="00D55622" w:rsidRDefault="00EA35AA" w:rsidP="00EA35AA">
            <w:pPr>
              <w:suppressAutoHyphens w:val="0"/>
              <w:spacing w:line="276" w:lineRule="auto"/>
              <w:jc w:val="center"/>
              <w:rPr>
                <w:rFonts w:eastAsia="Batang"/>
                <w:b/>
                <w:lang w:eastAsia="ru-RU"/>
              </w:rPr>
            </w:pPr>
            <w:r w:rsidRPr="00D55622">
              <w:rPr>
                <w:rFonts w:eastAsia="Batang"/>
                <w:b/>
                <w:lang w:eastAsia="ru-RU"/>
              </w:rPr>
              <w:t>Значение</w:t>
            </w:r>
          </w:p>
        </w:tc>
        <w:tc>
          <w:tcPr>
            <w:tcW w:w="3404" w:type="dxa"/>
            <w:vMerge/>
            <w:tcBorders>
              <w:top w:val="single" w:sz="4" w:space="0" w:color="auto"/>
              <w:left w:val="single" w:sz="4" w:space="0" w:color="auto"/>
              <w:bottom w:val="single" w:sz="4" w:space="0" w:color="auto"/>
              <w:right w:val="single" w:sz="4" w:space="0" w:color="auto"/>
            </w:tcBorders>
            <w:vAlign w:val="center"/>
            <w:hideMark/>
          </w:tcPr>
          <w:p w14:paraId="28127CC3" w14:textId="77777777" w:rsidR="00EA35AA" w:rsidRPr="00D55622" w:rsidRDefault="00EA35AA" w:rsidP="00EA35AA">
            <w:pPr>
              <w:suppressAutoHyphens w:val="0"/>
              <w:spacing w:line="276" w:lineRule="auto"/>
              <w:rPr>
                <w:b/>
                <w:lang w:eastAsia="ru-RU"/>
              </w:rPr>
            </w:pPr>
          </w:p>
        </w:tc>
      </w:tr>
      <w:tr w:rsidR="00EA35AA" w:rsidRPr="00D55622" w14:paraId="18CBEFAC" w14:textId="77777777">
        <w:trPr>
          <w:cantSplit/>
          <w:trHeight w:val="34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5116E93" w14:textId="77777777" w:rsidR="00EA35AA" w:rsidRPr="00D55622" w:rsidRDefault="00EA35AA" w:rsidP="00EA35AA">
            <w:pPr>
              <w:suppressAutoHyphens w:val="0"/>
              <w:spacing w:line="276" w:lineRule="auto"/>
              <w:jc w:val="center"/>
              <w:rPr>
                <w:rFonts w:eastAsia="Batang"/>
                <w:b/>
                <w:lang w:eastAsia="ru-RU"/>
              </w:rPr>
            </w:pPr>
            <w:r w:rsidRPr="00D55622">
              <w:rPr>
                <w:rFonts w:eastAsia="Batang"/>
                <w:b/>
                <w:lang w:eastAsia="ru-RU"/>
              </w:rPr>
              <w:t>Водоснабжение</w:t>
            </w:r>
          </w:p>
        </w:tc>
      </w:tr>
      <w:tr w:rsidR="00EA35AA" w:rsidRPr="00D55622" w14:paraId="4080F4E7" w14:textId="77777777">
        <w:trPr>
          <w:cantSplit/>
          <w:trHeight w:val="340"/>
          <w:jc w:val="center"/>
        </w:trPr>
        <w:tc>
          <w:tcPr>
            <w:tcW w:w="2352" w:type="pct"/>
            <w:tcBorders>
              <w:top w:val="single" w:sz="4" w:space="0" w:color="auto"/>
              <w:left w:val="single" w:sz="4" w:space="0" w:color="auto"/>
              <w:bottom w:val="single" w:sz="4" w:space="0" w:color="auto"/>
              <w:right w:val="single" w:sz="4" w:space="0" w:color="auto"/>
            </w:tcBorders>
            <w:vAlign w:val="center"/>
            <w:hideMark/>
          </w:tcPr>
          <w:p w14:paraId="62B64D09" w14:textId="77777777" w:rsidR="00EA35AA" w:rsidRPr="00D55622" w:rsidRDefault="00EA35AA" w:rsidP="00EA35AA">
            <w:pPr>
              <w:suppressAutoHyphens w:val="0"/>
              <w:spacing w:line="276" w:lineRule="auto"/>
              <w:jc w:val="both"/>
              <w:rPr>
                <w:rFonts w:eastAsia="Batang"/>
                <w:lang w:eastAsia="ru-RU"/>
              </w:rPr>
            </w:pPr>
            <w:r w:rsidRPr="00D55622">
              <w:rPr>
                <w:lang w:eastAsia="ru-RU"/>
              </w:rPr>
              <w:t>Сети водоснабжения</w:t>
            </w:r>
          </w:p>
        </w:tc>
        <w:tc>
          <w:tcPr>
            <w:tcW w:w="736" w:type="pct"/>
            <w:tcBorders>
              <w:top w:val="single" w:sz="4" w:space="0" w:color="auto"/>
              <w:left w:val="single" w:sz="4" w:space="0" w:color="auto"/>
              <w:bottom w:val="single" w:sz="4" w:space="0" w:color="auto"/>
              <w:right w:val="single" w:sz="4" w:space="0" w:color="auto"/>
            </w:tcBorders>
            <w:vAlign w:val="center"/>
            <w:hideMark/>
          </w:tcPr>
          <w:p w14:paraId="06B62AEA" w14:textId="77777777" w:rsidR="00EA35AA" w:rsidRPr="00D55622" w:rsidRDefault="00EA35AA" w:rsidP="00EA35AA">
            <w:pPr>
              <w:suppressAutoHyphens w:val="0"/>
              <w:spacing w:line="276" w:lineRule="auto"/>
              <w:jc w:val="center"/>
              <w:rPr>
                <w:rFonts w:eastAsia="Batang"/>
                <w:lang w:eastAsia="ru-RU"/>
              </w:rPr>
            </w:pPr>
            <w:r w:rsidRPr="00D55622">
              <w:rPr>
                <w:lang w:eastAsia="ru-RU"/>
              </w:rPr>
              <w:t>км</w:t>
            </w:r>
          </w:p>
        </w:tc>
        <w:tc>
          <w:tcPr>
            <w:tcW w:w="735" w:type="pct"/>
            <w:tcBorders>
              <w:top w:val="single" w:sz="4" w:space="0" w:color="auto"/>
              <w:left w:val="single" w:sz="4" w:space="0" w:color="auto"/>
              <w:bottom w:val="single" w:sz="4" w:space="0" w:color="auto"/>
              <w:right w:val="single" w:sz="4" w:space="0" w:color="auto"/>
            </w:tcBorders>
            <w:vAlign w:val="center"/>
            <w:hideMark/>
          </w:tcPr>
          <w:p w14:paraId="159901EA" w14:textId="77777777" w:rsidR="00EA35AA" w:rsidRPr="00D55622" w:rsidRDefault="00EA35AA" w:rsidP="00EA35AA">
            <w:pPr>
              <w:suppressAutoHyphens w:val="0"/>
              <w:spacing w:line="276" w:lineRule="auto"/>
              <w:jc w:val="center"/>
              <w:rPr>
                <w:lang w:eastAsia="ru-RU"/>
              </w:rPr>
            </w:pPr>
            <w:r w:rsidRPr="00D55622">
              <w:rPr>
                <w:lang w:eastAsia="ru-RU"/>
              </w:rPr>
              <w:t>0,597</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9EB3C9C"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Планируемые</w:t>
            </w:r>
          </w:p>
        </w:tc>
      </w:tr>
      <w:tr w:rsidR="00EA35AA" w:rsidRPr="00D55622" w14:paraId="6D0B2C6C" w14:textId="77777777">
        <w:trPr>
          <w:cantSplit/>
          <w:trHeight w:val="34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E401FA8" w14:textId="77777777" w:rsidR="00EA35AA" w:rsidRPr="00D55622" w:rsidRDefault="00EA35AA" w:rsidP="00EA35AA">
            <w:pPr>
              <w:suppressAutoHyphens w:val="0"/>
              <w:spacing w:line="276" w:lineRule="auto"/>
              <w:jc w:val="center"/>
              <w:rPr>
                <w:b/>
                <w:lang w:eastAsia="ru-RU"/>
              </w:rPr>
            </w:pPr>
            <w:r w:rsidRPr="00D55622">
              <w:rPr>
                <w:rFonts w:eastAsia="Batang"/>
                <w:b/>
                <w:lang w:eastAsia="ru-RU"/>
              </w:rPr>
              <w:t>Водоотведение</w:t>
            </w:r>
          </w:p>
        </w:tc>
      </w:tr>
      <w:tr w:rsidR="00EA35AA" w:rsidRPr="00D55622" w14:paraId="4DF0B66D" w14:textId="77777777">
        <w:trPr>
          <w:cantSplit/>
          <w:trHeight w:val="340"/>
          <w:jc w:val="center"/>
        </w:trPr>
        <w:tc>
          <w:tcPr>
            <w:tcW w:w="2352" w:type="pct"/>
            <w:tcBorders>
              <w:top w:val="single" w:sz="4" w:space="0" w:color="auto"/>
              <w:left w:val="single" w:sz="4" w:space="0" w:color="auto"/>
              <w:bottom w:val="single" w:sz="4" w:space="0" w:color="auto"/>
              <w:right w:val="single" w:sz="4" w:space="0" w:color="auto"/>
            </w:tcBorders>
            <w:vAlign w:val="center"/>
            <w:hideMark/>
          </w:tcPr>
          <w:p w14:paraId="60B41482" w14:textId="77777777" w:rsidR="00EA35AA" w:rsidRPr="00D55622" w:rsidRDefault="00EA35AA" w:rsidP="00EA35AA">
            <w:pPr>
              <w:suppressAutoHyphens w:val="0"/>
              <w:spacing w:line="276" w:lineRule="auto"/>
              <w:rPr>
                <w:rFonts w:eastAsia="Batang"/>
                <w:lang w:eastAsia="ru-RU"/>
              </w:rPr>
            </w:pPr>
            <w:r w:rsidRPr="00D55622">
              <w:rPr>
                <w:rFonts w:eastAsia="Batang"/>
                <w:lang w:eastAsia="ru-RU"/>
              </w:rPr>
              <w:t>Сети хозяйственно-бытовой канализации</w:t>
            </w:r>
          </w:p>
        </w:tc>
        <w:tc>
          <w:tcPr>
            <w:tcW w:w="736" w:type="pct"/>
            <w:tcBorders>
              <w:top w:val="single" w:sz="4" w:space="0" w:color="auto"/>
              <w:left w:val="single" w:sz="4" w:space="0" w:color="auto"/>
              <w:bottom w:val="single" w:sz="4" w:space="0" w:color="auto"/>
              <w:right w:val="single" w:sz="4" w:space="0" w:color="auto"/>
            </w:tcBorders>
            <w:vAlign w:val="center"/>
            <w:hideMark/>
          </w:tcPr>
          <w:p w14:paraId="7783A101"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км</w:t>
            </w:r>
          </w:p>
        </w:tc>
        <w:tc>
          <w:tcPr>
            <w:tcW w:w="735" w:type="pct"/>
            <w:tcBorders>
              <w:top w:val="single" w:sz="4" w:space="0" w:color="auto"/>
              <w:left w:val="single" w:sz="4" w:space="0" w:color="auto"/>
              <w:bottom w:val="single" w:sz="4" w:space="0" w:color="auto"/>
              <w:right w:val="single" w:sz="4" w:space="0" w:color="auto"/>
            </w:tcBorders>
            <w:vAlign w:val="center"/>
            <w:hideMark/>
          </w:tcPr>
          <w:p w14:paraId="0FC4A524"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0,552</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60020A3"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Планируемые</w:t>
            </w:r>
          </w:p>
        </w:tc>
      </w:tr>
      <w:tr w:rsidR="00EA35AA" w:rsidRPr="00D55622" w14:paraId="7D57668E" w14:textId="77777777">
        <w:trPr>
          <w:cantSplit/>
          <w:trHeight w:val="340"/>
          <w:jc w:val="center"/>
        </w:trPr>
        <w:tc>
          <w:tcPr>
            <w:tcW w:w="2352" w:type="pct"/>
            <w:tcBorders>
              <w:top w:val="single" w:sz="4" w:space="0" w:color="auto"/>
              <w:left w:val="single" w:sz="4" w:space="0" w:color="auto"/>
              <w:bottom w:val="single" w:sz="4" w:space="0" w:color="auto"/>
              <w:right w:val="single" w:sz="4" w:space="0" w:color="auto"/>
            </w:tcBorders>
            <w:vAlign w:val="center"/>
            <w:hideMark/>
          </w:tcPr>
          <w:p w14:paraId="269349B1" w14:textId="77777777" w:rsidR="00EA35AA" w:rsidRPr="00D55622" w:rsidRDefault="00EA35AA" w:rsidP="00EA35AA">
            <w:pPr>
              <w:suppressAutoHyphens w:val="0"/>
              <w:spacing w:line="276" w:lineRule="auto"/>
              <w:rPr>
                <w:rFonts w:eastAsia="Batang"/>
                <w:lang w:eastAsia="ru-RU"/>
              </w:rPr>
            </w:pPr>
            <w:r w:rsidRPr="00D55622">
              <w:rPr>
                <w:rFonts w:eastAsia="Batang"/>
                <w:lang w:eastAsia="ru-RU"/>
              </w:rPr>
              <w:t xml:space="preserve">Сети ливневой канализации </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7ED9D3"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км</w:t>
            </w:r>
          </w:p>
        </w:tc>
        <w:tc>
          <w:tcPr>
            <w:tcW w:w="735" w:type="pct"/>
            <w:tcBorders>
              <w:top w:val="single" w:sz="4" w:space="0" w:color="auto"/>
              <w:left w:val="single" w:sz="4" w:space="0" w:color="auto"/>
              <w:bottom w:val="single" w:sz="4" w:space="0" w:color="auto"/>
              <w:right w:val="single" w:sz="4" w:space="0" w:color="auto"/>
            </w:tcBorders>
            <w:vAlign w:val="center"/>
            <w:hideMark/>
          </w:tcPr>
          <w:p w14:paraId="4C775B47"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1,110</w:t>
            </w:r>
          </w:p>
        </w:tc>
        <w:tc>
          <w:tcPr>
            <w:tcW w:w="1177" w:type="pct"/>
            <w:tcBorders>
              <w:top w:val="single" w:sz="4" w:space="0" w:color="auto"/>
              <w:left w:val="single" w:sz="4" w:space="0" w:color="auto"/>
              <w:bottom w:val="single" w:sz="4" w:space="0" w:color="auto"/>
              <w:right w:val="single" w:sz="4" w:space="0" w:color="auto"/>
            </w:tcBorders>
            <w:vAlign w:val="center"/>
            <w:hideMark/>
          </w:tcPr>
          <w:p w14:paraId="19F594BA"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Планируемые</w:t>
            </w:r>
          </w:p>
        </w:tc>
      </w:tr>
      <w:tr w:rsidR="00EA35AA" w:rsidRPr="00D55622" w14:paraId="138F60BE" w14:textId="77777777">
        <w:trPr>
          <w:cantSplit/>
          <w:trHeight w:val="34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D063E43" w14:textId="77777777" w:rsidR="00EA35AA" w:rsidRPr="00D55622" w:rsidRDefault="00EA35AA" w:rsidP="00EA35AA">
            <w:pPr>
              <w:suppressAutoHyphens w:val="0"/>
              <w:spacing w:line="276" w:lineRule="auto"/>
              <w:jc w:val="center"/>
              <w:rPr>
                <w:b/>
                <w:lang w:eastAsia="ru-RU"/>
              </w:rPr>
            </w:pPr>
            <w:r w:rsidRPr="00D55622">
              <w:rPr>
                <w:b/>
                <w:lang w:eastAsia="ru-RU"/>
              </w:rPr>
              <w:t>Теплоснабжение</w:t>
            </w:r>
          </w:p>
        </w:tc>
      </w:tr>
      <w:tr w:rsidR="00EA35AA" w:rsidRPr="00D55622" w14:paraId="70508544" w14:textId="77777777">
        <w:trPr>
          <w:cantSplit/>
          <w:trHeight w:val="340"/>
          <w:jc w:val="center"/>
        </w:trPr>
        <w:tc>
          <w:tcPr>
            <w:tcW w:w="2352" w:type="pct"/>
            <w:tcBorders>
              <w:top w:val="single" w:sz="4" w:space="0" w:color="auto"/>
              <w:left w:val="single" w:sz="4" w:space="0" w:color="auto"/>
              <w:bottom w:val="single" w:sz="4" w:space="0" w:color="auto"/>
              <w:right w:val="single" w:sz="4" w:space="0" w:color="auto"/>
            </w:tcBorders>
            <w:vAlign w:val="center"/>
            <w:hideMark/>
          </w:tcPr>
          <w:p w14:paraId="7E7F08AD" w14:textId="77777777" w:rsidR="00EA35AA" w:rsidRPr="00D55622" w:rsidRDefault="00EA35AA" w:rsidP="00EA35AA">
            <w:pPr>
              <w:suppressAutoHyphens w:val="0"/>
              <w:spacing w:line="276" w:lineRule="auto"/>
              <w:jc w:val="both"/>
              <w:rPr>
                <w:rFonts w:eastAsia="Batang"/>
                <w:lang w:eastAsia="ru-RU"/>
              </w:rPr>
            </w:pPr>
            <w:r w:rsidRPr="00D55622">
              <w:rPr>
                <w:rFonts w:eastAsia="Batang"/>
                <w:lang w:eastAsia="ru-RU"/>
              </w:rPr>
              <w:t>Сети теплоснабжения</w:t>
            </w:r>
          </w:p>
        </w:tc>
        <w:tc>
          <w:tcPr>
            <w:tcW w:w="736" w:type="pct"/>
            <w:tcBorders>
              <w:top w:val="single" w:sz="4" w:space="0" w:color="auto"/>
              <w:left w:val="single" w:sz="4" w:space="0" w:color="auto"/>
              <w:bottom w:val="single" w:sz="4" w:space="0" w:color="auto"/>
              <w:right w:val="single" w:sz="4" w:space="0" w:color="auto"/>
            </w:tcBorders>
            <w:vAlign w:val="center"/>
            <w:hideMark/>
          </w:tcPr>
          <w:p w14:paraId="6A7CC2C4"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км</w:t>
            </w:r>
          </w:p>
        </w:tc>
        <w:tc>
          <w:tcPr>
            <w:tcW w:w="735" w:type="pct"/>
            <w:tcBorders>
              <w:top w:val="single" w:sz="4" w:space="0" w:color="auto"/>
              <w:left w:val="single" w:sz="4" w:space="0" w:color="auto"/>
              <w:bottom w:val="single" w:sz="4" w:space="0" w:color="auto"/>
              <w:right w:val="single" w:sz="4" w:space="0" w:color="auto"/>
            </w:tcBorders>
            <w:vAlign w:val="center"/>
            <w:hideMark/>
          </w:tcPr>
          <w:p w14:paraId="4F48C506"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0,768</w:t>
            </w:r>
          </w:p>
        </w:tc>
        <w:tc>
          <w:tcPr>
            <w:tcW w:w="1177" w:type="pct"/>
            <w:tcBorders>
              <w:top w:val="single" w:sz="4" w:space="0" w:color="auto"/>
              <w:left w:val="single" w:sz="4" w:space="0" w:color="auto"/>
              <w:bottom w:val="single" w:sz="4" w:space="0" w:color="auto"/>
              <w:right w:val="single" w:sz="4" w:space="0" w:color="auto"/>
            </w:tcBorders>
            <w:vAlign w:val="center"/>
            <w:hideMark/>
          </w:tcPr>
          <w:p w14:paraId="35BB5FA1"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Планируемые</w:t>
            </w:r>
          </w:p>
        </w:tc>
      </w:tr>
      <w:tr w:rsidR="00EA35AA" w:rsidRPr="00D55622" w14:paraId="4061D03D" w14:textId="77777777">
        <w:trPr>
          <w:cantSplit/>
          <w:trHeight w:val="34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C15837A" w14:textId="77777777" w:rsidR="00EA35AA" w:rsidRPr="00D55622" w:rsidRDefault="00EA35AA" w:rsidP="00EA35AA">
            <w:pPr>
              <w:suppressAutoHyphens w:val="0"/>
              <w:spacing w:line="276" w:lineRule="auto"/>
              <w:jc w:val="center"/>
              <w:rPr>
                <w:b/>
                <w:lang w:eastAsia="ru-RU"/>
              </w:rPr>
            </w:pPr>
            <w:r w:rsidRPr="00D55622">
              <w:rPr>
                <w:b/>
                <w:lang w:eastAsia="ru-RU"/>
              </w:rPr>
              <w:t>Электроснабжение</w:t>
            </w:r>
          </w:p>
        </w:tc>
      </w:tr>
      <w:tr w:rsidR="00EA35AA" w:rsidRPr="00D55622" w14:paraId="19B4FB39" w14:textId="77777777">
        <w:trPr>
          <w:cantSplit/>
          <w:trHeight w:val="340"/>
          <w:jc w:val="center"/>
        </w:trPr>
        <w:tc>
          <w:tcPr>
            <w:tcW w:w="2352" w:type="pct"/>
            <w:tcBorders>
              <w:top w:val="single" w:sz="4" w:space="0" w:color="auto"/>
              <w:left w:val="single" w:sz="4" w:space="0" w:color="auto"/>
              <w:bottom w:val="single" w:sz="4" w:space="0" w:color="auto"/>
              <w:right w:val="single" w:sz="4" w:space="0" w:color="auto"/>
            </w:tcBorders>
            <w:vAlign w:val="center"/>
            <w:hideMark/>
          </w:tcPr>
          <w:p w14:paraId="037E83BD" w14:textId="77777777" w:rsidR="00EA35AA" w:rsidRPr="00D55622" w:rsidRDefault="00EA35AA" w:rsidP="00EA35AA">
            <w:pPr>
              <w:suppressAutoHyphens w:val="0"/>
              <w:spacing w:line="276" w:lineRule="auto"/>
              <w:jc w:val="both"/>
              <w:rPr>
                <w:highlight w:val="red"/>
                <w:lang w:eastAsia="ru-RU"/>
              </w:rPr>
            </w:pPr>
            <w:r w:rsidRPr="00D55622">
              <w:rPr>
                <w:lang w:eastAsia="ru-RU"/>
              </w:rPr>
              <w:t>Линии электропередачи ЛЭП 10 кВ</w:t>
            </w:r>
          </w:p>
        </w:tc>
        <w:tc>
          <w:tcPr>
            <w:tcW w:w="736" w:type="pct"/>
            <w:tcBorders>
              <w:top w:val="single" w:sz="4" w:space="0" w:color="auto"/>
              <w:left w:val="single" w:sz="4" w:space="0" w:color="auto"/>
              <w:bottom w:val="single" w:sz="4" w:space="0" w:color="auto"/>
              <w:right w:val="single" w:sz="4" w:space="0" w:color="auto"/>
            </w:tcBorders>
            <w:vAlign w:val="center"/>
            <w:hideMark/>
          </w:tcPr>
          <w:p w14:paraId="27909964"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км</w:t>
            </w:r>
          </w:p>
        </w:tc>
        <w:tc>
          <w:tcPr>
            <w:tcW w:w="735" w:type="pct"/>
            <w:tcBorders>
              <w:top w:val="single" w:sz="4" w:space="0" w:color="auto"/>
              <w:left w:val="single" w:sz="4" w:space="0" w:color="auto"/>
              <w:bottom w:val="single" w:sz="4" w:space="0" w:color="auto"/>
              <w:right w:val="single" w:sz="4" w:space="0" w:color="auto"/>
            </w:tcBorders>
            <w:vAlign w:val="center"/>
            <w:hideMark/>
          </w:tcPr>
          <w:p w14:paraId="71595FDA"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0,727</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CBF15D3"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Планируемые</w:t>
            </w:r>
          </w:p>
        </w:tc>
      </w:tr>
      <w:tr w:rsidR="00EA35AA" w:rsidRPr="00D55622" w14:paraId="38FF8074" w14:textId="77777777">
        <w:trPr>
          <w:cantSplit/>
          <w:trHeight w:val="340"/>
          <w:jc w:val="center"/>
        </w:trPr>
        <w:tc>
          <w:tcPr>
            <w:tcW w:w="2352" w:type="pct"/>
            <w:tcBorders>
              <w:top w:val="single" w:sz="4" w:space="0" w:color="auto"/>
              <w:left w:val="single" w:sz="4" w:space="0" w:color="auto"/>
              <w:bottom w:val="single" w:sz="4" w:space="0" w:color="auto"/>
              <w:right w:val="single" w:sz="4" w:space="0" w:color="auto"/>
            </w:tcBorders>
            <w:vAlign w:val="center"/>
            <w:hideMark/>
          </w:tcPr>
          <w:p w14:paraId="4F167CB1" w14:textId="77777777" w:rsidR="00EA35AA" w:rsidRPr="00D55622" w:rsidRDefault="00EA35AA" w:rsidP="00EA35AA">
            <w:pPr>
              <w:suppressAutoHyphens w:val="0"/>
              <w:spacing w:line="276" w:lineRule="auto"/>
              <w:jc w:val="both"/>
              <w:rPr>
                <w:lang w:eastAsia="ru-RU"/>
              </w:rPr>
            </w:pPr>
            <w:r w:rsidRPr="00D55622">
              <w:rPr>
                <w:lang w:eastAsia="ru-RU"/>
              </w:rPr>
              <w:t xml:space="preserve">Трансформаторные подстанции </w:t>
            </w:r>
          </w:p>
        </w:tc>
        <w:tc>
          <w:tcPr>
            <w:tcW w:w="736" w:type="pct"/>
            <w:tcBorders>
              <w:top w:val="single" w:sz="4" w:space="0" w:color="auto"/>
              <w:left w:val="single" w:sz="4" w:space="0" w:color="auto"/>
              <w:bottom w:val="single" w:sz="4" w:space="0" w:color="auto"/>
              <w:right w:val="single" w:sz="4" w:space="0" w:color="auto"/>
            </w:tcBorders>
            <w:vAlign w:val="center"/>
            <w:hideMark/>
          </w:tcPr>
          <w:p w14:paraId="2CBA7AFA"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кВ</w:t>
            </w:r>
          </w:p>
        </w:tc>
        <w:tc>
          <w:tcPr>
            <w:tcW w:w="735" w:type="pct"/>
            <w:tcBorders>
              <w:top w:val="single" w:sz="4" w:space="0" w:color="auto"/>
              <w:left w:val="single" w:sz="4" w:space="0" w:color="auto"/>
              <w:bottom w:val="single" w:sz="4" w:space="0" w:color="auto"/>
              <w:right w:val="single" w:sz="4" w:space="0" w:color="auto"/>
            </w:tcBorders>
            <w:vAlign w:val="center"/>
            <w:hideMark/>
          </w:tcPr>
          <w:p w14:paraId="090C9926"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10/0,4</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35BEF7E" w14:textId="77777777" w:rsidR="00EA35AA" w:rsidRPr="00D55622" w:rsidRDefault="00EA35AA" w:rsidP="00EA35AA">
            <w:pPr>
              <w:suppressAutoHyphens w:val="0"/>
              <w:spacing w:line="276" w:lineRule="auto"/>
              <w:jc w:val="center"/>
              <w:rPr>
                <w:rFonts w:eastAsia="Batang"/>
                <w:lang w:eastAsia="ru-RU"/>
              </w:rPr>
            </w:pPr>
            <w:r w:rsidRPr="00D55622">
              <w:rPr>
                <w:rFonts w:eastAsia="Batang"/>
                <w:lang w:eastAsia="ru-RU"/>
              </w:rPr>
              <w:t>Планируемые</w:t>
            </w:r>
          </w:p>
        </w:tc>
      </w:tr>
    </w:tbl>
    <w:p w14:paraId="3CEFA726" w14:textId="77777777" w:rsidR="00EA35AA" w:rsidRPr="00D55622" w:rsidRDefault="00EA35AA" w:rsidP="00EA35AA">
      <w:pPr>
        <w:suppressAutoHyphens w:val="0"/>
        <w:jc w:val="both"/>
        <w:rPr>
          <w:sz w:val="28"/>
          <w:szCs w:val="28"/>
          <w:lang w:eastAsia="en-US"/>
        </w:rPr>
      </w:pPr>
      <w:bookmarkStart w:id="16" w:name="_Toc146300140"/>
    </w:p>
    <w:p w14:paraId="50EC41CF" w14:textId="77777777" w:rsidR="00EA35AA" w:rsidRPr="00D55622" w:rsidRDefault="00EA35AA" w:rsidP="00EA35AA">
      <w:pPr>
        <w:suppressAutoHyphens w:val="0"/>
        <w:snapToGrid w:val="0"/>
        <w:ind w:firstLine="567"/>
        <w:contextualSpacing/>
        <w:jc w:val="both"/>
        <w:rPr>
          <w:b/>
          <w:iCs/>
          <w:szCs w:val="26"/>
          <w:lang w:val="x-none" w:eastAsia="en-US"/>
        </w:rPr>
      </w:pPr>
      <w:r w:rsidRPr="00D55622">
        <w:rPr>
          <w:b/>
          <w:iCs/>
          <w:szCs w:val="26"/>
          <w:lang w:val="x-none" w:eastAsia="en-US"/>
        </w:rPr>
        <w:t>Раздел 2. Положения об очерёдности планируемого развития территории</w:t>
      </w:r>
      <w:bookmarkEnd w:id="16"/>
    </w:p>
    <w:p w14:paraId="12A57659" w14:textId="77777777" w:rsidR="00EA35AA" w:rsidRPr="00D55622" w:rsidRDefault="00EA35AA" w:rsidP="00EA35AA">
      <w:pPr>
        <w:suppressAutoHyphens w:val="0"/>
        <w:snapToGrid w:val="0"/>
        <w:ind w:firstLine="567"/>
        <w:contextualSpacing/>
        <w:jc w:val="both"/>
        <w:rPr>
          <w:b/>
          <w:iCs/>
          <w:szCs w:val="26"/>
          <w:lang w:val="x-none" w:eastAsia="en-US"/>
        </w:rPr>
      </w:pPr>
    </w:p>
    <w:p w14:paraId="70B9E721" w14:textId="77777777" w:rsidR="00EA35AA" w:rsidRPr="00D55622" w:rsidRDefault="00EA35AA" w:rsidP="00EA35AA">
      <w:pPr>
        <w:suppressAutoHyphens w:val="0"/>
        <w:snapToGrid w:val="0"/>
        <w:ind w:firstLine="567"/>
        <w:contextualSpacing/>
        <w:jc w:val="both"/>
        <w:rPr>
          <w:iCs/>
          <w:szCs w:val="28"/>
          <w:lang w:val="x-none" w:eastAsia="en-US"/>
        </w:rPr>
      </w:pPr>
      <w:bookmarkStart w:id="17" w:name="_Toc123041115"/>
      <w:r w:rsidRPr="00D55622">
        <w:rPr>
          <w:iCs/>
          <w:szCs w:val="28"/>
          <w:lang w:val="x-none" w:eastAsia="en-US"/>
        </w:rPr>
        <w:t>Очередность этапов реализации определена с учётом возможностей систем коммунальной инфраструктуры, а также планов застройщика по освоению проектируемой территории.</w:t>
      </w:r>
    </w:p>
    <w:p w14:paraId="26E4E309" w14:textId="77777777" w:rsidR="00EA35AA" w:rsidRPr="00D55622" w:rsidRDefault="00EA35AA" w:rsidP="00EA35AA">
      <w:pPr>
        <w:suppressAutoHyphens w:val="0"/>
        <w:snapToGrid w:val="0"/>
        <w:ind w:firstLine="567"/>
        <w:contextualSpacing/>
        <w:jc w:val="both"/>
        <w:rPr>
          <w:iCs/>
          <w:spacing w:val="-2"/>
          <w:szCs w:val="28"/>
          <w:lang w:val="x-none" w:eastAsia="en-US"/>
        </w:rPr>
      </w:pPr>
      <w:r w:rsidRPr="00D55622">
        <w:rPr>
          <w:iCs/>
          <w:spacing w:val="-2"/>
          <w:szCs w:val="28"/>
          <w:lang w:val="x-none" w:eastAsia="en-US"/>
        </w:rPr>
        <w:t xml:space="preserve">Реализация проекта планировки территории осуществляется в пять этапов. </w:t>
      </w:r>
    </w:p>
    <w:p w14:paraId="35E6A876" w14:textId="77777777" w:rsidR="00EA35AA" w:rsidRPr="00D55622" w:rsidRDefault="00EA35AA" w:rsidP="00EA35AA">
      <w:pPr>
        <w:suppressAutoHyphens w:val="0"/>
        <w:snapToGrid w:val="0"/>
        <w:ind w:firstLine="567"/>
        <w:contextualSpacing/>
        <w:jc w:val="both"/>
        <w:rPr>
          <w:iCs/>
          <w:szCs w:val="28"/>
          <w:lang w:val="x-none" w:eastAsia="en-US"/>
        </w:rPr>
      </w:pPr>
      <w:r w:rsidRPr="00D55622">
        <w:rPr>
          <w:iCs/>
          <w:szCs w:val="28"/>
          <w:lang w:val="x-none" w:eastAsia="en-US"/>
        </w:rPr>
        <w:t xml:space="preserve">Начало строительства – 2025 год. </w:t>
      </w:r>
    </w:p>
    <w:p w14:paraId="6CD988B0" w14:textId="77777777" w:rsidR="00EA35AA" w:rsidRPr="00D55622" w:rsidRDefault="00EA35AA" w:rsidP="00EA35AA">
      <w:pPr>
        <w:suppressAutoHyphens w:val="0"/>
        <w:snapToGrid w:val="0"/>
        <w:ind w:firstLine="567"/>
        <w:contextualSpacing/>
        <w:jc w:val="both"/>
        <w:rPr>
          <w:iCs/>
          <w:szCs w:val="28"/>
          <w:lang w:val="x-none" w:eastAsia="en-US"/>
        </w:rPr>
      </w:pPr>
      <w:r w:rsidRPr="00D55622">
        <w:rPr>
          <w:iCs/>
          <w:szCs w:val="28"/>
          <w:lang w:val="x-none" w:eastAsia="en-US"/>
        </w:rPr>
        <w:t>Окончание строительства – 2035 год.</w:t>
      </w:r>
    </w:p>
    <w:p w14:paraId="705DAF43" w14:textId="77777777" w:rsidR="00EA35AA" w:rsidRPr="00D55622" w:rsidRDefault="00EA35AA" w:rsidP="00EA35AA">
      <w:pPr>
        <w:suppressAutoHyphens w:val="0"/>
        <w:snapToGrid w:val="0"/>
        <w:ind w:firstLine="567"/>
        <w:contextualSpacing/>
        <w:jc w:val="both"/>
        <w:rPr>
          <w:iCs/>
          <w:szCs w:val="28"/>
          <w:lang w:val="x-none" w:eastAsia="en-US"/>
        </w:rPr>
      </w:pPr>
      <w:r w:rsidRPr="00D55622">
        <w:rPr>
          <w:iCs/>
          <w:szCs w:val="28"/>
          <w:lang w:val="x-none" w:eastAsia="en-US"/>
        </w:rPr>
        <w:t>Реализация проекта планировки территории осуществляется в соответствии со следующими этапами:</w:t>
      </w:r>
    </w:p>
    <w:p w14:paraId="551989C3" w14:textId="77777777" w:rsidR="00EA35AA" w:rsidRPr="00D55622" w:rsidRDefault="00EA35AA" w:rsidP="00EA35AA">
      <w:pPr>
        <w:suppressAutoHyphens w:val="0"/>
        <w:snapToGrid w:val="0"/>
        <w:ind w:firstLine="567"/>
        <w:contextualSpacing/>
        <w:jc w:val="both"/>
        <w:rPr>
          <w:iCs/>
          <w:szCs w:val="28"/>
          <w:lang w:val="x-none" w:eastAsia="en-US"/>
        </w:rPr>
      </w:pPr>
      <w:r w:rsidRPr="00D55622">
        <w:rPr>
          <w:iCs/>
          <w:szCs w:val="28"/>
          <w:lang w:val="x-none" w:eastAsia="en-US"/>
        </w:rPr>
        <w:t>–</w:t>
      </w:r>
      <w:r w:rsidRPr="00D55622">
        <w:rPr>
          <w:iCs/>
          <w:szCs w:val="28"/>
          <w:lang w:val="x-none" w:eastAsia="en-US"/>
        </w:rPr>
        <w:tab/>
        <w:t xml:space="preserve"> первый этап (2025 г. – 2027 г.) – освоение земельного участка с кадастровым номером 28:01:210266:204, строительство многоквартирного жилого дома этажностью 15 этажей со встроенной подземной автомобильной стоянкой на 117 м/м;</w:t>
      </w:r>
    </w:p>
    <w:p w14:paraId="4FC6D162" w14:textId="77777777" w:rsidR="00EA35AA" w:rsidRPr="00D55622" w:rsidRDefault="00EA35AA" w:rsidP="00EA35AA">
      <w:pPr>
        <w:suppressAutoHyphens w:val="0"/>
        <w:snapToGrid w:val="0"/>
        <w:ind w:firstLine="567"/>
        <w:contextualSpacing/>
        <w:jc w:val="both"/>
        <w:rPr>
          <w:iCs/>
          <w:lang w:val="x-none" w:eastAsia="en-US"/>
        </w:rPr>
      </w:pPr>
      <w:r w:rsidRPr="00D55622">
        <w:rPr>
          <w:iCs/>
          <w:lang w:val="x-none" w:eastAsia="en-US"/>
        </w:rPr>
        <w:t>–</w:t>
      </w:r>
      <w:r w:rsidRPr="00D55622">
        <w:rPr>
          <w:iCs/>
          <w:lang w:val="x-none" w:eastAsia="en-US"/>
        </w:rPr>
        <w:tab/>
        <w:t xml:space="preserve"> второй этап (2028 г. – 2029 г.) – строительство многоквартирного жилого дома этажностью до 21 этажей включительно со встроенными объектами без конкретного функционального назначения на земельном участке с условным номером :ЗУ3;</w:t>
      </w:r>
    </w:p>
    <w:p w14:paraId="195B8AC0" w14:textId="77777777" w:rsidR="00EA35AA" w:rsidRPr="00D55622" w:rsidRDefault="00EA35AA" w:rsidP="00EA35AA">
      <w:pPr>
        <w:suppressAutoHyphens w:val="0"/>
        <w:snapToGrid w:val="0"/>
        <w:ind w:firstLine="567"/>
        <w:contextualSpacing/>
        <w:jc w:val="both"/>
        <w:rPr>
          <w:iCs/>
          <w:lang w:val="x-none" w:eastAsia="en-US"/>
        </w:rPr>
      </w:pPr>
      <w:r w:rsidRPr="00D55622">
        <w:rPr>
          <w:iCs/>
          <w:lang w:val="x-none" w:eastAsia="en-US"/>
        </w:rPr>
        <w:t>–</w:t>
      </w:r>
      <w:r w:rsidRPr="00D55622">
        <w:rPr>
          <w:iCs/>
          <w:lang w:val="x-none" w:eastAsia="en-US"/>
        </w:rPr>
        <w:tab/>
        <w:t xml:space="preserve"> третий этап (2030 г. – 2031 г.) – </w:t>
      </w:r>
      <w:r w:rsidRPr="00D55622">
        <w:rPr>
          <w:iCs/>
          <w:spacing w:val="-4"/>
          <w:lang w:val="x-none" w:eastAsia="en-US"/>
        </w:rPr>
        <w:t>строительство дошкольной образовательной организации на 190 мест;</w:t>
      </w:r>
    </w:p>
    <w:p w14:paraId="67E69BAC" w14:textId="77777777" w:rsidR="00EA35AA" w:rsidRPr="00D55622" w:rsidRDefault="00EA35AA" w:rsidP="00EA35AA">
      <w:pPr>
        <w:suppressAutoHyphens w:val="0"/>
        <w:snapToGrid w:val="0"/>
        <w:ind w:firstLine="567"/>
        <w:contextualSpacing/>
        <w:jc w:val="both"/>
        <w:rPr>
          <w:iCs/>
          <w:spacing w:val="-4"/>
          <w:lang w:val="x-none" w:eastAsia="en-US"/>
        </w:rPr>
      </w:pPr>
      <w:r w:rsidRPr="00D55622">
        <w:rPr>
          <w:iCs/>
          <w:spacing w:val="-4"/>
          <w:lang w:val="x-none" w:eastAsia="en-US"/>
        </w:rPr>
        <w:t>– четвертый этап (</w:t>
      </w:r>
      <w:r w:rsidRPr="00D55622">
        <w:rPr>
          <w:iCs/>
          <w:lang w:val="x-none" w:eastAsia="en-US"/>
        </w:rPr>
        <w:t>2032 г. – 2033 г.</w:t>
      </w:r>
      <w:r w:rsidRPr="00D55622">
        <w:rPr>
          <w:iCs/>
          <w:spacing w:val="-4"/>
          <w:lang w:val="x-none" w:eastAsia="en-US"/>
        </w:rPr>
        <w:t>) – строительство многоуровневого наземного паркинга на 300 м/м, а также строительство проектируемой улицы для обеспечения доступа к планируемой застройке;</w:t>
      </w:r>
    </w:p>
    <w:p w14:paraId="14EF10F8" w14:textId="77777777" w:rsidR="00EA35AA" w:rsidRPr="00D55622" w:rsidRDefault="00EA35AA" w:rsidP="00EA35AA">
      <w:pPr>
        <w:suppressAutoHyphens w:val="0"/>
        <w:snapToGrid w:val="0"/>
        <w:ind w:firstLine="567"/>
        <w:contextualSpacing/>
        <w:jc w:val="both"/>
        <w:rPr>
          <w:iCs/>
          <w:spacing w:val="-4"/>
          <w:lang w:val="x-none" w:eastAsia="en-US"/>
        </w:rPr>
      </w:pPr>
      <w:r w:rsidRPr="00D55622">
        <w:rPr>
          <w:iCs/>
          <w:spacing w:val="-4"/>
          <w:lang w:val="x-none" w:eastAsia="en-US"/>
        </w:rPr>
        <w:t>– пятый этап (</w:t>
      </w:r>
      <w:r w:rsidRPr="00D55622">
        <w:rPr>
          <w:iCs/>
          <w:lang w:val="x-none" w:eastAsia="en-US"/>
        </w:rPr>
        <w:t>2034 г. – 2035 г.</w:t>
      </w:r>
      <w:r w:rsidRPr="00D55622">
        <w:rPr>
          <w:iCs/>
          <w:spacing w:val="-4"/>
          <w:lang w:val="x-none" w:eastAsia="en-US"/>
        </w:rPr>
        <w:t xml:space="preserve">) – </w:t>
      </w:r>
      <w:r w:rsidRPr="00D55622">
        <w:rPr>
          <w:iCs/>
          <w:lang w:val="x-none" w:eastAsia="en-US"/>
        </w:rPr>
        <w:t>выполнение благоустройства на земельном участке с кадастровым номером 28:01:210266:1 и земельном участке с условным номером :ЗУ1, а также реконструкция объекта культурного наследия регионального значения «Дача Бабинцева Николая Петровича».</w:t>
      </w:r>
    </w:p>
    <w:p w14:paraId="326ABAC2" w14:textId="77777777" w:rsidR="00EA35AA" w:rsidRPr="00D55622" w:rsidRDefault="00EA35AA" w:rsidP="00EA35AA">
      <w:pPr>
        <w:suppressAutoHyphens w:val="0"/>
        <w:snapToGrid w:val="0"/>
        <w:ind w:firstLine="567"/>
        <w:contextualSpacing/>
        <w:jc w:val="both"/>
        <w:rPr>
          <w:iCs/>
          <w:lang w:val="x-none" w:eastAsia="en-US"/>
        </w:rPr>
      </w:pPr>
      <w:r w:rsidRPr="00D55622">
        <w:rPr>
          <w:iCs/>
          <w:lang w:val="x-none" w:eastAsia="en-US"/>
        </w:rPr>
        <w:t>Снос объектов капитального строительства планируется выполнить на первом этапе (2025 г. – 2027 г.) реализации проекта, с целью подготовки к строительству и благоустройству территории.</w:t>
      </w:r>
    </w:p>
    <w:p w14:paraId="438B74F3" w14:textId="77777777" w:rsidR="00EA35AA" w:rsidRPr="00D55622" w:rsidRDefault="00EA35AA" w:rsidP="00EA35AA">
      <w:pPr>
        <w:suppressAutoHyphens w:val="0"/>
        <w:snapToGrid w:val="0"/>
        <w:ind w:firstLine="567"/>
        <w:contextualSpacing/>
        <w:jc w:val="both"/>
        <w:rPr>
          <w:iCs/>
          <w:lang w:val="x-none" w:eastAsia="en-US"/>
        </w:rPr>
      </w:pPr>
      <w:r w:rsidRPr="00D55622">
        <w:rPr>
          <w:iCs/>
          <w:lang w:val="x-none" w:eastAsia="en-US"/>
        </w:rPr>
        <w:t>На всех этапах строительства предполагается переустройство сетей, препятствующих строительству, и ликвидация недействующих сетей.</w:t>
      </w:r>
    </w:p>
    <w:p w14:paraId="58126B43" w14:textId="77777777" w:rsidR="00EA35AA" w:rsidRPr="00D55622" w:rsidRDefault="00EA35AA" w:rsidP="00EA35AA">
      <w:pPr>
        <w:suppressAutoHyphens w:val="0"/>
        <w:snapToGrid w:val="0"/>
        <w:ind w:firstLine="567"/>
        <w:contextualSpacing/>
        <w:jc w:val="both"/>
        <w:rPr>
          <w:iCs/>
          <w:lang w:val="x-none" w:eastAsia="en-US"/>
        </w:rPr>
      </w:pPr>
      <w:r w:rsidRPr="00D55622">
        <w:rPr>
          <w:iCs/>
          <w:lang w:val="x-none" w:eastAsia="en-US"/>
        </w:rPr>
        <w:t>Транспортно-пешеходная связанность жилых объектов и социальной инфраструктуры будет осуществлена посредством строительства внутриквартальных проездов.</w:t>
      </w:r>
    </w:p>
    <w:p w14:paraId="55A9D323" w14:textId="77777777" w:rsidR="00EA35AA" w:rsidRPr="00D55622" w:rsidRDefault="00EA35AA" w:rsidP="00EA35AA">
      <w:pPr>
        <w:suppressAutoHyphens w:val="0"/>
        <w:snapToGrid w:val="0"/>
        <w:ind w:firstLine="567"/>
        <w:contextualSpacing/>
        <w:jc w:val="both"/>
        <w:rPr>
          <w:iCs/>
          <w:lang w:val="x-none" w:eastAsia="en-US"/>
        </w:rPr>
      </w:pPr>
      <w:r w:rsidRPr="00D55622">
        <w:rPr>
          <w:iCs/>
          <w:lang w:val="x-none" w:eastAsia="en-US"/>
        </w:rPr>
        <w:t>Реализация решений проекта планировки возможна после сокращения охранной зоны от железнодорожных путей и определения санитарного разрыва для гаражей и железнодорожных путей.</w:t>
      </w:r>
    </w:p>
    <w:bookmarkEnd w:id="17"/>
    <w:p w14:paraId="6F15D1D5" w14:textId="77777777" w:rsidR="00EA35AA" w:rsidRPr="00D55622" w:rsidRDefault="00EA35AA" w:rsidP="00EA35AA">
      <w:pPr>
        <w:suppressAutoHyphens w:val="0"/>
        <w:snapToGrid w:val="0"/>
        <w:ind w:firstLine="567"/>
        <w:contextualSpacing/>
        <w:jc w:val="both"/>
        <w:rPr>
          <w:b/>
          <w:iCs/>
          <w:sz w:val="28"/>
          <w:szCs w:val="28"/>
          <w:lang w:val="x-none" w:eastAsia="en-US"/>
        </w:rPr>
      </w:pPr>
    </w:p>
    <w:p w14:paraId="155F89D3" w14:textId="77777777" w:rsidR="00F45666" w:rsidRPr="00D55622" w:rsidRDefault="00F45666" w:rsidP="00EA35AA">
      <w:pPr>
        <w:suppressAutoHyphens w:val="0"/>
        <w:snapToGrid w:val="0"/>
        <w:ind w:firstLine="567"/>
        <w:contextualSpacing/>
        <w:jc w:val="both"/>
        <w:rPr>
          <w:b/>
          <w:iCs/>
          <w:sz w:val="28"/>
          <w:szCs w:val="28"/>
          <w:lang w:val="x-none" w:eastAsia="en-US"/>
        </w:rPr>
      </w:pPr>
    </w:p>
    <w:p w14:paraId="1487E9C9" w14:textId="77777777" w:rsidR="00F45666" w:rsidRPr="00D55622" w:rsidRDefault="00F45666" w:rsidP="00EA35AA">
      <w:pPr>
        <w:suppressAutoHyphens w:val="0"/>
        <w:snapToGrid w:val="0"/>
        <w:ind w:firstLine="567"/>
        <w:contextualSpacing/>
        <w:jc w:val="both"/>
        <w:rPr>
          <w:b/>
          <w:iCs/>
          <w:sz w:val="28"/>
          <w:szCs w:val="28"/>
          <w:lang w:val="x-none" w:eastAsia="en-US"/>
        </w:rPr>
      </w:pPr>
    </w:p>
    <w:p w14:paraId="1D0C77D1" w14:textId="77777777" w:rsidR="00F45666" w:rsidRPr="00D55622" w:rsidRDefault="00F45666" w:rsidP="00F45666">
      <w:pPr>
        <w:rPr>
          <w:sz w:val="28"/>
          <w:szCs w:val="28"/>
          <w:lang w:val="x-none" w:eastAsia="en-US"/>
        </w:rPr>
      </w:pPr>
    </w:p>
    <w:p w14:paraId="5056CBC0" w14:textId="77777777" w:rsidR="00F45666" w:rsidRPr="00D55622" w:rsidRDefault="00F45666" w:rsidP="00F45666">
      <w:pPr>
        <w:rPr>
          <w:sz w:val="28"/>
          <w:szCs w:val="28"/>
          <w:lang w:val="x-none" w:eastAsia="en-US"/>
        </w:rPr>
      </w:pPr>
    </w:p>
    <w:p w14:paraId="4564BE12" w14:textId="77777777" w:rsidR="00F45666" w:rsidRPr="00D55622" w:rsidRDefault="00F45666" w:rsidP="00F45666">
      <w:pPr>
        <w:rPr>
          <w:sz w:val="28"/>
          <w:szCs w:val="28"/>
          <w:lang w:val="x-none" w:eastAsia="en-US"/>
        </w:rPr>
      </w:pPr>
    </w:p>
    <w:p w14:paraId="5E58545B" w14:textId="77777777" w:rsidR="00F45666" w:rsidRPr="00D55622" w:rsidRDefault="00F45666" w:rsidP="00F45666">
      <w:pPr>
        <w:rPr>
          <w:sz w:val="28"/>
          <w:szCs w:val="28"/>
          <w:lang w:val="x-none" w:eastAsia="en-US"/>
        </w:rPr>
      </w:pPr>
    </w:p>
    <w:p w14:paraId="58F2F973" w14:textId="77777777" w:rsidR="00F45666" w:rsidRPr="00D55622" w:rsidRDefault="00F45666" w:rsidP="00F45666">
      <w:pPr>
        <w:rPr>
          <w:sz w:val="28"/>
          <w:szCs w:val="28"/>
          <w:lang w:val="x-none" w:eastAsia="en-US"/>
        </w:rPr>
      </w:pPr>
    </w:p>
    <w:p w14:paraId="6B1E28D4" w14:textId="77777777" w:rsidR="00F45666" w:rsidRPr="00D55622" w:rsidRDefault="00F45666" w:rsidP="00F45666">
      <w:pPr>
        <w:rPr>
          <w:sz w:val="28"/>
          <w:szCs w:val="28"/>
          <w:lang w:val="x-none" w:eastAsia="en-US"/>
        </w:rPr>
      </w:pPr>
    </w:p>
    <w:p w14:paraId="52905456" w14:textId="77777777" w:rsidR="00F45666" w:rsidRPr="00D55622" w:rsidRDefault="00F45666" w:rsidP="00F45666">
      <w:pPr>
        <w:rPr>
          <w:sz w:val="28"/>
          <w:szCs w:val="28"/>
          <w:lang w:val="x-none" w:eastAsia="en-US"/>
        </w:rPr>
      </w:pPr>
    </w:p>
    <w:p w14:paraId="536E8D0F" w14:textId="77777777" w:rsidR="00F45666" w:rsidRPr="00D55622" w:rsidRDefault="00F45666" w:rsidP="00F45666">
      <w:pPr>
        <w:rPr>
          <w:b/>
          <w:iCs/>
          <w:sz w:val="28"/>
          <w:szCs w:val="28"/>
          <w:lang w:val="x-none" w:eastAsia="en-US"/>
        </w:rPr>
      </w:pPr>
    </w:p>
    <w:p w14:paraId="4103FB4A" w14:textId="77777777" w:rsidR="00F45666" w:rsidRPr="00D55622" w:rsidRDefault="00F45666" w:rsidP="00F45666">
      <w:pPr>
        <w:tabs>
          <w:tab w:val="left" w:pos="2761"/>
        </w:tabs>
        <w:rPr>
          <w:sz w:val="28"/>
          <w:szCs w:val="28"/>
          <w:lang w:val="x-none" w:eastAsia="en-US"/>
        </w:rPr>
        <w:sectPr w:rsidR="00F45666" w:rsidRPr="00D55622" w:rsidSect="00F45666">
          <w:footerReference w:type="default" r:id="rId9"/>
          <w:pgSz w:w="11906" w:h="16838"/>
          <w:pgMar w:top="1134" w:right="850" w:bottom="1134" w:left="1701" w:header="709" w:footer="709" w:gutter="0"/>
          <w:cols w:space="708"/>
          <w:titlePg/>
          <w:docGrid w:linePitch="360"/>
        </w:sectPr>
      </w:pPr>
      <w:r w:rsidRPr="00D55622">
        <w:rPr>
          <w:sz w:val="28"/>
          <w:szCs w:val="28"/>
          <w:lang w:val="x-none" w:eastAsia="en-US"/>
        </w:rPr>
        <w:tab/>
      </w:r>
    </w:p>
    <w:p w14:paraId="22E285CF" w14:textId="3FEBBA4B" w:rsidR="00F45666" w:rsidRPr="00D55622" w:rsidRDefault="00F45666" w:rsidP="00EA35AA">
      <w:pPr>
        <w:suppressAutoHyphens w:val="0"/>
        <w:snapToGrid w:val="0"/>
        <w:ind w:firstLine="567"/>
        <w:contextualSpacing/>
        <w:jc w:val="both"/>
        <w:rPr>
          <w:b/>
          <w:iCs/>
          <w:sz w:val="28"/>
          <w:szCs w:val="28"/>
          <w:lang w:val="x-none" w:eastAsia="en-US"/>
        </w:rPr>
      </w:pPr>
      <w:r w:rsidRPr="00D55622">
        <w:rPr>
          <w:b/>
          <w:iCs/>
          <w:noProof/>
          <w:sz w:val="28"/>
          <w:szCs w:val="28"/>
          <w:lang w:val="x-none" w:eastAsia="en-US"/>
        </w:rPr>
        <w:lastRenderedPageBreak/>
        <w:drawing>
          <wp:anchor distT="0" distB="0" distL="114300" distR="114300" simplePos="0" relativeHeight="251658240" behindDoc="0" locked="0" layoutInCell="1" allowOverlap="1" wp14:anchorId="40656275" wp14:editId="0D8F98D1">
            <wp:simplePos x="0" y="0"/>
            <wp:positionH relativeFrom="column">
              <wp:posOffset>590550</wp:posOffset>
            </wp:positionH>
            <wp:positionV relativeFrom="paragraph">
              <wp:posOffset>0</wp:posOffset>
            </wp:positionV>
            <wp:extent cx="8132400" cy="5778000"/>
            <wp:effectExtent l="0" t="0" r="2540" b="0"/>
            <wp:wrapTopAndBottom/>
            <wp:docPr id="152194769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32400" cy="5778000"/>
                    </a:xfrm>
                    <a:prstGeom prst="rect">
                      <a:avLst/>
                    </a:prstGeom>
                    <a:noFill/>
                  </pic:spPr>
                </pic:pic>
              </a:graphicData>
            </a:graphic>
            <wp14:sizeRelH relativeFrom="page">
              <wp14:pctWidth>0</wp14:pctWidth>
            </wp14:sizeRelH>
            <wp14:sizeRelV relativeFrom="page">
              <wp14:pctHeight>0</wp14:pctHeight>
            </wp14:sizeRelV>
          </wp:anchor>
        </w:drawing>
      </w:r>
    </w:p>
    <w:p w14:paraId="66CCE647" w14:textId="796E2FF0" w:rsidR="00D55622" w:rsidRPr="00D55622" w:rsidRDefault="00D55622" w:rsidP="00EA35AA">
      <w:pPr>
        <w:suppressAutoHyphens w:val="0"/>
        <w:snapToGrid w:val="0"/>
        <w:ind w:firstLine="567"/>
        <w:contextualSpacing/>
        <w:jc w:val="both"/>
        <w:rPr>
          <w:b/>
          <w:iCs/>
          <w:sz w:val="28"/>
          <w:szCs w:val="28"/>
          <w:lang w:val="x-none" w:eastAsia="en-US"/>
        </w:rPr>
      </w:pPr>
      <w:r w:rsidRPr="00D55622">
        <w:rPr>
          <w:b/>
          <w:iCs/>
          <w:noProof/>
          <w:sz w:val="28"/>
          <w:szCs w:val="28"/>
          <w:lang w:val="x-none" w:eastAsia="en-US"/>
        </w:rPr>
        <w:lastRenderedPageBreak/>
        <w:drawing>
          <wp:anchor distT="0" distB="0" distL="114300" distR="114300" simplePos="0" relativeHeight="251659264" behindDoc="0" locked="0" layoutInCell="1" allowOverlap="1" wp14:anchorId="133212B6" wp14:editId="54243EF1">
            <wp:simplePos x="0" y="0"/>
            <wp:positionH relativeFrom="column">
              <wp:posOffset>795655</wp:posOffset>
            </wp:positionH>
            <wp:positionV relativeFrom="paragraph">
              <wp:posOffset>0</wp:posOffset>
            </wp:positionV>
            <wp:extent cx="7750800" cy="5644800"/>
            <wp:effectExtent l="0" t="0" r="3175" b="0"/>
            <wp:wrapTopAndBottom/>
            <wp:docPr id="16808844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50800" cy="5644800"/>
                    </a:xfrm>
                    <a:prstGeom prst="rect">
                      <a:avLst/>
                    </a:prstGeom>
                    <a:noFill/>
                  </pic:spPr>
                </pic:pic>
              </a:graphicData>
            </a:graphic>
            <wp14:sizeRelH relativeFrom="page">
              <wp14:pctWidth>0</wp14:pctWidth>
            </wp14:sizeRelH>
            <wp14:sizeRelV relativeFrom="page">
              <wp14:pctHeight>0</wp14:pctHeight>
            </wp14:sizeRelV>
          </wp:anchor>
        </w:drawing>
      </w:r>
    </w:p>
    <w:sectPr w:rsidR="00D55622" w:rsidRPr="00D55622" w:rsidSect="00D55622">
      <w:pgSz w:w="16838" w:h="11906" w:orient="landscape"/>
      <w:pgMar w:top="851" w:right="1134" w:bottom="850" w:left="1134" w:header="709" w:footer="10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18EF" w14:textId="77777777" w:rsidR="0017699D" w:rsidRDefault="0017699D" w:rsidP="00EA4DCD">
      <w:r>
        <w:separator/>
      </w:r>
    </w:p>
  </w:endnote>
  <w:endnote w:type="continuationSeparator" w:id="0">
    <w:p w14:paraId="77CF3FBD" w14:textId="77777777" w:rsidR="0017699D" w:rsidRDefault="0017699D"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CC"/>
    <w:family w:val="modern"/>
    <w:pitch w:val="fixed"/>
    <w:sig w:usb0="8000028F" w:usb1="00001800" w:usb2="00000000" w:usb3="00000000" w:csb0="0000001F" w:csb1="00000000"/>
  </w:font>
  <w:font w:name="Antiqua">
    <w:altName w:val="Times New Roman"/>
    <w:panose1 w:val="00000000000000000000"/>
    <w:charset w:val="00"/>
    <w:family w:val="auto"/>
    <w:notTrueType/>
    <w:pitch w:val="variable"/>
    <w:sig w:usb0="00000003" w:usb1="00000000" w:usb2="00000000" w:usb3="00000000" w:csb0="00000001" w:csb1="00000000"/>
  </w:font>
  <w:font w:name="FuturisShadowC">
    <w:altName w:val="Times New Roman"/>
    <w:charset w:val="00"/>
    <w:family w:val="auto"/>
    <w:pitch w:val="variable"/>
    <w:sig w:usb0="00000203" w:usb1="00000000" w:usb2="00000000" w:usb3="00000000" w:csb0="00000005" w:csb1="00000000"/>
  </w:font>
  <w:font w:name="HelvDL">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201" w:usb1="08070000" w:usb2="00000010" w:usb3="00000000" w:csb0="00020004"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MT">
    <w:altName w:val="Yu Gothic UI"/>
    <w:panose1 w:val="00000000000000000000"/>
    <w:charset w:val="80"/>
    <w:family w:val="auto"/>
    <w:notTrueType/>
    <w:pitch w:val="default"/>
    <w:sig w:usb0="00000201" w:usb1="08070000" w:usb2="00000010" w:usb3="00000000" w:csb0="00020004"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Adobe Fangsong Std R">
    <w:panose1 w:val="00000000000000000000"/>
    <w:charset w:val="80"/>
    <w:family w:val="roman"/>
    <w:notTrueType/>
    <w:pitch w:val="variable"/>
    <w:sig w:usb0="00000207" w:usb1="0A0F1810" w:usb2="00000016" w:usb3="00000000" w:csb0="00060007"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CC"/>
    <w:family w:val="roman"/>
    <w:pitch w:val="default"/>
    <w:sig w:usb0="00000000" w:usb1="00000000" w:usb2="00000000" w:usb3="00000000" w:csb0="00000001" w:csb1="00000000"/>
  </w:font>
  <w:font w:name="AG_Souvenir">
    <w:altName w:val="Courier New"/>
    <w:charset w:val="00"/>
    <w:family w:val="roman"/>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053109"/>
      <w:docPartObj>
        <w:docPartGallery w:val="Page Numbers (Bottom of Page)"/>
        <w:docPartUnique/>
      </w:docPartObj>
    </w:sdtPr>
    <w:sdtContent>
      <w:p w14:paraId="63D366E5" w14:textId="695392AD" w:rsidR="00D55622" w:rsidRDefault="00D55622">
        <w:pPr>
          <w:pStyle w:val="ad"/>
          <w:jc w:val="center"/>
        </w:pPr>
        <w:r>
          <w:fldChar w:fldCharType="begin"/>
        </w:r>
        <w:r>
          <w:instrText>PAGE   \* MERGEFORMAT</w:instrText>
        </w:r>
        <w:r>
          <w:fldChar w:fldCharType="separate"/>
        </w:r>
        <w:r>
          <w:t>2</w:t>
        </w:r>
        <w:r>
          <w:fldChar w:fldCharType="end"/>
        </w:r>
      </w:p>
    </w:sdtContent>
  </w:sdt>
  <w:p w14:paraId="44BA59A0" w14:textId="77777777" w:rsidR="00D55622" w:rsidRDefault="00D5562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3A65F" w14:textId="77777777" w:rsidR="005C2F87" w:rsidRDefault="005C2F87">
    <w:pPr>
      <w:pStyle w:val="ad"/>
      <w:jc w:val="center"/>
    </w:pPr>
  </w:p>
  <w:p w14:paraId="74223811" w14:textId="77777777" w:rsidR="005C2F87" w:rsidRPr="00877DDE" w:rsidRDefault="00000000">
    <w:pPr>
      <w:pStyle w:val="ad"/>
      <w:jc w:val="center"/>
      <w:rPr>
        <w:sz w:val="22"/>
        <w:szCs w:val="22"/>
      </w:rPr>
    </w:pPr>
    <w:sdt>
      <w:sdtPr>
        <w:id w:val="193428483"/>
        <w:docPartObj>
          <w:docPartGallery w:val="Page Numbers (Bottom of Page)"/>
          <w:docPartUnique/>
        </w:docPartObj>
      </w:sdtPr>
      <w:sdtEndPr>
        <w:rPr>
          <w:sz w:val="22"/>
          <w:szCs w:val="22"/>
        </w:rPr>
      </w:sdtEndPr>
      <w:sdtContent>
        <w:r w:rsidR="005C2F87" w:rsidRPr="00877DDE">
          <w:rPr>
            <w:sz w:val="22"/>
            <w:szCs w:val="22"/>
          </w:rPr>
          <w:fldChar w:fldCharType="begin"/>
        </w:r>
        <w:r w:rsidR="005C2F87" w:rsidRPr="00877DDE">
          <w:rPr>
            <w:sz w:val="22"/>
            <w:szCs w:val="22"/>
          </w:rPr>
          <w:instrText>PAGE   \* MERGEFORMAT</w:instrText>
        </w:r>
        <w:r w:rsidR="005C2F87" w:rsidRPr="00877DDE">
          <w:rPr>
            <w:sz w:val="22"/>
            <w:szCs w:val="22"/>
          </w:rPr>
          <w:fldChar w:fldCharType="separate"/>
        </w:r>
        <w:r w:rsidR="00B53FA6">
          <w:rPr>
            <w:noProof/>
            <w:sz w:val="22"/>
            <w:szCs w:val="22"/>
          </w:rPr>
          <w:t>28</w:t>
        </w:r>
        <w:r w:rsidR="005C2F87" w:rsidRPr="00877DDE">
          <w:rPr>
            <w:sz w:val="22"/>
            <w:szCs w:val="22"/>
          </w:rPr>
          <w:fldChar w:fldCharType="end"/>
        </w:r>
      </w:sdtContent>
    </w:sdt>
  </w:p>
  <w:p w14:paraId="5FCDE5CD" w14:textId="77777777" w:rsidR="005C2F87" w:rsidRDefault="005C2F8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BCA3A" w14:textId="77777777" w:rsidR="0017699D" w:rsidRDefault="0017699D" w:rsidP="00EA4DCD">
      <w:r>
        <w:separator/>
      </w:r>
    </w:p>
  </w:footnote>
  <w:footnote w:type="continuationSeparator" w:id="0">
    <w:p w14:paraId="1F2A088B" w14:textId="77777777" w:rsidR="0017699D" w:rsidRDefault="0017699D" w:rsidP="00EA4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BCA69A2"/>
    <w:styleLink w:val="21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433375"/>
    <w:multiLevelType w:val="multilevel"/>
    <w:tmpl w:val="0419001D"/>
    <w:styleLink w:val="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385363A"/>
    <w:multiLevelType w:val="multilevel"/>
    <w:tmpl w:val="040C7814"/>
    <w:lvl w:ilvl="0">
      <w:start w:val="1"/>
      <w:numFmt w:val="decimal"/>
      <w:lvlText w:val="%1."/>
      <w:lvlJc w:val="left"/>
      <w:pPr>
        <w:tabs>
          <w:tab w:val="num" w:pos="1425"/>
        </w:tabs>
        <w:ind w:left="1425" w:hanging="360"/>
      </w:pPr>
      <w:rPr>
        <w:rFonts w:hint="default"/>
      </w:rPr>
    </w:lvl>
    <w:lvl w:ilvl="1">
      <w:start w:val="1"/>
      <w:numFmt w:val="decimal"/>
      <w:isLgl/>
      <w:suff w:val="space"/>
      <w:lvlText w:val="%1.%2."/>
      <w:lvlJc w:val="left"/>
      <w:pPr>
        <w:ind w:left="1857" w:hanging="432"/>
      </w:pPr>
      <w:rPr>
        <w:rFonts w:hint="default"/>
      </w:rPr>
    </w:lvl>
    <w:lvl w:ilvl="2">
      <w:start w:val="1"/>
      <w:numFmt w:val="decimal"/>
      <w:lvlRestart w:val="0"/>
      <w:pStyle w:val="33"/>
      <w:suff w:val="space"/>
      <w:lvlText w:val="%1.%2.8"/>
      <w:lvlJc w:val="left"/>
      <w:pPr>
        <w:ind w:left="3909" w:hanging="3172"/>
      </w:pPr>
      <w:rPr>
        <w:rFonts w:ascii="Times New Roman" w:hAnsi="Times New Roman" w:hint="default"/>
        <w:b/>
        <w:i w:val="0"/>
      </w:rPr>
    </w:lvl>
    <w:lvl w:ilvl="3">
      <w:start w:val="1"/>
      <w:numFmt w:val="decimal"/>
      <w:lvlRestart w:val="0"/>
      <w:suff w:val="space"/>
      <w:lvlText w:val="%4%1.%2.%3."/>
      <w:lvlJc w:val="left"/>
      <w:pPr>
        <w:ind w:left="4869" w:hanging="648"/>
      </w:pPr>
      <w:rPr>
        <w:rFonts w:hint="default"/>
      </w:rPr>
    </w:lvl>
    <w:lvl w:ilvl="4">
      <w:start w:val="1"/>
      <w:numFmt w:val="decimal"/>
      <w:lvlText w:val="%1.%2.7.2.4"/>
      <w:lvlJc w:val="left"/>
      <w:pPr>
        <w:tabs>
          <w:tab w:val="num" w:pos="-5042"/>
        </w:tabs>
        <w:ind w:left="-5212" w:firstLine="170"/>
      </w:pPr>
      <w:rPr>
        <w:rFonts w:hint="default"/>
      </w:rPr>
    </w:lvl>
    <w:lvl w:ilvl="5">
      <w:start w:val="1"/>
      <w:numFmt w:val="decimal"/>
      <w:lvlText w:val="%1.%2.7.2.2"/>
      <w:lvlJc w:val="left"/>
      <w:pPr>
        <w:tabs>
          <w:tab w:val="num" w:pos="-3907"/>
        </w:tabs>
        <w:ind w:left="-2943" w:hanging="964"/>
      </w:pPr>
      <w:rPr>
        <w:rFonts w:hint="default"/>
      </w:rPr>
    </w:lvl>
    <w:lvl w:ilvl="6">
      <w:start w:val="1"/>
      <w:numFmt w:val="decimal"/>
      <w:lvlText w:val="%1.%2.%3.%4.%5.%6.%7."/>
      <w:lvlJc w:val="left"/>
      <w:pPr>
        <w:tabs>
          <w:tab w:val="num" w:pos="4665"/>
        </w:tabs>
        <w:ind w:left="4305" w:hanging="1080"/>
      </w:pPr>
      <w:rPr>
        <w:rFonts w:hint="default"/>
      </w:rPr>
    </w:lvl>
    <w:lvl w:ilvl="7">
      <w:start w:val="1"/>
      <w:numFmt w:val="decimal"/>
      <w:lvlText w:val="%1.%2.%3.%4.%5.%6.%7.%8."/>
      <w:lvlJc w:val="left"/>
      <w:pPr>
        <w:tabs>
          <w:tab w:val="num" w:pos="5025"/>
        </w:tabs>
        <w:ind w:left="4809" w:hanging="1224"/>
      </w:pPr>
      <w:rPr>
        <w:rFonts w:hint="default"/>
      </w:rPr>
    </w:lvl>
    <w:lvl w:ilvl="8">
      <w:start w:val="1"/>
      <w:numFmt w:val="decimal"/>
      <w:lvlText w:val="%1.%2.%3.%4.%5.%6.%7.%8.%9."/>
      <w:lvlJc w:val="left"/>
      <w:pPr>
        <w:tabs>
          <w:tab w:val="num" w:pos="5745"/>
        </w:tabs>
        <w:ind w:left="5385" w:hanging="1440"/>
      </w:pPr>
      <w:rPr>
        <w:rFonts w:hint="default"/>
      </w:rPr>
    </w:lvl>
  </w:abstractNum>
  <w:abstractNum w:abstractNumId="3" w15:restartNumberingAfterBreak="0">
    <w:nsid w:val="058605D3"/>
    <w:multiLevelType w:val="multilevel"/>
    <w:tmpl w:val="E12251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2880"/>
        </w:tabs>
        <w:ind w:left="2736" w:hanging="1673"/>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9B4107"/>
    <w:multiLevelType w:val="multilevel"/>
    <w:tmpl w:val="3C645440"/>
    <w:lvl w:ilvl="0">
      <w:start w:val="1"/>
      <w:numFmt w:val="decimal"/>
      <w:lvlText w:val="%1."/>
      <w:lvlJc w:val="left"/>
      <w:pPr>
        <w:tabs>
          <w:tab w:val="num" w:pos="394"/>
        </w:tabs>
        <w:ind w:left="394" w:hanging="360"/>
      </w:pPr>
      <w:rPr>
        <w:rFonts w:hint="default"/>
      </w:rPr>
    </w:lvl>
    <w:lvl w:ilvl="1">
      <w:start w:val="1"/>
      <w:numFmt w:val="decimal"/>
      <w:isLgl/>
      <w:lvlText w:val="%1.%2."/>
      <w:lvlJc w:val="left"/>
      <w:pPr>
        <w:tabs>
          <w:tab w:val="num" w:pos="826"/>
        </w:tabs>
        <w:ind w:left="826" w:hanging="432"/>
      </w:pPr>
      <w:rPr>
        <w:rFonts w:hint="default"/>
      </w:rPr>
    </w:lvl>
    <w:lvl w:ilvl="2">
      <w:start w:val="4"/>
      <w:numFmt w:val="decimal"/>
      <w:lvlRestart w:val="0"/>
      <w:lvlText w:val="%1.%2.%3."/>
      <w:lvlJc w:val="left"/>
      <w:pPr>
        <w:tabs>
          <w:tab w:val="num" w:pos="1474"/>
        </w:tabs>
        <w:ind w:left="1258" w:hanging="504"/>
      </w:pPr>
      <w:rPr>
        <w:rFonts w:hint="default"/>
      </w:rPr>
    </w:lvl>
    <w:lvl w:ilvl="3">
      <w:start w:val="1"/>
      <w:numFmt w:val="none"/>
      <w:suff w:val="space"/>
      <w:lvlText w:val="1.1.4.1"/>
      <w:lvlJc w:val="left"/>
      <w:pPr>
        <w:ind w:left="1762" w:hanging="648"/>
      </w:pPr>
      <w:rPr>
        <w:rFonts w:hint="default"/>
      </w:rPr>
    </w:lvl>
    <w:lvl w:ilvl="4">
      <w:start w:val="2"/>
      <w:numFmt w:val="decimal"/>
      <w:lvlText w:val="%1.%2.%3.%4%5."/>
      <w:lvlJc w:val="left"/>
      <w:pPr>
        <w:tabs>
          <w:tab w:val="num" w:pos="2554"/>
        </w:tabs>
        <w:ind w:left="2266" w:hanging="792"/>
      </w:pPr>
      <w:rPr>
        <w:rFonts w:hint="default"/>
      </w:rPr>
    </w:lvl>
    <w:lvl w:ilvl="5">
      <w:start w:val="1"/>
      <w:numFmt w:val="decimal"/>
      <w:pStyle w:val="37"/>
      <w:lvlText w:val="%6.1.6.5.1"/>
      <w:lvlJc w:val="left"/>
      <w:pPr>
        <w:tabs>
          <w:tab w:val="num" w:pos="737"/>
        </w:tabs>
        <w:ind w:left="2376" w:hanging="163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3634"/>
        </w:tabs>
        <w:ind w:left="3274" w:hanging="1080"/>
      </w:pPr>
      <w:rPr>
        <w:rFonts w:hint="default"/>
      </w:rPr>
    </w:lvl>
    <w:lvl w:ilvl="7">
      <w:start w:val="1"/>
      <w:numFmt w:val="decimal"/>
      <w:lvlText w:val="%1.%2.%3.%4.%5.%6.%7.%8."/>
      <w:lvlJc w:val="left"/>
      <w:pPr>
        <w:tabs>
          <w:tab w:val="num" w:pos="3994"/>
        </w:tabs>
        <w:ind w:left="3778" w:hanging="1224"/>
      </w:pPr>
      <w:rPr>
        <w:rFonts w:hint="default"/>
      </w:rPr>
    </w:lvl>
    <w:lvl w:ilvl="8">
      <w:start w:val="1"/>
      <w:numFmt w:val="decimal"/>
      <w:lvlText w:val="%1.%2.%3.%4.%5.%6.%7.%8.%9."/>
      <w:lvlJc w:val="left"/>
      <w:pPr>
        <w:tabs>
          <w:tab w:val="num" w:pos="4714"/>
        </w:tabs>
        <w:ind w:left="4354" w:hanging="1440"/>
      </w:pPr>
      <w:rPr>
        <w:rFonts w:hint="default"/>
      </w:rPr>
    </w:lvl>
  </w:abstractNum>
  <w:abstractNum w:abstractNumId="5" w15:restartNumberingAfterBreak="0">
    <w:nsid w:val="05AB31A7"/>
    <w:multiLevelType w:val="multilevel"/>
    <w:tmpl w:val="0E644F3E"/>
    <w:lvl w:ilvl="0">
      <w:start w:val="1"/>
      <w:numFmt w:val="decimal"/>
      <w:lvlText w:val="%1."/>
      <w:lvlJc w:val="left"/>
      <w:pPr>
        <w:tabs>
          <w:tab w:val="num" w:pos="4481"/>
        </w:tabs>
        <w:ind w:left="4481" w:hanging="360"/>
      </w:pPr>
      <w:rPr>
        <w:rFonts w:hint="default"/>
      </w:rPr>
    </w:lvl>
    <w:lvl w:ilvl="1">
      <w:start w:val="1"/>
      <w:numFmt w:val="decimal"/>
      <w:isLgl/>
      <w:suff w:val="space"/>
      <w:lvlText w:val="%1.%2."/>
      <w:lvlJc w:val="left"/>
      <w:pPr>
        <w:ind w:left="4913" w:hanging="432"/>
      </w:pPr>
      <w:rPr>
        <w:rFonts w:hint="default"/>
      </w:rPr>
    </w:lvl>
    <w:lvl w:ilvl="2">
      <w:start w:val="1"/>
      <w:numFmt w:val="decimal"/>
      <w:lvlRestart w:val="0"/>
      <w:pStyle w:val="52"/>
      <w:suff w:val="space"/>
      <w:lvlText w:val="%1.%2.13"/>
      <w:lvlJc w:val="left"/>
      <w:pPr>
        <w:ind w:left="5927" w:hanging="4307"/>
      </w:pPr>
      <w:rPr>
        <w:rFonts w:ascii="Times New Roman" w:hAnsi="Times New Roman" w:hint="default"/>
        <w:b/>
        <w:i w:val="0"/>
      </w:rPr>
    </w:lvl>
    <w:lvl w:ilvl="3">
      <w:start w:val="1"/>
      <w:numFmt w:val="decimal"/>
      <w:lvlRestart w:val="0"/>
      <w:suff w:val="space"/>
      <w:lvlText w:val="%4%1.%2.%3."/>
      <w:lvlJc w:val="left"/>
      <w:pPr>
        <w:ind w:left="7925" w:hanging="648"/>
      </w:pPr>
      <w:rPr>
        <w:rFonts w:hint="default"/>
      </w:rPr>
    </w:lvl>
    <w:lvl w:ilvl="4">
      <w:start w:val="1"/>
      <w:numFmt w:val="decimal"/>
      <w:lvlText w:val="%1.%2.6.5.2"/>
      <w:lvlJc w:val="left"/>
      <w:pPr>
        <w:tabs>
          <w:tab w:val="num" w:pos="-1986"/>
        </w:tabs>
        <w:ind w:left="-2156" w:firstLine="170"/>
      </w:pPr>
      <w:rPr>
        <w:rFonts w:hint="default"/>
      </w:rPr>
    </w:lvl>
    <w:lvl w:ilvl="5">
      <w:start w:val="1"/>
      <w:numFmt w:val="decimal"/>
      <w:lvlText w:val="%1.%2.6.5.2"/>
      <w:lvlJc w:val="left"/>
      <w:pPr>
        <w:tabs>
          <w:tab w:val="num" w:pos="-851"/>
        </w:tabs>
        <w:ind w:left="113" w:hanging="964"/>
      </w:pPr>
      <w:rPr>
        <w:rFonts w:hint="default"/>
      </w:rPr>
    </w:lvl>
    <w:lvl w:ilvl="6">
      <w:start w:val="1"/>
      <w:numFmt w:val="decimal"/>
      <w:lvlText w:val="%1.%2.%3.%4.%5.%6.%7."/>
      <w:lvlJc w:val="left"/>
      <w:pPr>
        <w:tabs>
          <w:tab w:val="num" w:pos="7721"/>
        </w:tabs>
        <w:ind w:left="7361" w:hanging="1080"/>
      </w:pPr>
      <w:rPr>
        <w:rFonts w:hint="default"/>
      </w:rPr>
    </w:lvl>
    <w:lvl w:ilvl="7">
      <w:start w:val="1"/>
      <w:numFmt w:val="decimal"/>
      <w:lvlText w:val="%1.%2.%3.%4.%5.%6.%7.%8."/>
      <w:lvlJc w:val="left"/>
      <w:pPr>
        <w:tabs>
          <w:tab w:val="num" w:pos="8081"/>
        </w:tabs>
        <w:ind w:left="7865" w:hanging="1224"/>
      </w:pPr>
      <w:rPr>
        <w:rFonts w:hint="default"/>
      </w:rPr>
    </w:lvl>
    <w:lvl w:ilvl="8">
      <w:start w:val="1"/>
      <w:numFmt w:val="decimal"/>
      <w:lvlText w:val="%1.%2.%3.%4.%5.%6.%7.%8.%9."/>
      <w:lvlJc w:val="left"/>
      <w:pPr>
        <w:tabs>
          <w:tab w:val="num" w:pos="8801"/>
        </w:tabs>
        <w:ind w:left="8441" w:hanging="1440"/>
      </w:pPr>
      <w:rPr>
        <w:rFonts w:hint="default"/>
      </w:rPr>
    </w:lvl>
  </w:abstractNum>
  <w:abstractNum w:abstractNumId="6" w15:restartNumberingAfterBreak="0">
    <w:nsid w:val="05DF71DD"/>
    <w:multiLevelType w:val="multilevel"/>
    <w:tmpl w:val="7012C1A8"/>
    <w:lvl w:ilvl="0">
      <w:start w:val="1"/>
      <w:numFmt w:val="decimal"/>
      <w:lvlText w:val="%1."/>
      <w:lvlJc w:val="left"/>
      <w:pPr>
        <w:tabs>
          <w:tab w:val="num" w:pos="1097"/>
        </w:tabs>
        <w:ind w:left="1097" w:hanging="360"/>
      </w:pPr>
      <w:rPr>
        <w:rFonts w:hint="default"/>
      </w:rPr>
    </w:lvl>
    <w:lvl w:ilvl="1">
      <w:start w:val="1"/>
      <w:numFmt w:val="decimal"/>
      <w:isLgl/>
      <w:lvlText w:val="%1.%2."/>
      <w:lvlJc w:val="left"/>
      <w:pPr>
        <w:tabs>
          <w:tab w:val="num" w:pos="1529"/>
        </w:tabs>
        <w:ind w:left="1529" w:hanging="432"/>
      </w:pPr>
      <w:rPr>
        <w:rFonts w:hint="default"/>
      </w:rPr>
    </w:lvl>
    <w:lvl w:ilvl="2">
      <w:start w:val="1"/>
      <w:numFmt w:val="decimal"/>
      <w:lvlRestart w:val="0"/>
      <w:lvlText w:val="%1.%2.5"/>
      <w:lvlJc w:val="left"/>
      <w:pPr>
        <w:tabs>
          <w:tab w:val="num" w:pos="2177"/>
        </w:tabs>
        <w:ind w:left="1961" w:hanging="504"/>
      </w:pPr>
      <w:rPr>
        <w:rFonts w:hint="default"/>
      </w:rPr>
    </w:lvl>
    <w:lvl w:ilvl="3">
      <w:start w:val="1"/>
      <w:numFmt w:val="none"/>
      <w:suff w:val="space"/>
      <w:lvlText w:val="1.1.4.1"/>
      <w:lvlJc w:val="left"/>
      <w:pPr>
        <w:ind w:left="2465" w:hanging="648"/>
      </w:pPr>
      <w:rPr>
        <w:rFonts w:hint="default"/>
      </w:rPr>
    </w:lvl>
    <w:lvl w:ilvl="4">
      <w:start w:val="1"/>
      <w:numFmt w:val="decimal"/>
      <w:lvlText w:val="%1.%2.6.5.2"/>
      <w:lvlJc w:val="left"/>
      <w:pPr>
        <w:tabs>
          <w:tab w:val="num" w:pos="3257"/>
        </w:tabs>
        <w:ind w:left="2969"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9"/>
      <w:lvlText w:val="%1.%2.4.%41"/>
      <w:lvlJc w:val="left"/>
      <w:pPr>
        <w:tabs>
          <w:tab w:val="num" w:pos="1531"/>
        </w:tabs>
        <w:ind w:left="3473" w:hanging="1999"/>
      </w:pPr>
      <w:rPr>
        <w:rFonts w:hint="default"/>
      </w:rPr>
    </w:lvl>
    <w:lvl w:ilvl="6">
      <w:start w:val="1"/>
      <w:numFmt w:val="decimal"/>
      <w:lvlText w:val="%1.%2.4.2.1"/>
      <w:lvlJc w:val="left"/>
      <w:pPr>
        <w:tabs>
          <w:tab w:val="num" w:pos="1474"/>
        </w:tabs>
        <w:ind w:left="3437" w:hanging="1963"/>
      </w:pPr>
      <w:rPr>
        <w:rFonts w:hint="default"/>
      </w:rPr>
    </w:lvl>
    <w:lvl w:ilvl="7">
      <w:start w:val="1"/>
      <w:numFmt w:val="decimal"/>
      <w:lvlText w:val="%1.%2.%3.%4.%5.%6.%7.%8."/>
      <w:lvlJc w:val="left"/>
      <w:pPr>
        <w:tabs>
          <w:tab w:val="num" w:pos="4697"/>
        </w:tabs>
        <w:ind w:left="4481" w:hanging="1224"/>
      </w:pPr>
      <w:rPr>
        <w:rFonts w:hint="default"/>
      </w:rPr>
    </w:lvl>
    <w:lvl w:ilvl="8">
      <w:start w:val="1"/>
      <w:numFmt w:val="decimal"/>
      <w:lvlText w:val="%1.%2.%3.%4.%5.%6.%7.%8.%9."/>
      <w:lvlJc w:val="left"/>
      <w:pPr>
        <w:tabs>
          <w:tab w:val="num" w:pos="5417"/>
        </w:tabs>
        <w:ind w:left="5057" w:hanging="1440"/>
      </w:pPr>
      <w:rPr>
        <w:rFonts w:hint="default"/>
      </w:rPr>
    </w:lvl>
  </w:abstractNum>
  <w:abstractNum w:abstractNumId="7" w15:restartNumberingAfterBreak="0">
    <w:nsid w:val="07B446A5"/>
    <w:multiLevelType w:val="multilevel"/>
    <w:tmpl w:val="2AE8764E"/>
    <w:lvl w:ilvl="0">
      <w:start w:val="1"/>
      <w:numFmt w:val="decimal"/>
      <w:pStyle w:val="BodyText20515"/>
      <w:lvlText w:val="%1."/>
      <w:lvlJc w:val="left"/>
      <w:pPr>
        <w:tabs>
          <w:tab w:val="num" w:pos="1189"/>
        </w:tabs>
        <w:ind w:left="1189" w:hanging="360"/>
      </w:pPr>
      <w:rPr>
        <w:rFonts w:hint="default"/>
      </w:rPr>
    </w:lvl>
    <w:lvl w:ilvl="1">
      <w:start w:val="1"/>
      <w:numFmt w:val="decimal"/>
      <w:isLgl/>
      <w:lvlText w:val="%1.%2."/>
      <w:lvlJc w:val="left"/>
      <w:pPr>
        <w:tabs>
          <w:tab w:val="num" w:pos="1621"/>
        </w:tabs>
        <w:ind w:left="1621" w:hanging="432"/>
      </w:pPr>
      <w:rPr>
        <w:rFonts w:hint="default"/>
      </w:rPr>
    </w:lvl>
    <w:lvl w:ilvl="2">
      <w:start w:val="3"/>
      <w:numFmt w:val="decimal"/>
      <w:lvlRestart w:val="0"/>
      <w:lvlText w:val="%1.%2.%3."/>
      <w:lvlJc w:val="left"/>
      <w:pPr>
        <w:tabs>
          <w:tab w:val="num" w:pos="2269"/>
        </w:tabs>
        <w:ind w:left="2053" w:hanging="504"/>
      </w:pPr>
      <w:rPr>
        <w:rFonts w:hint="default"/>
      </w:rPr>
    </w:lvl>
    <w:lvl w:ilvl="3">
      <w:start w:val="1"/>
      <w:numFmt w:val="decimal"/>
      <w:suff w:val="space"/>
      <w:lvlText w:val="%1.%2.7.%4"/>
      <w:lvlJc w:val="left"/>
      <w:pPr>
        <w:ind w:left="2557" w:hanging="648"/>
      </w:pPr>
      <w:rPr>
        <w:rFonts w:hint="default"/>
      </w:rPr>
    </w:lvl>
    <w:lvl w:ilvl="4">
      <w:start w:val="1"/>
      <w:numFmt w:val="decimal"/>
      <w:suff w:val="space"/>
      <w:lvlText w:val="%1.%2.%3.%4.%5."/>
      <w:lvlJc w:val="left"/>
      <w:pPr>
        <w:ind w:left="3367" w:hanging="792"/>
      </w:pPr>
      <w:rPr>
        <w:rFonts w:hint="default"/>
      </w:rPr>
    </w:lvl>
    <w:lvl w:ilvl="5">
      <w:start w:val="1"/>
      <w:numFmt w:val="decimal"/>
      <w:lvlText w:val="%1.%2.%3.%4.%5.%6."/>
      <w:lvlJc w:val="left"/>
      <w:pPr>
        <w:tabs>
          <w:tab w:val="num" w:pos="3709"/>
        </w:tabs>
        <w:ind w:left="3565" w:hanging="936"/>
      </w:pPr>
      <w:rPr>
        <w:rFonts w:hint="default"/>
      </w:rPr>
    </w:lvl>
    <w:lvl w:ilvl="6">
      <w:start w:val="1"/>
      <w:numFmt w:val="decimal"/>
      <w:lvlText w:val="%1.%2.%3.%4.%5.%6.%7."/>
      <w:lvlJc w:val="left"/>
      <w:pPr>
        <w:tabs>
          <w:tab w:val="num" w:pos="4429"/>
        </w:tabs>
        <w:ind w:left="4069" w:hanging="1080"/>
      </w:pPr>
      <w:rPr>
        <w:rFonts w:hint="default"/>
      </w:rPr>
    </w:lvl>
    <w:lvl w:ilvl="7">
      <w:start w:val="1"/>
      <w:numFmt w:val="decimal"/>
      <w:lvlText w:val="%1.%2.%3.%4.%5.%6.%7.%8."/>
      <w:lvlJc w:val="left"/>
      <w:pPr>
        <w:tabs>
          <w:tab w:val="num" w:pos="4789"/>
        </w:tabs>
        <w:ind w:left="4573" w:hanging="1224"/>
      </w:pPr>
      <w:rPr>
        <w:rFonts w:hint="default"/>
      </w:rPr>
    </w:lvl>
    <w:lvl w:ilvl="8">
      <w:start w:val="1"/>
      <w:numFmt w:val="decimal"/>
      <w:lvlText w:val="%1.%2.%3.%4.%5.%6.%7.%8.%9."/>
      <w:lvlJc w:val="left"/>
      <w:pPr>
        <w:tabs>
          <w:tab w:val="num" w:pos="5509"/>
        </w:tabs>
        <w:ind w:left="5149" w:hanging="1440"/>
      </w:pPr>
      <w:rPr>
        <w:rFonts w:hint="default"/>
      </w:rPr>
    </w:lvl>
  </w:abstractNum>
  <w:abstractNum w:abstractNumId="8" w15:restartNumberingAfterBreak="0">
    <w:nsid w:val="09F10D73"/>
    <w:multiLevelType w:val="multilevel"/>
    <w:tmpl w:val="C74E8A6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1.%2.7"/>
      <w:lvlJc w:val="left"/>
      <w:pPr>
        <w:ind w:left="9290" w:hanging="504"/>
      </w:pPr>
      <w:rPr>
        <w:rFonts w:hint="default"/>
      </w:rPr>
    </w:lvl>
    <w:lvl w:ilvl="3">
      <w:start w:val="1"/>
      <w:numFmt w:val="decimal"/>
      <w:lvlRestart w:val="0"/>
      <w:suff w:val="space"/>
      <w:lvlText w:val="%4.%1.3.3"/>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47"/>
      <w:lvlText w:val="%1.%2.3.3"/>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9" w15:restartNumberingAfterBreak="0">
    <w:nsid w:val="0CBD6DB7"/>
    <w:multiLevelType w:val="hybridMultilevel"/>
    <w:tmpl w:val="A8402558"/>
    <w:lvl w:ilvl="0" w:tplc="FFFFFFFF">
      <w:start w:val="2"/>
      <w:numFmt w:val="bullet"/>
      <w:pStyle w:val="a"/>
      <w:lvlText w:val=""/>
      <w:lvlJc w:val="left"/>
      <w:pPr>
        <w:tabs>
          <w:tab w:val="num" w:pos="700"/>
        </w:tabs>
        <w:ind w:left="340" w:firstLine="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6C0714"/>
    <w:multiLevelType w:val="multilevel"/>
    <w:tmpl w:val="0419001F"/>
    <w:styleLink w:val="3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1" w15:restartNumberingAfterBreak="0">
    <w:nsid w:val="0F182EFC"/>
    <w:multiLevelType w:val="multilevel"/>
    <w:tmpl w:val="DD1E4DC6"/>
    <w:lvl w:ilvl="0">
      <w:start w:val="1"/>
      <w:numFmt w:val="decimal"/>
      <w:lvlText w:val="%1."/>
      <w:lvlJc w:val="left"/>
      <w:pPr>
        <w:tabs>
          <w:tab w:val="num" w:pos="2986"/>
        </w:tabs>
        <w:ind w:left="2986" w:hanging="360"/>
      </w:pPr>
      <w:rPr>
        <w:rFonts w:hint="default"/>
      </w:rPr>
    </w:lvl>
    <w:lvl w:ilvl="1">
      <w:start w:val="1"/>
      <w:numFmt w:val="decimal"/>
      <w:isLgl/>
      <w:lvlText w:val="%1.%2."/>
      <w:lvlJc w:val="left"/>
      <w:pPr>
        <w:tabs>
          <w:tab w:val="num" w:pos="3418"/>
        </w:tabs>
        <w:ind w:left="3418" w:hanging="432"/>
      </w:pPr>
      <w:rPr>
        <w:rFonts w:hint="default"/>
      </w:rPr>
    </w:lvl>
    <w:lvl w:ilvl="2">
      <w:start w:val="1"/>
      <w:numFmt w:val="decimal"/>
      <w:lvlRestart w:val="0"/>
      <w:lvlText w:val="%3%1.%2.5"/>
      <w:lvlJc w:val="left"/>
      <w:pPr>
        <w:tabs>
          <w:tab w:val="num" w:pos="-1116"/>
        </w:tabs>
        <w:ind w:left="-1269" w:firstLine="153"/>
      </w:pPr>
      <w:rPr>
        <w:rFonts w:hint="default"/>
      </w:rPr>
    </w:lvl>
    <w:lvl w:ilvl="3">
      <w:start w:val="1"/>
      <w:numFmt w:val="none"/>
      <w:suff w:val="space"/>
      <w:lvlText w:val="1.1.4.2"/>
      <w:lvlJc w:val="left"/>
      <w:pPr>
        <w:ind w:left="4354" w:hanging="648"/>
      </w:pPr>
      <w:rPr>
        <w:rFonts w:hint="default"/>
      </w:rPr>
    </w:lvl>
    <w:lvl w:ilvl="4">
      <w:start w:val="1"/>
      <w:numFmt w:val="decimal"/>
      <w:pStyle w:val="55"/>
      <w:lvlText w:val="%1.%2.7.2.4"/>
      <w:lvlJc w:val="left"/>
      <w:pPr>
        <w:tabs>
          <w:tab w:val="num" w:pos="-2590"/>
        </w:tabs>
        <w:ind w:left="4858"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3"/>
      <w:lvlText w:val="%1.%2.4.2"/>
      <w:lvlJc w:val="left"/>
      <w:pPr>
        <w:tabs>
          <w:tab w:val="num" w:pos="3420"/>
        </w:tabs>
        <w:ind w:left="5362" w:hanging="1999"/>
      </w:pPr>
      <w:rPr>
        <w:rFonts w:hint="default"/>
      </w:rPr>
    </w:lvl>
    <w:lvl w:ilvl="6">
      <w:start w:val="1"/>
      <w:numFmt w:val="decimal"/>
      <w:lvlText w:val="%1.%2.4.2.1"/>
      <w:lvlJc w:val="left"/>
      <w:pPr>
        <w:tabs>
          <w:tab w:val="num" w:pos="-1116"/>
        </w:tabs>
        <w:ind w:left="5326" w:hanging="1963"/>
      </w:pPr>
      <w:rPr>
        <w:rFonts w:hint="default"/>
      </w:rPr>
    </w:lvl>
    <w:lvl w:ilvl="7">
      <w:start w:val="1"/>
      <w:numFmt w:val="decimal"/>
      <w:lvlText w:val="%1.%2.%3.%4.%5.%6.%7.%8."/>
      <w:lvlJc w:val="left"/>
      <w:pPr>
        <w:tabs>
          <w:tab w:val="num" w:pos="6586"/>
        </w:tabs>
        <w:ind w:left="6370" w:hanging="1224"/>
      </w:pPr>
      <w:rPr>
        <w:rFonts w:hint="default"/>
      </w:rPr>
    </w:lvl>
    <w:lvl w:ilvl="8">
      <w:start w:val="1"/>
      <w:numFmt w:val="decimal"/>
      <w:lvlText w:val="%1.%2.%3.%4.%5.%6.%7.%8.%9."/>
      <w:lvlJc w:val="left"/>
      <w:pPr>
        <w:tabs>
          <w:tab w:val="num" w:pos="7306"/>
        </w:tabs>
        <w:ind w:left="6946" w:hanging="1440"/>
      </w:pPr>
      <w:rPr>
        <w:rFonts w:hint="default"/>
      </w:rPr>
    </w:lvl>
  </w:abstractNum>
  <w:abstractNum w:abstractNumId="12" w15:restartNumberingAfterBreak="0">
    <w:nsid w:val="0F420B37"/>
    <w:multiLevelType w:val="multilevel"/>
    <w:tmpl w:val="66D8FC02"/>
    <w:styleLink w:val="1111115"/>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0F876AF2"/>
    <w:multiLevelType w:val="multilevel"/>
    <w:tmpl w:val="0652E424"/>
    <w:lvl w:ilvl="0">
      <w:start w:val="1"/>
      <w:numFmt w:val="decimal"/>
      <w:pStyle w:val="G1"/>
      <w:lvlText w:val="%1."/>
      <w:lvlJc w:val="left"/>
      <w:pPr>
        <w:ind w:left="930" w:hanging="363"/>
      </w:pPr>
      <w:rPr>
        <w:rFonts w:hint="default"/>
      </w:rPr>
    </w:lvl>
    <w:lvl w:ilvl="1">
      <w:start w:val="1"/>
      <w:numFmt w:val="decimal"/>
      <w:pStyle w:val="G2"/>
      <w:isLgl/>
      <w:lvlText w:val="%1.%2."/>
      <w:lvlJc w:val="left"/>
      <w:pPr>
        <w:ind w:left="930"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3"/>
      <w:isLgl/>
      <w:lvlText w:val="%1.%2.%3."/>
      <w:lvlJc w:val="left"/>
      <w:pPr>
        <w:ind w:left="930" w:hanging="363"/>
      </w:pPr>
      <w:rPr>
        <w:rFonts w:hint="default"/>
      </w:rPr>
    </w:lvl>
    <w:lvl w:ilvl="3">
      <w:start w:val="1"/>
      <w:numFmt w:val="decimal"/>
      <w:pStyle w:val="G4"/>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Таблица %1-%6."/>
      <w:lvlJc w:val="left"/>
      <w:pPr>
        <w:ind w:left="2206" w:hanging="363"/>
      </w:pPr>
      <w:rPr>
        <w:rFonts w:hint="default"/>
        <w:b w:val="0"/>
        <w:i w:val="0"/>
        <w:sz w:val="24"/>
        <w:szCs w:val="24"/>
      </w:rPr>
    </w:lvl>
    <w:lvl w:ilvl="6">
      <w:start w:val="1"/>
      <w:numFmt w:val="decimal"/>
      <w:pStyle w:val="G111"/>
      <w:isLgl/>
      <w:lvlText w:val="Таблица %1.%2-%7."/>
      <w:lvlJc w:val="left"/>
      <w:pPr>
        <w:ind w:left="220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0762241"/>
    <w:multiLevelType w:val="hybridMultilevel"/>
    <w:tmpl w:val="CD3AE016"/>
    <w:styleLink w:val="1ai2"/>
    <w:lvl w:ilvl="0" w:tplc="41C227E6">
      <w:start w:val="1"/>
      <w:numFmt w:val="decimal"/>
      <w:pStyle w:val="S"/>
      <w:lvlText w:val="Таблица %1"/>
      <w:lvlJc w:val="right"/>
      <w:pPr>
        <w:tabs>
          <w:tab w:val="num" w:pos="9000"/>
        </w:tabs>
        <w:ind w:left="9113" w:hanging="113"/>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10DE5A06"/>
    <w:multiLevelType w:val="hybridMultilevel"/>
    <w:tmpl w:val="0E5A171C"/>
    <w:styleLink w:val="413"/>
    <w:lvl w:ilvl="0" w:tplc="50427F38">
      <w:start w:val="4"/>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19D6E95"/>
    <w:multiLevelType w:val="multilevel"/>
    <w:tmpl w:val="A628D8BE"/>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lvlText w:val="%3%1.%2.5"/>
      <w:lvlJc w:val="left"/>
      <w:pPr>
        <w:tabs>
          <w:tab w:val="num" w:pos="5902"/>
        </w:tabs>
        <w:ind w:left="5686" w:hanging="504"/>
      </w:pPr>
      <w:rPr>
        <w:rFonts w:hint="default"/>
      </w:rPr>
    </w:lvl>
    <w:lvl w:ilvl="3">
      <w:start w:val="1"/>
      <w:numFmt w:val="none"/>
      <w:suff w:val="space"/>
      <w:lvlText w:val="1.1.4.2"/>
      <w:lvlJc w:val="left"/>
      <w:pPr>
        <w:ind w:left="6190" w:hanging="648"/>
      </w:pPr>
      <w:rPr>
        <w:rFonts w:hint="default"/>
      </w:rPr>
    </w:lvl>
    <w:lvl w:ilvl="4">
      <w:start w:val="1"/>
      <w:numFmt w:val="decimal"/>
      <w:lvlText w:val="%5%1.%2.6.5.2"/>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1"/>
      <w:lvlText w:val="%1.%2.4.2"/>
      <w:lvlJc w:val="left"/>
      <w:pPr>
        <w:tabs>
          <w:tab w:val="num" w:pos="720"/>
        </w:tabs>
        <w:ind w:left="7198" w:hanging="1999"/>
      </w:pPr>
      <w:rPr>
        <w:rFonts w:hint="default"/>
      </w:rPr>
    </w:lvl>
    <w:lvl w:ilvl="6">
      <w:start w:val="1"/>
      <w:numFmt w:val="decimal"/>
      <w:lvlText w:val="%1.%2.4.2.1"/>
      <w:lvlJc w:val="left"/>
      <w:pPr>
        <w:tabs>
          <w:tab w:val="num" w:pos="5199"/>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18" w15:restartNumberingAfterBreak="0">
    <w:nsid w:val="14C44924"/>
    <w:multiLevelType w:val="hybridMultilevel"/>
    <w:tmpl w:val="40B858A2"/>
    <w:styleLink w:val="112"/>
    <w:lvl w:ilvl="0" w:tplc="A872CABA">
      <w:start w:val="1"/>
      <w:numFmt w:val="bullet"/>
      <w:pStyle w:val="a1"/>
      <w:lvlText w:val=""/>
      <w:lvlJc w:val="left"/>
      <w:pPr>
        <w:tabs>
          <w:tab w:val="num" w:pos="644"/>
        </w:tabs>
        <w:ind w:left="624"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F7294"/>
    <w:multiLevelType w:val="multilevel"/>
    <w:tmpl w:val="6DFCB514"/>
    <w:styleLink w:val="a2"/>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16C07AC0"/>
    <w:multiLevelType w:val="multilevel"/>
    <w:tmpl w:val="3B5A5376"/>
    <w:lvl w:ilvl="0">
      <w:start w:val="1"/>
      <w:numFmt w:val="decimal"/>
      <w:pStyle w:val="101"/>
      <w:lvlText w:val="%1."/>
      <w:lvlJc w:val="left"/>
      <w:pPr>
        <w:tabs>
          <w:tab w:val="num" w:pos="3348"/>
        </w:tabs>
        <w:ind w:left="3348" w:hanging="360"/>
      </w:pPr>
      <w:rPr>
        <w:rFonts w:hint="default"/>
      </w:rPr>
    </w:lvl>
    <w:lvl w:ilvl="1">
      <w:start w:val="1"/>
      <w:numFmt w:val="decimal"/>
      <w:isLgl/>
      <w:suff w:val="space"/>
      <w:lvlText w:val="%1.%2."/>
      <w:lvlJc w:val="left"/>
      <w:pPr>
        <w:ind w:left="3780" w:hanging="432"/>
      </w:pPr>
      <w:rPr>
        <w:rFonts w:hint="default"/>
      </w:rPr>
    </w:lvl>
    <w:lvl w:ilvl="2">
      <w:start w:val="1"/>
      <w:numFmt w:val="decimal"/>
      <w:lvlRestart w:val="0"/>
      <w:suff w:val="space"/>
      <w:lvlText w:val="%3%1.%2.7"/>
      <w:lvlJc w:val="left"/>
      <w:pPr>
        <w:ind w:left="5832" w:hanging="504"/>
      </w:pPr>
      <w:rPr>
        <w:rFonts w:hint="default"/>
      </w:rPr>
    </w:lvl>
    <w:lvl w:ilvl="3">
      <w:start w:val="1"/>
      <w:numFmt w:val="decimal"/>
      <w:lvlRestart w:val="0"/>
      <w:suff w:val="space"/>
      <w:lvlText w:val="%4.%1.4.2"/>
      <w:lvlJc w:val="left"/>
      <w:pPr>
        <w:ind w:left="6792" w:hanging="648"/>
      </w:pPr>
      <w:rPr>
        <w:rFonts w:hint="default"/>
      </w:rPr>
    </w:lvl>
    <w:lvl w:ilvl="4">
      <w:start w:val="1"/>
      <w:numFmt w:val="decimal"/>
      <w:lvlText w:val="%1.%2.%3.%4.%5."/>
      <w:lvlJc w:val="left"/>
      <w:pPr>
        <w:tabs>
          <w:tab w:val="num" w:pos="5508"/>
        </w:tabs>
        <w:ind w:left="5220" w:hanging="792"/>
      </w:pPr>
      <w:rPr>
        <w:rFonts w:hint="default"/>
      </w:rPr>
    </w:lvl>
    <w:lvl w:ilvl="5">
      <w:start w:val="1"/>
      <w:numFmt w:val="decimal"/>
      <w:lvlText w:val="%1.%2.7"/>
      <w:lvlJc w:val="left"/>
      <w:pPr>
        <w:tabs>
          <w:tab w:val="num" w:pos="1450"/>
        </w:tabs>
        <w:ind w:left="1563" w:firstLine="57"/>
      </w:pPr>
      <w:rPr>
        <w:rFonts w:hint="default"/>
      </w:rPr>
    </w:lvl>
    <w:lvl w:ilvl="6">
      <w:start w:val="1"/>
      <w:numFmt w:val="decimal"/>
      <w:lvlText w:val="%1.%2.%3.%4.%5.%6.%7."/>
      <w:lvlJc w:val="left"/>
      <w:pPr>
        <w:tabs>
          <w:tab w:val="num" w:pos="6588"/>
        </w:tabs>
        <w:ind w:left="6228" w:hanging="1080"/>
      </w:pPr>
      <w:rPr>
        <w:rFonts w:hint="default"/>
      </w:rPr>
    </w:lvl>
    <w:lvl w:ilvl="7">
      <w:start w:val="1"/>
      <w:numFmt w:val="decimal"/>
      <w:lvlText w:val="%1.%2.%3.%4.%5.%6.%7.%8."/>
      <w:lvlJc w:val="left"/>
      <w:pPr>
        <w:tabs>
          <w:tab w:val="num" w:pos="6948"/>
        </w:tabs>
        <w:ind w:left="6732" w:hanging="1224"/>
      </w:pPr>
      <w:rPr>
        <w:rFonts w:hint="default"/>
      </w:rPr>
    </w:lvl>
    <w:lvl w:ilvl="8">
      <w:start w:val="1"/>
      <w:numFmt w:val="decimal"/>
      <w:lvlText w:val="%1.%2.%3.%4.%5.%6.%7.%8.%9."/>
      <w:lvlJc w:val="left"/>
      <w:pPr>
        <w:tabs>
          <w:tab w:val="num" w:pos="7668"/>
        </w:tabs>
        <w:ind w:left="7308" w:hanging="1440"/>
      </w:pPr>
      <w:rPr>
        <w:rFonts w:hint="default"/>
      </w:rPr>
    </w:lvl>
  </w:abstractNum>
  <w:abstractNum w:abstractNumId="21" w15:restartNumberingAfterBreak="0">
    <w:nsid w:val="191D3579"/>
    <w:multiLevelType w:val="multilevel"/>
    <w:tmpl w:val="DD326596"/>
    <w:styleLink w:val="1ai110283"/>
    <w:lvl w:ilvl="0">
      <w:start w:val="10"/>
      <w:numFmt w:val="decimal"/>
      <w:pStyle w:val="48"/>
      <w:lvlText w:val="%1"/>
      <w:lvlJc w:val="left"/>
      <w:pPr>
        <w:tabs>
          <w:tab w:val="num" w:pos="420"/>
        </w:tabs>
        <w:ind w:left="420" w:hanging="420"/>
      </w:pPr>
      <w:rPr>
        <w:rFonts w:hint="default"/>
      </w:rPr>
    </w:lvl>
    <w:lvl w:ilvl="1">
      <w:start w:val="5"/>
      <w:numFmt w:val="decimal"/>
      <w:lvlText w:val="%1.%2"/>
      <w:lvlJc w:val="left"/>
      <w:pPr>
        <w:tabs>
          <w:tab w:val="num" w:pos="1554"/>
        </w:tabs>
        <w:ind w:left="1554" w:hanging="42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2" w15:restartNumberingAfterBreak="0">
    <w:nsid w:val="19272F5C"/>
    <w:multiLevelType w:val="hybridMultilevel"/>
    <w:tmpl w:val="6122DDD6"/>
    <w:styleLink w:val="64"/>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23" w15:restartNumberingAfterBreak="0">
    <w:nsid w:val="1A585C68"/>
    <w:multiLevelType w:val="hybridMultilevel"/>
    <w:tmpl w:val="4FE4313E"/>
    <w:styleLink w:val="412"/>
    <w:lvl w:ilvl="0" w:tplc="57DC1D02">
      <w:start w:val="1"/>
      <w:numFmt w:val="decimal"/>
      <w:pStyle w:val="1"/>
      <w:lvlText w:val="%1."/>
      <w:lvlJc w:val="left"/>
      <w:pPr>
        <w:tabs>
          <w:tab w:val="num" w:pos="454"/>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1BF955BA"/>
    <w:multiLevelType w:val="multilevel"/>
    <w:tmpl w:val="8FCC0126"/>
    <w:lvl w:ilvl="0">
      <w:start w:val="1"/>
      <w:numFmt w:val="decimal"/>
      <w:lvlText w:val="%1."/>
      <w:lvlJc w:val="left"/>
      <w:pPr>
        <w:tabs>
          <w:tab w:val="num" w:pos="2249"/>
        </w:tabs>
        <w:ind w:left="2249" w:hanging="360"/>
      </w:pPr>
      <w:rPr>
        <w:rFonts w:hint="default"/>
      </w:rPr>
    </w:lvl>
    <w:lvl w:ilvl="1">
      <w:start w:val="1"/>
      <w:numFmt w:val="decimal"/>
      <w:isLgl/>
      <w:lvlText w:val="%1.%2."/>
      <w:lvlJc w:val="left"/>
      <w:pPr>
        <w:tabs>
          <w:tab w:val="num" w:pos="2681"/>
        </w:tabs>
        <w:ind w:left="2681" w:hanging="432"/>
      </w:pPr>
      <w:rPr>
        <w:rFonts w:hint="default"/>
      </w:rPr>
    </w:lvl>
    <w:lvl w:ilvl="2">
      <w:start w:val="1"/>
      <w:numFmt w:val="decimal"/>
      <w:lvlRestart w:val="0"/>
      <w:lvlText w:val="%3%1.%2.5"/>
      <w:lvlJc w:val="left"/>
      <w:pPr>
        <w:tabs>
          <w:tab w:val="num" w:pos="-1853"/>
        </w:tabs>
        <w:ind w:left="-2006" w:firstLine="153"/>
      </w:pPr>
      <w:rPr>
        <w:rFonts w:hint="default"/>
      </w:rPr>
    </w:lvl>
    <w:lvl w:ilvl="3">
      <w:start w:val="1"/>
      <w:numFmt w:val="none"/>
      <w:suff w:val="space"/>
      <w:lvlText w:val="1.1.4.2"/>
      <w:lvlJc w:val="left"/>
      <w:pPr>
        <w:ind w:left="3617" w:hanging="648"/>
      </w:pPr>
      <w:rPr>
        <w:rFonts w:hint="default"/>
      </w:rPr>
    </w:lvl>
    <w:lvl w:ilvl="4">
      <w:start w:val="1"/>
      <w:numFmt w:val="decimal"/>
      <w:pStyle w:val="54"/>
      <w:lvlText w:val="%1.%2.7.2.5"/>
      <w:lvlJc w:val="left"/>
      <w:pPr>
        <w:tabs>
          <w:tab w:val="num" w:pos="-3327"/>
        </w:tabs>
        <w:ind w:left="4121"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2683"/>
        </w:tabs>
        <w:ind w:left="4625" w:hanging="1999"/>
      </w:pPr>
      <w:rPr>
        <w:rFonts w:hint="default"/>
      </w:rPr>
    </w:lvl>
    <w:lvl w:ilvl="6">
      <w:start w:val="1"/>
      <w:numFmt w:val="decimal"/>
      <w:lvlText w:val="%1.%2.4.2.1"/>
      <w:lvlJc w:val="left"/>
      <w:pPr>
        <w:tabs>
          <w:tab w:val="num" w:pos="-1853"/>
        </w:tabs>
        <w:ind w:left="4589" w:hanging="1963"/>
      </w:pPr>
      <w:rPr>
        <w:rFonts w:hint="default"/>
      </w:rPr>
    </w:lvl>
    <w:lvl w:ilvl="7">
      <w:start w:val="1"/>
      <w:numFmt w:val="decimal"/>
      <w:lvlText w:val="%1.%2.%3.%4.%5.%6.%7.%8."/>
      <w:lvlJc w:val="left"/>
      <w:pPr>
        <w:tabs>
          <w:tab w:val="num" w:pos="5849"/>
        </w:tabs>
        <w:ind w:left="5633" w:hanging="1224"/>
      </w:pPr>
      <w:rPr>
        <w:rFonts w:hint="default"/>
      </w:rPr>
    </w:lvl>
    <w:lvl w:ilvl="8">
      <w:start w:val="1"/>
      <w:numFmt w:val="decimal"/>
      <w:lvlText w:val="%1.%2.%3.%4.%5.%6.%7.%8.%9."/>
      <w:lvlJc w:val="left"/>
      <w:pPr>
        <w:tabs>
          <w:tab w:val="num" w:pos="6569"/>
        </w:tabs>
        <w:ind w:left="6209" w:hanging="1440"/>
      </w:pPr>
      <w:rPr>
        <w:rFonts w:hint="default"/>
      </w:rPr>
    </w:lvl>
  </w:abstractNum>
  <w:abstractNum w:abstractNumId="25" w15:restartNumberingAfterBreak="0">
    <w:nsid w:val="1E166709"/>
    <w:multiLevelType w:val="multilevel"/>
    <w:tmpl w:val="CEF64540"/>
    <w:lvl w:ilvl="0">
      <w:start w:val="1"/>
      <w:numFmt w:val="decimal"/>
      <w:lvlText w:val="%1."/>
      <w:lvlJc w:val="left"/>
      <w:pPr>
        <w:tabs>
          <w:tab w:val="num" w:pos="-845"/>
        </w:tabs>
        <w:ind w:left="-845" w:hanging="360"/>
      </w:pPr>
      <w:rPr>
        <w:rFonts w:hint="default"/>
      </w:rPr>
    </w:lvl>
    <w:lvl w:ilvl="1">
      <w:start w:val="1"/>
      <w:numFmt w:val="decimal"/>
      <w:isLgl/>
      <w:suff w:val="space"/>
      <w:lvlText w:val="%1.%2."/>
      <w:lvlJc w:val="left"/>
      <w:pPr>
        <w:ind w:left="-413" w:hanging="432"/>
      </w:pPr>
      <w:rPr>
        <w:rFonts w:hint="default"/>
      </w:rPr>
    </w:lvl>
    <w:lvl w:ilvl="2">
      <w:start w:val="1"/>
      <w:numFmt w:val="decimal"/>
      <w:lvlRestart w:val="0"/>
      <w:pStyle w:val="30"/>
      <w:suff w:val="space"/>
      <w:lvlText w:val="%1.%2.8"/>
      <w:lvlJc w:val="left"/>
      <w:pPr>
        <w:ind w:left="1639" w:hanging="902"/>
      </w:pPr>
      <w:rPr>
        <w:rFonts w:ascii="Times New Roman" w:hAnsi="Times New Roman" w:hint="default"/>
        <w:b/>
        <w:i w:val="0"/>
      </w:rPr>
    </w:lvl>
    <w:lvl w:ilvl="3">
      <w:start w:val="1"/>
      <w:numFmt w:val="decimal"/>
      <w:lvlRestart w:val="0"/>
      <w:suff w:val="space"/>
      <w:lvlText w:val="%4%1.%2.%3."/>
      <w:lvlJc w:val="left"/>
      <w:pPr>
        <w:ind w:left="2599" w:hanging="648"/>
      </w:pPr>
      <w:rPr>
        <w:rFonts w:hint="default"/>
      </w:rPr>
    </w:lvl>
    <w:lvl w:ilvl="4">
      <w:start w:val="1"/>
      <w:numFmt w:val="decimal"/>
      <w:lvlText w:val="%1.%2.7.2.4"/>
      <w:lvlJc w:val="left"/>
      <w:pPr>
        <w:tabs>
          <w:tab w:val="num" w:pos="-7312"/>
        </w:tabs>
        <w:ind w:left="-7482" w:firstLine="170"/>
      </w:pPr>
      <w:rPr>
        <w:rFonts w:hint="default"/>
      </w:rPr>
    </w:lvl>
    <w:lvl w:ilvl="5">
      <w:start w:val="1"/>
      <w:numFmt w:val="decimal"/>
      <w:lvlText w:val="%1.%2.7.2.2"/>
      <w:lvlJc w:val="left"/>
      <w:pPr>
        <w:tabs>
          <w:tab w:val="num" w:pos="-6177"/>
        </w:tabs>
        <w:ind w:left="-5213" w:hanging="964"/>
      </w:pPr>
      <w:rPr>
        <w:rFonts w:hint="default"/>
      </w:rPr>
    </w:lvl>
    <w:lvl w:ilvl="6">
      <w:start w:val="1"/>
      <w:numFmt w:val="decimal"/>
      <w:lvlText w:val="%1.%2.%3.%4.%5.%6.%7."/>
      <w:lvlJc w:val="left"/>
      <w:pPr>
        <w:tabs>
          <w:tab w:val="num" w:pos="2395"/>
        </w:tabs>
        <w:ind w:left="2035" w:hanging="1080"/>
      </w:pPr>
      <w:rPr>
        <w:rFonts w:hint="default"/>
      </w:rPr>
    </w:lvl>
    <w:lvl w:ilvl="7">
      <w:start w:val="1"/>
      <w:numFmt w:val="decimal"/>
      <w:lvlText w:val="%1.%2.%3.%4.%5.%6.%7.%8."/>
      <w:lvlJc w:val="left"/>
      <w:pPr>
        <w:tabs>
          <w:tab w:val="num" w:pos="2755"/>
        </w:tabs>
        <w:ind w:left="2539" w:hanging="1224"/>
      </w:pPr>
      <w:rPr>
        <w:rFonts w:hint="default"/>
      </w:rPr>
    </w:lvl>
    <w:lvl w:ilvl="8">
      <w:start w:val="1"/>
      <w:numFmt w:val="decimal"/>
      <w:lvlText w:val="%1.%2.%3.%4.%5.%6.%7.%8.%9."/>
      <w:lvlJc w:val="left"/>
      <w:pPr>
        <w:tabs>
          <w:tab w:val="num" w:pos="3475"/>
        </w:tabs>
        <w:ind w:left="3115" w:hanging="1440"/>
      </w:pPr>
      <w:rPr>
        <w:rFonts w:hint="default"/>
      </w:rPr>
    </w:lvl>
  </w:abstractNum>
  <w:abstractNum w:abstractNumId="26" w15:restartNumberingAfterBreak="0">
    <w:nsid w:val="1E585E6E"/>
    <w:multiLevelType w:val="multilevel"/>
    <w:tmpl w:val="551A2752"/>
    <w:styleLink w:val="7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1FA95CDF"/>
    <w:multiLevelType w:val="hybridMultilevel"/>
    <w:tmpl w:val="ECE6E32A"/>
    <w:styleLink w:val="1111115111"/>
    <w:lvl w:ilvl="0" w:tplc="04190001">
      <w:start w:val="1"/>
      <w:numFmt w:val="bullet"/>
      <w:pStyle w:val="10"/>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515221"/>
    <w:multiLevelType w:val="hybridMultilevel"/>
    <w:tmpl w:val="E7FC6746"/>
    <w:styleLink w:val="1-1"/>
    <w:lvl w:ilvl="0" w:tplc="F5EAD730">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25FB4022"/>
    <w:multiLevelType w:val="multilevel"/>
    <w:tmpl w:val="DE7032E2"/>
    <w:lvl w:ilvl="0">
      <w:start w:val="1"/>
      <w:numFmt w:val="decimal"/>
      <w:lvlText w:val="%1."/>
      <w:lvlJc w:val="left"/>
      <w:pPr>
        <w:tabs>
          <w:tab w:val="num" w:pos="2609"/>
        </w:tabs>
        <w:ind w:left="2609" w:hanging="360"/>
      </w:pPr>
      <w:rPr>
        <w:rFonts w:hint="default"/>
      </w:rPr>
    </w:lvl>
    <w:lvl w:ilvl="1">
      <w:start w:val="1"/>
      <w:numFmt w:val="decimal"/>
      <w:isLgl/>
      <w:suff w:val="space"/>
      <w:lvlText w:val="%1.%2."/>
      <w:lvlJc w:val="left"/>
      <w:pPr>
        <w:ind w:left="3041" w:hanging="432"/>
      </w:pPr>
      <w:rPr>
        <w:rFonts w:hint="default"/>
      </w:rPr>
    </w:lvl>
    <w:lvl w:ilvl="2">
      <w:start w:val="1"/>
      <w:numFmt w:val="decimal"/>
      <w:lvlRestart w:val="0"/>
      <w:pStyle w:val="50"/>
      <w:suff w:val="space"/>
      <w:lvlText w:val="%3.%1.4.1"/>
      <w:lvlJc w:val="left"/>
      <w:pPr>
        <w:ind w:left="6179" w:hanging="4307"/>
      </w:pPr>
      <w:rPr>
        <w:rFonts w:ascii="Times New Roman" w:hAnsi="Times New Roman" w:hint="default"/>
        <w:b/>
        <w:i w:val="0"/>
      </w:rPr>
    </w:lvl>
    <w:lvl w:ilvl="3">
      <w:start w:val="1"/>
      <w:numFmt w:val="decimal"/>
      <w:lvlRestart w:val="0"/>
      <w:suff w:val="space"/>
      <w:lvlText w:val="%4%1.%2.%3."/>
      <w:lvlJc w:val="left"/>
      <w:pPr>
        <w:ind w:left="6053" w:hanging="648"/>
      </w:pPr>
      <w:rPr>
        <w:rFonts w:hint="default"/>
      </w:rPr>
    </w:lvl>
    <w:lvl w:ilvl="4">
      <w:start w:val="1"/>
      <w:numFmt w:val="decimal"/>
      <w:lvlText w:val="%1.%2.6.5.2"/>
      <w:lvlJc w:val="left"/>
      <w:pPr>
        <w:tabs>
          <w:tab w:val="num" w:pos="-3858"/>
        </w:tabs>
        <w:ind w:left="-4028" w:firstLine="170"/>
      </w:pPr>
      <w:rPr>
        <w:rFonts w:hint="default"/>
      </w:rPr>
    </w:lvl>
    <w:lvl w:ilvl="5">
      <w:start w:val="1"/>
      <w:numFmt w:val="decimal"/>
      <w:lvlText w:val="%1.%2.6.5.2"/>
      <w:lvlJc w:val="left"/>
      <w:pPr>
        <w:tabs>
          <w:tab w:val="num" w:pos="-2723"/>
        </w:tabs>
        <w:ind w:left="-1759" w:hanging="964"/>
      </w:pPr>
      <w:rPr>
        <w:rFonts w:hint="default"/>
      </w:rPr>
    </w:lvl>
    <w:lvl w:ilvl="6">
      <w:start w:val="1"/>
      <w:numFmt w:val="decimal"/>
      <w:lvlText w:val="%1.%2.%3.%4.%5.%6.%7."/>
      <w:lvlJc w:val="left"/>
      <w:pPr>
        <w:tabs>
          <w:tab w:val="num" w:pos="5849"/>
        </w:tabs>
        <w:ind w:left="5489" w:hanging="1080"/>
      </w:pPr>
      <w:rPr>
        <w:rFonts w:hint="default"/>
      </w:rPr>
    </w:lvl>
    <w:lvl w:ilvl="7">
      <w:start w:val="1"/>
      <w:numFmt w:val="decimal"/>
      <w:lvlText w:val="%1.%2.%3.%4.%5.%6.%7.%8."/>
      <w:lvlJc w:val="left"/>
      <w:pPr>
        <w:tabs>
          <w:tab w:val="num" w:pos="6209"/>
        </w:tabs>
        <w:ind w:left="5993" w:hanging="1224"/>
      </w:pPr>
      <w:rPr>
        <w:rFonts w:hint="default"/>
      </w:rPr>
    </w:lvl>
    <w:lvl w:ilvl="8">
      <w:start w:val="1"/>
      <w:numFmt w:val="decimal"/>
      <w:lvlText w:val="%1.%2.%3.%4.%5.%6.%7.%8.%9."/>
      <w:lvlJc w:val="left"/>
      <w:pPr>
        <w:tabs>
          <w:tab w:val="num" w:pos="6929"/>
        </w:tabs>
        <w:ind w:left="6569" w:hanging="1440"/>
      </w:pPr>
      <w:rPr>
        <w:rFonts w:hint="default"/>
      </w:rPr>
    </w:lvl>
  </w:abstractNum>
  <w:abstractNum w:abstractNumId="31" w15:restartNumberingAfterBreak="0">
    <w:nsid w:val="27203CC7"/>
    <w:multiLevelType w:val="hybridMultilevel"/>
    <w:tmpl w:val="CBDC560E"/>
    <w:lvl w:ilvl="0" w:tplc="ACFE0E6C">
      <w:start w:val="1"/>
      <w:numFmt w:val="decimal"/>
      <w:pStyle w:val="a3"/>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2C7D0160"/>
    <w:multiLevelType w:val="hybridMultilevel"/>
    <w:tmpl w:val="21A65468"/>
    <w:styleLink w:val="1111115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AE29D3"/>
    <w:multiLevelType w:val="multilevel"/>
    <w:tmpl w:val="AE184772"/>
    <w:lvl w:ilvl="0">
      <w:start w:val="1"/>
      <w:numFmt w:val="decimal"/>
      <w:lvlText w:val="%1."/>
      <w:lvlJc w:val="left"/>
      <w:pPr>
        <w:tabs>
          <w:tab w:val="num" w:pos="3914"/>
        </w:tabs>
        <w:ind w:left="3914" w:hanging="360"/>
      </w:pPr>
      <w:rPr>
        <w:rFonts w:hint="default"/>
      </w:rPr>
    </w:lvl>
    <w:lvl w:ilvl="1">
      <w:start w:val="1"/>
      <w:numFmt w:val="decimal"/>
      <w:isLgl/>
      <w:suff w:val="space"/>
      <w:lvlText w:val="%1.%2."/>
      <w:lvlJc w:val="left"/>
      <w:pPr>
        <w:ind w:left="4346" w:hanging="432"/>
      </w:pPr>
      <w:rPr>
        <w:rFonts w:hint="default"/>
      </w:rPr>
    </w:lvl>
    <w:lvl w:ilvl="2">
      <w:start w:val="1"/>
      <w:numFmt w:val="decimal"/>
      <w:lvlRestart w:val="0"/>
      <w:pStyle w:val="24"/>
      <w:suff w:val="space"/>
      <w:lvlText w:val="%1.%2.4"/>
      <w:lvlJc w:val="left"/>
      <w:pPr>
        <w:ind w:left="6398" w:hanging="504"/>
      </w:pPr>
      <w:rPr>
        <w:rFonts w:hint="default"/>
      </w:rPr>
    </w:lvl>
    <w:lvl w:ilvl="3">
      <w:start w:val="1"/>
      <w:numFmt w:val="decimal"/>
      <w:lvlRestart w:val="0"/>
      <w:suff w:val="space"/>
      <w:lvlText w:val="%4%1.%2.%3."/>
      <w:lvlJc w:val="left"/>
      <w:pPr>
        <w:ind w:left="7358" w:hanging="648"/>
      </w:pPr>
      <w:rPr>
        <w:rFonts w:hint="default"/>
      </w:rPr>
    </w:lvl>
    <w:lvl w:ilvl="4">
      <w:start w:val="1"/>
      <w:numFmt w:val="decimal"/>
      <w:lvlText w:val="%1.%2.%3.%4.%5."/>
      <w:lvlJc w:val="left"/>
      <w:pPr>
        <w:tabs>
          <w:tab w:val="num" w:pos="6074"/>
        </w:tabs>
        <w:ind w:left="5786" w:hanging="792"/>
      </w:pPr>
      <w:rPr>
        <w:rFonts w:hint="default"/>
      </w:rPr>
    </w:lvl>
    <w:lvl w:ilvl="5">
      <w:start w:val="1"/>
      <w:numFmt w:val="decimal"/>
      <w:lvlText w:val="%1.%2.%3.%4.%5.%6."/>
      <w:lvlJc w:val="left"/>
      <w:pPr>
        <w:tabs>
          <w:tab w:val="num" w:pos="6434"/>
        </w:tabs>
        <w:ind w:left="6290" w:hanging="936"/>
      </w:pPr>
      <w:rPr>
        <w:rFonts w:hint="default"/>
      </w:rPr>
    </w:lvl>
    <w:lvl w:ilvl="6">
      <w:start w:val="1"/>
      <w:numFmt w:val="decimal"/>
      <w:lvlText w:val="%1.%2.%3.%4.%5.%6.%7."/>
      <w:lvlJc w:val="left"/>
      <w:pPr>
        <w:tabs>
          <w:tab w:val="num" w:pos="7154"/>
        </w:tabs>
        <w:ind w:left="6794" w:hanging="1080"/>
      </w:pPr>
      <w:rPr>
        <w:rFonts w:hint="default"/>
      </w:rPr>
    </w:lvl>
    <w:lvl w:ilvl="7">
      <w:start w:val="1"/>
      <w:numFmt w:val="decimal"/>
      <w:lvlText w:val="%1.%2.%3.%4.%5.%6.%7.%8."/>
      <w:lvlJc w:val="left"/>
      <w:pPr>
        <w:tabs>
          <w:tab w:val="num" w:pos="7514"/>
        </w:tabs>
        <w:ind w:left="7298" w:hanging="1224"/>
      </w:pPr>
      <w:rPr>
        <w:rFonts w:hint="default"/>
      </w:rPr>
    </w:lvl>
    <w:lvl w:ilvl="8">
      <w:start w:val="1"/>
      <w:numFmt w:val="decimal"/>
      <w:lvlText w:val="%1.%2.%3.%4.%5.%6.%7.%8.%9."/>
      <w:lvlJc w:val="left"/>
      <w:pPr>
        <w:tabs>
          <w:tab w:val="num" w:pos="8234"/>
        </w:tabs>
        <w:ind w:left="7874" w:hanging="1440"/>
      </w:pPr>
      <w:rPr>
        <w:rFonts w:hint="default"/>
      </w:rPr>
    </w:lvl>
  </w:abstractNum>
  <w:abstractNum w:abstractNumId="34" w15:restartNumberingAfterBreak="0">
    <w:nsid w:val="2E7D1DD6"/>
    <w:multiLevelType w:val="multilevel"/>
    <w:tmpl w:val="258A893C"/>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5"/>
      <w:suff w:val="space"/>
      <w:lvlText w:val="%1.%2.10"/>
      <w:lvlJc w:val="left"/>
      <w:pPr>
        <w:ind w:left="14027"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pStyle w:val="40"/>
      <w:lvlText w:val="%1.%2.6.5.2"/>
      <w:lvlJc w:val="left"/>
      <w:pPr>
        <w:tabs>
          <w:tab w:val="num" w:pos="0"/>
        </w:tabs>
        <w:ind w:left="964"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35" w15:restartNumberingAfterBreak="0">
    <w:nsid w:val="39B33974"/>
    <w:multiLevelType w:val="multilevel"/>
    <w:tmpl w:val="2A62677E"/>
    <w:styleLink w:val="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A7F62FB"/>
    <w:multiLevelType w:val="hybridMultilevel"/>
    <w:tmpl w:val="937A2BA8"/>
    <w:styleLink w:val="74"/>
    <w:lvl w:ilvl="0" w:tplc="AB2C62D8">
      <w:start w:val="1"/>
      <w:numFmt w:val="decimal"/>
      <w:lvlText w:val="%1."/>
      <w:lvlJc w:val="left"/>
      <w:pPr>
        <w:ind w:left="434" w:hanging="360"/>
      </w:pPr>
    </w:lvl>
    <w:lvl w:ilvl="1" w:tplc="04190019">
      <w:start w:val="1"/>
      <w:numFmt w:val="lowerLetter"/>
      <w:lvlText w:val="%2."/>
      <w:lvlJc w:val="left"/>
      <w:pPr>
        <w:ind w:left="1154" w:hanging="360"/>
      </w:pPr>
    </w:lvl>
    <w:lvl w:ilvl="2" w:tplc="0419001B">
      <w:start w:val="1"/>
      <w:numFmt w:val="lowerRoman"/>
      <w:lvlText w:val="%3."/>
      <w:lvlJc w:val="right"/>
      <w:pPr>
        <w:ind w:left="1874" w:hanging="180"/>
      </w:pPr>
    </w:lvl>
    <w:lvl w:ilvl="3" w:tplc="0419000F">
      <w:start w:val="1"/>
      <w:numFmt w:val="decimal"/>
      <w:lvlText w:val="%4."/>
      <w:lvlJc w:val="left"/>
      <w:pPr>
        <w:ind w:left="2594" w:hanging="360"/>
      </w:pPr>
    </w:lvl>
    <w:lvl w:ilvl="4" w:tplc="04190019">
      <w:start w:val="1"/>
      <w:numFmt w:val="lowerLetter"/>
      <w:lvlText w:val="%5."/>
      <w:lvlJc w:val="left"/>
      <w:pPr>
        <w:ind w:left="3314" w:hanging="360"/>
      </w:pPr>
    </w:lvl>
    <w:lvl w:ilvl="5" w:tplc="0419001B">
      <w:start w:val="1"/>
      <w:numFmt w:val="lowerRoman"/>
      <w:lvlText w:val="%6."/>
      <w:lvlJc w:val="right"/>
      <w:pPr>
        <w:ind w:left="4034" w:hanging="180"/>
      </w:pPr>
    </w:lvl>
    <w:lvl w:ilvl="6" w:tplc="0419000F">
      <w:start w:val="1"/>
      <w:numFmt w:val="decimal"/>
      <w:lvlText w:val="%7."/>
      <w:lvlJc w:val="left"/>
      <w:pPr>
        <w:ind w:left="4754" w:hanging="360"/>
      </w:pPr>
    </w:lvl>
    <w:lvl w:ilvl="7" w:tplc="04190019">
      <w:start w:val="1"/>
      <w:numFmt w:val="lowerLetter"/>
      <w:lvlText w:val="%8."/>
      <w:lvlJc w:val="left"/>
      <w:pPr>
        <w:ind w:left="5474" w:hanging="360"/>
      </w:pPr>
    </w:lvl>
    <w:lvl w:ilvl="8" w:tplc="0419001B">
      <w:start w:val="1"/>
      <w:numFmt w:val="lowerRoman"/>
      <w:lvlText w:val="%9."/>
      <w:lvlJc w:val="right"/>
      <w:pPr>
        <w:ind w:left="6194" w:hanging="180"/>
      </w:pPr>
    </w:lvl>
  </w:abstractNum>
  <w:abstractNum w:abstractNumId="37" w15:restartNumberingAfterBreak="0">
    <w:nsid w:val="3B8404F8"/>
    <w:multiLevelType w:val="multilevel"/>
    <w:tmpl w:val="C7CEACE8"/>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872"/>
        </w:tabs>
        <w:ind w:left="1872" w:hanging="432"/>
      </w:pPr>
      <w:rPr>
        <w:rFonts w:hint="default"/>
      </w:rPr>
    </w:lvl>
    <w:lvl w:ilvl="2">
      <w:start w:val="1"/>
      <w:numFmt w:val="decimal"/>
      <w:lvlRestart w:val="0"/>
      <w:lvlText w:val="%1.%2.7.1"/>
      <w:lvlJc w:val="left"/>
      <w:pPr>
        <w:tabs>
          <w:tab w:val="num" w:pos="2520"/>
        </w:tabs>
        <w:ind w:left="2304" w:hanging="504"/>
      </w:pPr>
      <w:rPr>
        <w:rFonts w:hint="default"/>
      </w:rPr>
    </w:lvl>
    <w:lvl w:ilvl="3">
      <w:start w:val="1"/>
      <w:numFmt w:val="none"/>
      <w:suff w:val="space"/>
      <w:lvlText w:val="1.1.4.2"/>
      <w:lvlJc w:val="left"/>
      <w:pPr>
        <w:ind w:left="2808" w:hanging="648"/>
      </w:pPr>
      <w:rPr>
        <w:rFonts w:hint="default"/>
      </w:rPr>
    </w:lvl>
    <w:lvl w:ilvl="4">
      <w:start w:val="1"/>
      <w:numFmt w:val="decimal"/>
      <w:lvlText w:val="%1.%2.4.1.2"/>
      <w:lvlJc w:val="left"/>
      <w:pPr>
        <w:tabs>
          <w:tab w:val="num" w:pos="3600"/>
        </w:tabs>
        <w:ind w:left="331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3960"/>
        </w:tabs>
        <w:ind w:left="3816" w:hanging="1673"/>
      </w:pPr>
      <w:rPr>
        <w:rFonts w:hint="default"/>
      </w:rPr>
    </w:lvl>
    <w:lvl w:ilvl="6">
      <w:start w:val="1"/>
      <w:numFmt w:val="decimal"/>
      <w:pStyle w:val="18"/>
      <w:lvlText w:val="%1.%2.7.2"/>
      <w:lvlJc w:val="left"/>
      <w:pPr>
        <w:tabs>
          <w:tab w:val="num" w:pos="1134"/>
        </w:tabs>
        <w:ind w:left="1701" w:hanging="1021"/>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8" w15:restartNumberingAfterBreak="0">
    <w:nsid w:val="3C1B1132"/>
    <w:multiLevelType w:val="multilevel"/>
    <w:tmpl w:val="A9CA50F8"/>
    <w:styleLink w:val="3121"/>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D7853A1"/>
    <w:multiLevelType w:val="multilevel"/>
    <w:tmpl w:val="0419001D"/>
    <w:styleLink w:val="5"/>
    <w:lvl w:ilvl="0">
      <w:start w:val="1"/>
      <w:numFmt w:val="decimal"/>
      <w:lvlText w:val="%1)"/>
      <w:lvlJc w:val="left"/>
      <w:pPr>
        <w:tabs>
          <w:tab w:val="num" w:pos="360"/>
        </w:tabs>
        <w:ind w:left="360" w:hanging="360"/>
      </w:pPr>
      <w:rPr>
        <w:rFonts w:ascii="Times New Roman" w:hAnsi="Times New Roman"/>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DE3683C"/>
    <w:multiLevelType w:val="hybridMultilevel"/>
    <w:tmpl w:val="DD54A248"/>
    <w:styleLink w:val="631"/>
    <w:lvl w:ilvl="0" w:tplc="F654B6FE">
      <w:start w:val="1"/>
      <w:numFmt w:val="decimal"/>
      <w:lvlText w:val="%1."/>
      <w:lvlJc w:val="left"/>
      <w:pPr>
        <w:ind w:left="1071" w:hanging="64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3F875091"/>
    <w:multiLevelType w:val="hybridMultilevel"/>
    <w:tmpl w:val="04126308"/>
    <w:styleLink w:val="1ai3"/>
    <w:lvl w:ilvl="0" w:tplc="0419000F">
      <w:start w:val="1"/>
      <w:numFmt w:val="decimal"/>
      <w:lvlText w:val="%1."/>
      <w:lvlJc w:val="left"/>
      <w:pPr>
        <w:ind w:left="2730" w:hanging="360"/>
      </w:pPr>
    </w:lvl>
    <w:lvl w:ilvl="1" w:tplc="04190019" w:tentative="1">
      <w:start w:val="1"/>
      <w:numFmt w:val="lowerLetter"/>
      <w:lvlText w:val="%2."/>
      <w:lvlJc w:val="left"/>
      <w:pPr>
        <w:ind w:left="3450" w:hanging="360"/>
      </w:pPr>
    </w:lvl>
    <w:lvl w:ilvl="2" w:tplc="0419001B" w:tentative="1">
      <w:start w:val="1"/>
      <w:numFmt w:val="lowerRoman"/>
      <w:lvlText w:val="%3."/>
      <w:lvlJc w:val="right"/>
      <w:pPr>
        <w:ind w:left="4170" w:hanging="180"/>
      </w:pPr>
    </w:lvl>
    <w:lvl w:ilvl="3" w:tplc="0419000F" w:tentative="1">
      <w:start w:val="1"/>
      <w:numFmt w:val="decimal"/>
      <w:lvlText w:val="%4."/>
      <w:lvlJc w:val="left"/>
      <w:pPr>
        <w:ind w:left="4890" w:hanging="360"/>
      </w:pPr>
    </w:lvl>
    <w:lvl w:ilvl="4" w:tplc="04190019" w:tentative="1">
      <w:start w:val="1"/>
      <w:numFmt w:val="lowerLetter"/>
      <w:lvlText w:val="%5."/>
      <w:lvlJc w:val="left"/>
      <w:pPr>
        <w:ind w:left="5610" w:hanging="360"/>
      </w:pPr>
    </w:lvl>
    <w:lvl w:ilvl="5" w:tplc="0419001B" w:tentative="1">
      <w:start w:val="1"/>
      <w:numFmt w:val="lowerRoman"/>
      <w:lvlText w:val="%6."/>
      <w:lvlJc w:val="right"/>
      <w:pPr>
        <w:ind w:left="6330" w:hanging="180"/>
      </w:pPr>
    </w:lvl>
    <w:lvl w:ilvl="6" w:tplc="0419000F" w:tentative="1">
      <w:start w:val="1"/>
      <w:numFmt w:val="decimal"/>
      <w:lvlText w:val="%7."/>
      <w:lvlJc w:val="left"/>
      <w:pPr>
        <w:ind w:left="7050" w:hanging="360"/>
      </w:pPr>
    </w:lvl>
    <w:lvl w:ilvl="7" w:tplc="04190019" w:tentative="1">
      <w:start w:val="1"/>
      <w:numFmt w:val="lowerLetter"/>
      <w:lvlText w:val="%8."/>
      <w:lvlJc w:val="left"/>
      <w:pPr>
        <w:ind w:left="7770" w:hanging="360"/>
      </w:pPr>
    </w:lvl>
    <w:lvl w:ilvl="8" w:tplc="0419001B" w:tentative="1">
      <w:start w:val="1"/>
      <w:numFmt w:val="lowerRoman"/>
      <w:lvlText w:val="%9."/>
      <w:lvlJc w:val="right"/>
      <w:pPr>
        <w:ind w:left="8490" w:hanging="180"/>
      </w:pPr>
    </w:lvl>
  </w:abstractNum>
  <w:abstractNum w:abstractNumId="42" w15:restartNumberingAfterBreak="0">
    <w:nsid w:val="413A201F"/>
    <w:multiLevelType w:val="hybridMultilevel"/>
    <w:tmpl w:val="64AA3900"/>
    <w:styleLink w:val="1121"/>
    <w:lvl w:ilvl="0" w:tplc="DE32CE78">
      <w:start w:val="1"/>
      <w:numFmt w:val="decimal"/>
      <w:pStyle w:val="a4"/>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43" w15:restartNumberingAfterBreak="0">
    <w:nsid w:val="43F54BB8"/>
    <w:multiLevelType w:val="hybridMultilevel"/>
    <w:tmpl w:val="DB6078D2"/>
    <w:styleLink w:val="21"/>
    <w:lvl w:ilvl="0" w:tplc="04190001">
      <w:start w:val="1"/>
      <w:numFmt w:val="bullet"/>
      <w:lvlText w:val=""/>
      <w:lvlJc w:val="left"/>
      <w:pPr>
        <w:ind w:left="1329" w:hanging="360"/>
      </w:pPr>
      <w:rPr>
        <w:rFonts w:ascii="Symbol" w:hAnsi="Symbol" w:hint="default"/>
      </w:rPr>
    </w:lvl>
    <w:lvl w:ilvl="1" w:tplc="04190003" w:tentative="1">
      <w:start w:val="1"/>
      <w:numFmt w:val="bullet"/>
      <w:lvlText w:val="o"/>
      <w:lvlJc w:val="left"/>
      <w:pPr>
        <w:ind w:left="2049" w:hanging="360"/>
      </w:pPr>
      <w:rPr>
        <w:rFonts w:ascii="Courier New" w:hAnsi="Courier New" w:cs="Courier New" w:hint="default"/>
      </w:rPr>
    </w:lvl>
    <w:lvl w:ilvl="2" w:tplc="04190005" w:tentative="1">
      <w:start w:val="1"/>
      <w:numFmt w:val="bullet"/>
      <w:lvlText w:val=""/>
      <w:lvlJc w:val="left"/>
      <w:pPr>
        <w:ind w:left="2769" w:hanging="360"/>
      </w:pPr>
      <w:rPr>
        <w:rFonts w:ascii="Wingdings" w:hAnsi="Wingdings" w:hint="default"/>
      </w:rPr>
    </w:lvl>
    <w:lvl w:ilvl="3" w:tplc="04190001" w:tentative="1">
      <w:start w:val="1"/>
      <w:numFmt w:val="bullet"/>
      <w:lvlText w:val=""/>
      <w:lvlJc w:val="left"/>
      <w:pPr>
        <w:ind w:left="3489" w:hanging="360"/>
      </w:pPr>
      <w:rPr>
        <w:rFonts w:ascii="Symbol" w:hAnsi="Symbol" w:hint="default"/>
      </w:rPr>
    </w:lvl>
    <w:lvl w:ilvl="4" w:tplc="04190003" w:tentative="1">
      <w:start w:val="1"/>
      <w:numFmt w:val="bullet"/>
      <w:lvlText w:val="o"/>
      <w:lvlJc w:val="left"/>
      <w:pPr>
        <w:ind w:left="4209" w:hanging="360"/>
      </w:pPr>
      <w:rPr>
        <w:rFonts w:ascii="Courier New" w:hAnsi="Courier New" w:cs="Courier New" w:hint="default"/>
      </w:rPr>
    </w:lvl>
    <w:lvl w:ilvl="5" w:tplc="04190005" w:tentative="1">
      <w:start w:val="1"/>
      <w:numFmt w:val="bullet"/>
      <w:lvlText w:val=""/>
      <w:lvlJc w:val="left"/>
      <w:pPr>
        <w:ind w:left="4929" w:hanging="360"/>
      </w:pPr>
      <w:rPr>
        <w:rFonts w:ascii="Wingdings" w:hAnsi="Wingdings" w:hint="default"/>
      </w:rPr>
    </w:lvl>
    <w:lvl w:ilvl="6" w:tplc="04190001" w:tentative="1">
      <w:start w:val="1"/>
      <w:numFmt w:val="bullet"/>
      <w:lvlText w:val=""/>
      <w:lvlJc w:val="left"/>
      <w:pPr>
        <w:ind w:left="5649" w:hanging="360"/>
      </w:pPr>
      <w:rPr>
        <w:rFonts w:ascii="Symbol" w:hAnsi="Symbol" w:hint="default"/>
      </w:rPr>
    </w:lvl>
    <w:lvl w:ilvl="7" w:tplc="04190003" w:tentative="1">
      <w:start w:val="1"/>
      <w:numFmt w:val="bullet"/>
      <w:lvlText w:val="o"/>
      <w:lvlJc w:val="left"/>
      <w:pPr>
        <w:ind w:left="6369" w:hanging="360"/>
      </w:pPr>
      <w:rPr>
        <w:rFonts w:ascii="Courier New" w:hAnsi="Courier New" w:cs="Courier New" w:hint="default"/>
      </w:rPr>
    </w:lvl>
    <w:lvl w:ilvl="8" w:tplc="04190005" w:tentative="1">
      <w:start w:val="1"/>
      <w:numFmt w:val="bullet"/>
      <w:lvlText w:val=""/>
      <w:lvlJc w:val="left"/>
      <w:pPr>
        <w:ind w:left="7089" w:hanging="360"/>
      </w:pPr>
      <w:rPr>
        <w:rFonts w:ascii="Wingdings" w:hAnsi="Wingdings" w:hint="default"/>
      </w:rPr>
    </w:lvl>
  </w:abstractNum>
  <w:abstractNum w:abstractNumId="44" w15:restartNumberingAfterBreak="0">
    <w:nsid w:val="44942495"/>
    <w:multiLevelType w:val="multilevel"/>
    <w:tmpl w:val="1106847A"/>
    <w:lvl w:ilvl="0">
      <w:start w:val="1"/>
      <w:numFmt w:val="decimal"/>
      <w:lvlText w:val="%1."/>
      <w:lvlJc w:val="left"/>
      <w:pPr>
        <w:tabs>
          <w:tab w:val="num" w:pos="17"/>
        </w:tabs>
        <w:ind w:left="17" w:hanging="360"/>
      </w:pPr>
      <w:rPr>
        <w:rFonts w:hint="default"/>
      </w:rPr>
    </w:lvl>
    <w:lvl w:ilvl="1">
      <w:start w:val="1"/>
      <w:numFmt w:val="decimal"/>
      <w:isLgl/>
      <w:lvlText w:val="%1.%2."/>
      <w:lvlJc w:val="left"/>
      <w:pPr>
        <w:tabs>
          <w:tab w:val="num" w:pos="449"/>
        </w:tabs>
        <w:ind w:left="449" w:hanging="432"/>
      </w:pPr>
      <w:rPr>
        <w:rFonts w:hint="default"/>
      </w:rPr>
    </w:lvl>
    <w:lvl w:ilvl="2">
      <w:start w:val="3"/>
      <w:numFmt w:val="decimal"/>
      <w:lvlRestart w:val="0"/>
      <w:lvlText w:val="%1.%2.%3."/>
      <w:lvlJc w:val="left"/>
      <w:pPr>
        <w:tabs>
          <w:tab w:val="num" w:pos="1097"/>
        </w:tabs>
        <w:ind w:left="881" w:hanging="504"/>
      </w:pPr>
      <w:rPr>
        <w:rFonts w:hint="default"/>
      </w:rPr>
    </w:lvl>
    <w:lvl w:ilvl="3">
      <w:start w:val="1"/>
      <w:numFmt w:val="decimal"/>
      <w:pStyle w:val="36"/>
      <w:suff w:val="space"/>
      <w:lvlText w:val="%1.%2.6.%4"/>
      <w:lvlJc w:val="left"/>
      <w:pPr>
        <w:ind w:left="1385" w:hanging="648"/>
      </w:pPr>
      <w:rPr>
        <w:rFonts w:hint="default"/>
      </w:rPr>
    </w:lvl>
    <w:lvl w:ilvl="4">
      <w:start w:val="1"/>
      <w:numFmt w:val="decimal"/>
      <w:suff w:val="space"/>
      <w:lvlText w:val="%1.%2.%3.%4.%5."/>
      <w:lvlJc w:val="left"/>
      <w:pPr>
        <w:ind w:left="2195" w:hanging="792"/>
      </w:pPr>
      <w:rPr>
        <w:rFonts w:hint="default"/>
      </w:rPr>
    </w:lvl>
    <w:lvl w:ilvl="5">
      <w:start w:val="1"/>
      <w:numFmt w:val="decimal"/>
      <w:lvlText w:val="%1.%2.%3.%4.%5.%6."/>
      <w:lvlJc w:val="left"/>
      <w:pPr>
        <w:tabs>
          <w:tab w:val="num" w:pos="2537"/>
        </w:tabs>
        <w:ind w:left="2393" w:hanging="936"/>
      </w:pPr>
      <w:rPr>
        <w:rFonts w:hint="default"/>
      </w:rPr>
    </w:lvl>
    <w:lvl w:ilvl="6">
      <w:start w:val="1"/>
      <w:numFmt w:val="decimal"/>
      <w:lvlText w:val="%1.%2.%3.%4.%5.%6.%7."/>
      <w:lvlJc w:val="left"/>
      <w:pPr>
        <w:tabs>
          <w:tab w:val="num" w:pos="3257"/>
        </w:tabs>
        <w:ind w:left="2897" w:hanging="1080"/>
      </w:pPr>
      <w:rPr>
        <w:rFonts w:hint="default"/>
      </w:rPr>
    </w:lvl>
    <w:lvl w:ilvl="7">
      <w:start w:val="1"/>
      <w:numFmt w:val="decimal"/>
      <w:lvlText w:val="%1.%2.%3.%4.%5.%6.%7.%8."/>
      <w:lvlJc w:val="left"/>
      <w:pPr>
        <w:tabs>
          <w:tab w:val="num" w:pos="3617"/>
        </w:tabs>
        <w:ind w:left="3401" w:hanging="1224"/>
      </w:pPr>
      <w:rPr>
        <w:rFonts w:hint="default"/>
      </w:rPr>
    </w:lvl>
    <w:lvl w:ilvl="8">
      <w:start w:val="1"/>
      <w:numFmt w:val="decimal"/>
      <w:lvlText w:val="%1.%2.%3.%4.%5.%6.%7.%8.%9."/>
      <w:lvlJc w:val="left"/>
      <w:pPr>
        <w:tabs>
          <w:tab w:val="num" w:pos="4337"/>
        </w:tabs>
        <w:ind w:left="3977" w:hanging="1440"/>
      </w:pPr>
      <w:rPr>
        <w:rFonts w:hint="default"/>
      </w:rPr>
    </w:lvl>
  </w:abstractNum>
  <w:abstractNum w:abstractNumId="45" w15:restartNumberingAfterBreak="0">
    <w:nsid w:val="47530F7B"/>
    <w:multiLevelType w:val="multilevel"/>
    <w:tmpl w:val="E7A8AFB8"/>
    <w:styleLink w:val="1-"/>
    <w:lvl w:ilvl="0">
      <w:start w:val="1"/>
      <w:numFmt w:val="decimal"/>
      <w:pStyle w:val="-20"/>
      <w:lvlText w:val="%1"/>
      <w:lvlJc w:val="left"/>
      <w:pPr>
        <w:ind w:left="2421" w:hanging="360"/>
      </w:pPr>
      <w:rPr>
        <w:rFonts w:ascii="Times New Roman" w:hAnsi="Times New Roman" w:hint="default"/>
        <w:b/>
        <w:bCs w:val="0"/>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30"/>
      <w:isLgl/>
      <w:lvlText w:val="%1.%2"/>
      <w:lvlJc w:val="left"/>
      <w:pPr>
        <w:ind w:left="2421" w:hanging="360"/>
      </w:pPr>
      <w:rPr>
        <w:rFonts w:ascii="Times New Roman" w:hAnsi="Times New Roman" w:hint="default"/>
        <w:b/>
        <w:i w:val="0"/>
        <w:sz w:val="24"/>
      </w:rPr>
    </w:lvl>
    <w:lvl w:ilvl="2">
      <w:start w:val="1"/>
      <w:numFmt w:val="decimal"/>
      <w:pStyle w:val="-40"/>
      <w:isLgl/>
      <w:lvlText w:val="%1.%2.%3"/>
      <w:lvlJc w:val="left"/>
      <w:pPr>
        <w:ind w:left="2781" w:hanging="720"/>
      </w:pPr>
      <w:rPr>
        <w:rFonts w:ascii="Times New Roman" w:hAnsi="Times New Roman" w:hint="default"/>
        <w:b/>
        <w:i w:val="0"/>
        <w:sz w:val="24"/>
      </w:rPr>
    </w:lvl>
    <w:lvl w:ilvl="3">
      <w:start w:val="1"/>
      <w:numFmt w:val="decimal"/>
      <w:pStyle w:val="-5"/>
      <w:lvlText w:val="%1.%2.%3.%4"/>
      <w:lvlJc w:val="left"/>
      <w:pPr>
        <w:tabs>
          <w:tab w:val="num" w:pos="3269"/>
        </w:tabs>
        <w:ind w:left="3272" w:hanging="720"/>
      </w:pPr>
      <w:rPr>
        <w:rFonts w:ascii="Times New Roman" w:hAnsi="Times New Roman" w:hint="default"/>
        <w:b/>
        <w:i w:val="0"/>
        <w:sz w:val="24"/>
      </w:rPr>
    </w:lvl>
    <w:lvl w:ilvl="4">
      <w:start w:val="1"/>
      <w:numFmt w:val="decimal"/>
      <w:pStyle w:val="-6"/>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46" w15:restartNumberingAfterBreak="0">
    <w:nsid w:val="479D1AFA"/>
    <w:multiLevelType w:val="multilevel"/>
    <w:tmpl w:val="98E89E56"/>
    <w:styleLink w:val="4121"/>
    <w:lvl w:ilvl="0">
      <w:start w:val="1"/>
      <w:numFmt w:val="decimal"/>
      <w:lvlText w:val="%1."/>
      <w:lvlJc w:val="left"/>
      <w:pPr>
        <w:tabs>
          <w:tab w:val="num" w:pos="927"/>
        </w:tabs>
        <w:ind w:left="927" w:hanging="360"/>
      </w:pPr>
      <w:rPr>
        <w:rFonts w:hint="default"/>
      </w:rPr>
    </w:lvl>
    <w:lvl w:ilvl="1">
      <w:start w:val="4"/>
      <w:numFmt w:val="decimal"/>
      <w:lvlText w:val="%2%1.1."/>
      <w:lvlJc w:val="left"/>
      <w:pPr>
        <w:tabs>
          <w:tab w:val="num" w:pos="1359"/>
        </w:tabs>
        <w:ind w:left="1359" w:hanging="432"/>
      </w:pPr>
      <w:rPr>
        <w:rFonts w:hint="default"/>
      </w:rPr>
    </w:lvl>
    <w:lvl w:ilvl="2">
      <w:start w:val="1"/>
      <w:numFmt w:val="decimal"/>
      <w:pStyle w:val="3TimesNewRoman12"/>
      <w:lvlText w:val="%1.1.%3."/>
      <w:lvlJc w:val="left"/>
      <w:pPr>
        <w:tabs>
          <w:tab w:val="num" w:pos="2007"/>
        </w:tabs>
        <w:ind w:left="1791" w:hanging="504"/>
      </w:pPr>
      <w:rPr>
        <w:rFonts w:ascii="Times New Roman" w:hAnsi="Times New Roman" w:hint="default"/>
        <w:sz w:val="24"/>
      </w:rPr>
    </w:lvl>
    <w:lvl w:ilvl="3">
      <w:start w:val="1"/>
      <w:numFmt w:val="decimal"/>
      <w:lvlText w:val="1.1.1.%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7" w15:restartNumberingAfterBreak="0">
    <w:nsid w:val="49382695"/>
    <w:multiLevelType w:val="hybridMultilevel"/>
    <w:tmpl w:val="18A497D4"/>
    <w:lvl w:ilvl="0" w:tplc="24AEA242">
      <w:start w:val="1"/>
      <w:numFmt w:val="bullet"/>
      <w:pStyle w:val="G"/>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9406F2D"/>
    <w:multiLevelType w:val="multilevel"/>
    <w:tmpl w:val="65C2247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1.%2.4.1.2"/>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794"/>
        </w:tabs>
        <w:ind w:left="2736" w:hanging="1999"/>
      </w:pPr>
      <w:rPr>
        <w:rFonts w:hint="default"/>
      </w:rPr>
    </w:lvl>
    <w:lvl w:ilvl="6">
      <w:start w:val="1"/>
      <w:numFmt w:val="decimal"/>
      <w:pStyle w:val="38130"/>
      <w:lvlText w:val="%1.%2.4.2.2"/>
      <w:lvlJc w:val="left"/>
      <w:pPr>
        <w:tabs>
          <w:tab w:val="num" w:pos="737"/>
        </w:tabs>
        <w:ind w:left="2700" w:hanging="1963"/>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4965708C"/>
    <w:multiLevelType w:val="multilevel"/>
    <w:tmpl w:val="718EB462"/>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pStyle w:val="25"/>
      <w:lvlText w:val="%1.%2.5"/>
      <w:lvlJc w:val="left"/>
      <w:pPr>
        <w:tabs>
          <w:tab w:val="num" w:pos="720"/>
        </w:tabs>
        <w:ind w:left="5686" w:hanging="4966"/>
      </w:pPr>
      <w:rPr>
        <w:rFonts w:hint="default"/>
      </w:rPr>
    </w:lvl>
    <w:lvl w:ilvl="3">
      <w:start w:val="1"/>
      <w:numFmt w:val="none"/>
      <w:suff w:val="space"/>
      <w:lvlText w:val="1.1.4.2"/>
      <w:lvlJc w:val="left"/>
      <w:pPr>
        <w:ind w:left="6190" w:hanging="648"/>
      </w:pPr>
      <w:rPr>
        <w:rFonts w:hint="default"/>
      </w:rPr>
    </w:lvl>
    <w:lvl w:ilvl="4">
      <w:start w:val="1"/>
      <w:numFmt w:val="decimal"/>
      <w:lvlText w:val="%1.%2.4.2.1"/>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5256"/>
        </w:tabs>
        <w:ind w:left="7198" w:hanging="1999"/>
      </w:pPr>
      <w:rPr>
        <w:rFonts w:hint="default"/>
      </w:rPr>
    </w:lvl>
    <w:lvl w:ilvl="6">
      <w:start w:val="1"/>
      <w:numFmt w:val="decimal"/>
      <w:pStyle w:val="38"/>
      <w:lvlText w:val="%1.%2.4.2.1"/>
      <w:lvlJc w:val="left"/>
      <w:pPr>
        <w:tabs>
          <w:tab w:val="num" w:pos="720"/>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50" w15:restartNumberingAfterBreak="0">
    <w:nsid w:val="4D382456"/>
    <w:multiLevelType w:val="multilevel"/>
    <w:tmpl w:val="EDBE174C"/>
    <w:styleLink w:val="a5"/>
    <w:lvl w:ilvl="0">
      <w:start w:val="1"/>
      <w:numFmt w:val="bullet"/>
      <w:lvlText w:val=""/>
      <w:lvlJc w:val="left"/>
      <w:pPr>
        <w:tabs>
          <w:tab w:val="num" w:pos="1004"/>
        </w:tabs>
        <w:ind w:left="1004" w:hanging="360"/>
      </w:pPr>
      <w:rPr>
        <w:rFonts w:ascii="Symbol" w:hAnsi="Symbol" w:hint="default"/>
      </w:rPr>
    </w:lvl>
    <w:lvl w:ilvl="1">
      <w:start w:val="1"/>
      <w:numFmt w:val="bullet"/>
      <w:lvlText w:val=""/>
      <w:lvlJc w:val="left"/>
      <w:pPr>
        <w:tabs>
          <w:tab w:val="num" w:pos="1724"/>
        </w:tabs>
        <w:ind w:left="1724" w:hanging="360"/>
      </w:pPr>
      <w:rPr>
        <w:rFonts w:ascii="Symbol" w:hAnsi="Symbol" w:cs="Courier New" w:hint="default"/>
      </w:rPr>
    </w:lvl>
    <w:lvl w:ilvl="2">
      <w:start w:val="1"/>
      <w:numFmt w:val="bullet"/>
      <w:lvlText w:val=""/>
      <w:lvlJc w:val="left"/>
      <w:pPr>
        <w:tabs>
          <w:tab w:val="num" w:pos="2444"/>
        </w:tabs>
        <w:ind w:left="2444" w:hanging="360"/>
      </w:pPr>
      <w:rPr>
        <w:rFonts w:ascii="Symbol" w:hAnsi="Symbol"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4DB013A1"/>
    <w:multiLevelType w:val="multilevel"/>
    <w:tmpl w:val="83D03CE6"/>
    <w:styleLink w:val="212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1110"/>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E876019"/>
    <w:multiLevelType w:val="hybridMultilevel"/>
    <w:tmpl w:val="BD7604B0"/>
    <w:styleLink w:val="111111312"/>
    <w:lvl w:ilvl="0" w:tplc="18829F9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EE02200"/>
    <w:multiLevelType w:val="singleLevel"/>
    <w:tmpl w:val="ECFE6290"/>
    <w:lvl w:ilvl="0">
      <w:start w:val="1"/>
      <w:numFmt w:val="bullet"/>
      <w:pStyle w:val="11"/>
      <w:lvlText w:val=""/>
      <w:lvlJc w:val="left"/>
      <w:pPr>
        <w:tabs>
          <w:tab w:val="num" w:pos="927"/>
        </w:tabs>
        <w:ind w:left="567" w:firstLine="0"/>
      </w:pPr>
      <w:rPr>
        <w:rFonts w:ascii="Symbol" w:hAnsi="Symbol" w:hint="default"/>
      </w:rPr>
    </w:lvl>
  </w:abstractNum>
  <w:abstractNum w:abstractNumId="54" w15:restartNumberingAfterBreak="0">
    <w:nsid w:val="505645D4"/>
    <w:multiLevelType w:val="multilevel"/>
    <w:tmpl w:val="BD8AEB8E"/>
    <w:lvl w:ilvl="0">
      <w:start w:val="1"/>
      <w:numFmt w:val="decimal"/>
      <w:lvlText w:val="%1."/>
      <w:lvlJc w:val="left"/>
      <w:pPr>
        <w:ind w:left="786" w:hanging="360"/>
      </w:pPr>
    </w:lvl>
    <w:lvl w:ilvl="1">
      <w:start w:val="1"/>
      <w:numFmt w:val="decimal"/>
      <w:isLgl/>
      <w:lvlText w:val="%1.%2."/>
      <w:lvlJc w:val="left"/>
      <w:pPr>
        <w:ind w:left="2989" w:hanging="720"/>
      </w:pPr>
    </w:lvl>
    <w:lvl w:ilvl="2">
      <w:start w:val="1"/>
      <w:numFmt w:val="decimal"/>
      <w:isLgl/>
      <w:lvlText w:val="%1.%2.%3."/>
      <w:lvlJc w:val="left"/>
      <w:pPr>
        <w:ind w:left="1571" w:hanging="720"/>
      </w:pPr>
    </w:lvl>
    <w:lvl w:ilvl="3">
      <w:start w:val="1"/>
      <w:numFmt w:val="decimal"/>
      <w:isLgl/>
      <w:lvlText w:val="%1.%2.%3.%4."/>
      <w:lvlJc w:val="left"/>
      <w:pPr>
        <w:ind w:left="2979" w:hanging="1080"/>
      </w:pPr>
    </w:lvl>
    <w:lvl w:ilvl="4">
      <w:start w:val="1"/>
      <w:numFmt w:val="decimal"/>
      <w:isLgl/>
      <w:lvlText w:val="%1.%2.%3.%4.%5."/>
      <w:lvlJc w:val="left"/>
      <w:pPr>
        <w:ind w:left="3470" w:hanging="1080"/>
      </w:pPr>
    </w:lvl>
    <w:lvl w:ilvl="5">
      <w:start w:val="1"/>
      <w:numFmt w:val="decimal"/>
      <w:isLgl/>
      <w:lvlText w:val="%1.%2.%3.%4.%5.%6."/>
      <w:lvlJc w:val="left"/>
      <w:pPr>
        <w:ind w:left="4321" w:hanging="1440"/>
      </w:pPr>
    </w:lvl>
    <w:lvl w:ilvl="6">
      <w:start w:val="1"/>
      <w:numFmt w:val="decimal"/>
      <w:isLgl/>
      <w:lvlText w:val="%1.%2.%3.%4.%5.%6.%7."/>
      <w:lvlJc w:val="left"/>
      <w:pPr>
        <w:ind w:left="5172" w:hanging="1800"/>
      </w:pPr>
    </w:lvl>
    <w:lvl w:ilvl="7">
      <w:start w:val="1"/>
      <w:numFmt w:val="decimal"/>
      <w:isLgl/>
      <w:lvlText w:val="%1.%2.%3.%4.%5.%6.%7.%8."/>
      <w:lvlJc w:val="left"/>
      <w:pPr>
        <w:ind w:left="5663" w:hanging="1800"/>
      </w:pPr>
    </w:lvl>
    <w:lvl w:ilvl="8">
      <w:start w:val="1"/>
      <w:numFmt w:val="decimal"/>
      <w:isLgl/>
      <w:lvlText w:val="%1.%2.%3.%4.%5.%6.%7.%8.%9."/>
      <w:lvlJc w:val="left"/>
      <w:pPr>
        <w:ind w:left="6514" w:hanging="2160"/>
      </w:pPr>
    </w:lvl>
  </w:abstractNum>
  <w:abstractNum w:abstractNumId="55" w15:restartNumberingAfterBreak="0">
    <w:nsid w:val="51F01FDD"/>
    <w:multiLevelType w:val="multilevel"/>
    <w:tmpl w:val="428A1CA0"/>
    <w:lvl w:ilvl="0">
      <w:start w:val="1"/>
      <w:numFmt w:val="decimal"/>
      <w:lvlText w:val="%1."/>
      <w:lvlJc w:val="left"/>
      <w:pPr>
        <w:tabs>
          <w:tab w:val="num" w:pos="1470"/>
        </w:tabs>
        <w:ind w:left="1470" w:hanging="360"/>
      </w:pPr>
      <w:rPr>
        <w:rFonts w:hint="default"/>
      </w:rPr>
    </w:lvl>
    <w:lvl w:ilvl="1">
      <w:start w:val="1"/>
      <w:numFmt w:val="decimal"/>
      <w:isLgl/>
      <w:lvlText w:val="%1.%2."/>
      <w:lvlJc w:val="left"/>
      <w:pPr>
        <w:tabs>
          <w:tab w:val="num" w:pos="1902"/>
        </w:tabs>
        <w:ind w:left="1902" w:hanging="432"/>
      </w:pPr>
      <w:rPr>
        <w:rFonts w:hint="default"/>
      </w:rPr>
    </w:lvl>
    <w:lvl w:ilvl="2">
      <w:start w:val="3"/>
      <w:numFmt w:val="decimal"/>
      <w:lvlRestart w:val="0"/>
      <w:lvlText w:val="%1.%2.7.2"/>
      <w:lvlJc w:val="left"/>
      <w:pPr>
        <w:tabs>
          <w:tab w:val="num" w:pos="2550"/>
        </w:tabs>
        <w:ind w:left="2334" w:hanging="504"/>
      </w:pPr>
      <w:rPr>
        <w:rFonts w:hint="default"/>
      </w:rPr>
    </w:lvl>
    <w:lvl w:ilvl="3">
      <w:start w:val="1"/>
      <w:numFmt w:val="decimal"/>
      <w:suff w:val="space"/>
      <w:lvlText w:val="%1.%2.7.%4"/>
      <w:lvlJc w:val="left"/>
      <w:pPr>
        <w:ind w:left="2838" w:hanging="648"/>
      </w:pPr>
      <w:rPr>
        <w:rFonts w:hint="default"/>
      </w:rPr>
    </w:lvl>
    <w:lvl w:ilvl="4">
      <w:start w:val="1"/>
      <w:numFmt w:val="decimal"/>
      <w:suff w:val="space"/>
      <w:lvlText w:val="%1.%2.%3.%4.%5."/>
      <w:lvlJc w:val="left"/>
      <w:pPr>
        <w:ind w:left="3648" w:hanging="792"/>
      </w:pPr>
      <w:rPr>
        <w:rFonts w:hint="default"/>
      </w:rPr>
    </w:lvl>
    <w:lvl w:ilvl="5">
      <w:start w:val="1"/>
      <w:numFmt w:val="decimal"/>
      <w:lvlText w:val="%1.%2.%3.%4.%5.%6."/>
      <w:lvlJc w:val="left"/>
      <w:pPr>
        <w:tabs>
          <w:tab w:val="num" w:pos="3990"/>
        </w:tabs>
        <w:ind w:left="3846" w:hanging="936"/>
      </w:pPr>
      <w:rPr>
        <w:rFonts w:hint="default"/>
      </w:rPr>
    </w:lvl>
    <w:lvl w:ilvl="6">
      <w:start w:val="1"/>
      <w:numFmt w:val="decimal"/>
      <w:pStyle w:val="14"/>
      <w:lvlText w:val="%1.%2.%3.%4.%5.%6.%7."/>
      <w:lvlJc w:val="left"/>
      <w:pPr>
        <w:tabs>
          <w:tab w:val="num" w:pos="4710"/>
        </w:tabs>
        <w:ind w:left="4350" w:hanging="1080"/>
      </w:pPr>
      <w:rPr>
        <w:rFonts w:hint="default"/>
      </w:rPr>
    </w:lvl>
    <w:lvl w:ilvl="7">
      <w:start w:val="1"/>
      <w:numFmt w:val="decimal"/>
      <w:lvlText w:val="%1.%2.%3.%4.%5.%6.%7.%8."/>
      <w:lvlJc w:val="left"/>
      <w:pPr>
        <w:tabs>
          <w:tab w:val="num" w:pos="5070"/>
        </w:tabs>
        <w:ind w:left="4854" w:hanging="1224"/>
      </w:pPr>
      <w:rPr>
        <w:rFonts w:hint="default"/>
      </w:rPr>
    </w:lvl>
    <w:lvl w:ilvl="8">
      <w:start w:val="1"/>
      <w:numFmt w:val="decimal"/>
      <w:lvlText w:val="%1.%2.%3.%4.%5.%6.%7.%8.%9."/>
      <w:lvlJc w:val="left"/>
      <w:pPr>
        <w:tabs>
          <w:tab w:val="num" w:pos="5790"/>
        </w:tabs>
        <w:ind w:left="5430" w:hanging="1440"/>
      </w:pPr>
      <w:rPr>
        <w:rFonts w:hint="default"/>
      </w:rPr>
    </w:lvl>
  </w:abstractNum>
  <w:abstractNum w:abstractNumId="56" w15:restartNumberingAfterBreak="0">
    <w:nsid w:val="536634F0"/>
    <w:multiLevelType w:val="hybridMultilevel"/>
    <w:tmpl w:val="E62A55F0"/>
    <w:styleLink w:val="59"/>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4976E90"/>
    <w:multiLevelType w:val="hybridMultilevel"/>
    <w:tmpl w:val="249603C4"/>
    <w:styleLink w:val="310"/>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58" w15:restartNumberingAfterBreak="0">
    <w:nsid w:val="599916E5"/>
    <w:multiLevelType w:val="multilevel"/>
    <w:tmpl w:val="E7A8AFB8"/>
    <w:numStyleLink w:val="1-"/>
  </w:abstractNum>
  <w:abstractNum w:abstractNumId="59" w15:restartNumberingAfterBreak="0">
    <w:nsid w:val="5BE537C6"/>
    <w:multiLevelType w:val="hybridMultilevel"/>
    <w:tmpl w:val="91E23320"/>
    <w:styleLink w:val="1ai21"/>
    <w:lvl w:ilvl="0" w:tplc="FFFFFFFF">
      <w:start w:val="1"/>
      <w:numFmt w:val="bullet"/>
      <w:pStyle w:val="22"/>
      <w:lvlText w:val="–"/>
      <w:lvlJc w:val="left"/>
      <w:pPr>
        <w:tabs>
          <w:tab w:val="num" w:pos="1418"/>
        </w:tabs>
        <w:ind w:left="1418" w:hanging="284"/>
      </w:pPr>
      <w:rPr>
        <w:rFonts w:ascii="Times New Roman" w:hAnsi="Times New Roman" w:cs="Times New Roman" w:hint="default"/>
      </w:rPr>
    </w:lvl>
    <w:lvl w:ilvl="1" w:tplc="FFFFFFFF">
      <w:start w:val="1"/>
      <w:numFmt w:val="decimal"/>
      <w:lvlText w:val="%2."/>
      <w:lvlJc w:val="left"/>
      <w:pPr>
        <w:tabs>
          <w:tab w:val="num" w:pos="284"/>
        </w:tabs>
        <w:ind w:left="340" w:hanging="340"/>
      </w:pPr>
      <w:rPr>
        <w:rFonts w:hint="default"/>
      </w:rPr>
    </w:lvl>
    <w:lvl w:ilvl="2" w:tplc="FFFFFFFF">
      <w:start w:val="1"/>
      <w:numFmt w:val="lowerRoman"/>
      <w:pStyle w:val="22"/>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5BF87639"/>
    <w:multiLevelType w:val="multilevel"/>
    <w:tmpl w:val="C368F6C4"/>
    <w:lvl w:ilvl="0">
      <w:start w:val="1"/>
      <w:numFmt w:val="decimal"/>
      <w:lvlText w:val="%1."/>
      <w:lvlJc w:val="left"/>
      <w:pPr>
        <w:tabs>
          <w:tab w:val="num" w:pos="5502"/>
        </w:tabs>
        <w:ind w:left="5502" w:hanging="360"/>
      </w:pPr>
      <w:rPr>
        <w:rFonts w:hint="default"/>
      </w:rPr>
    </w:lvl>
    <w:lvl w:ilvl="1">
      <w:start w:val="1"/>
      <w:numFmt w:val="decimal"/>
      <w:isLgl/>
      <w:suff w:val="space"/>
      <w:lvlText w:val="%1.%2."/>
      <w:lvlJc w:val="left"/>
      <w:pPr>
        <w:ind w:left="5934" w:hanging="432"/>
      </w:pPr>
      <w:rPr>
        <w:rFonts w:hint="default"/>
      </w:rPr>
    </w:lvl>
    <w:lvl w:ilvl="2">
      <w:start w:val="1"/>
      <w:numFmt w:val="decimal"/>
      <w:lvlRestart w:val="0"/>
      <w:suff w:val="space"/>
      <w:lvlText w:val="%3%1.%2.7"/>
      <w:lvlJc w:val="left"/>
      <w:pPr>
        <w:ind w:left="7986" w:hanging="504"/>
      </w:pPr>
      <w:rPr>
        <w:rFonts w:hint="default"/>
      </w:rPr>
    </w:lvl>
    <w:lvl w:ilvl="3">
      <w:start w:val="1"/>
      <w:numFmt w:val="decimal"/>
      <w:lvlRestart w:val="0"/>
      <w:suff w:val="space"/>
      <w:lvlText w:val="%4%1.%2.%3."/>
      <w:lvlJc w:val="left"/>
      <w:pPr>
        <w:ind w:left="8946" w:hanging="648"/>
      </w:pPr>
      <w:rPr>
        <w:rFonts w:hint="default"/>
      </w:rPr>
    </w:lvl>
    <w:lvl w:ilvl="4">
      <w:start w:val="1"/>
      <w:numFmt w:val="decimal"/>
      <w:lvlText w:val="%1.%2.7.2.2"/>
      <w:lvlJc w:val="left"/>
      <w:pPr>
        <w:tabs>
          <w:tab w:val="num" w:pos="2154"/>
        </w:tabs>
        <w:ind w:left="7374" w:hanging="5220"/>
      </w:pPr>
      <w:rPr>
        <w:rFonts w:hint="default"/>
      </w:rPr>
    </w:lvl>
    <w:lvl w:ilvl="5">
      <w:start w:val="1"/>
      <w:numFmt w:val="decimal"/>
      <w:pStyle w:val="28"/>
      <w:lvlText w:val="%1.%2.7.2"/>
      <w:lvlJc w:val="left"/>
      <w:pPr>
        <w:tabs>
          <w:tab w:val="num" w:pos="737"/>
        </w:tabs>
        <w:ind w:left="567" w:firstLine="170"/>
      </w:pPr>
      <w:rPr>
        <w:rFonts w:hint="default"/>
      </w:rPr>
    </w:lvl>
    <w:lvl w:ilvl="6">
      <w:start w:val="1"/>
      <w:numFmt w:val="decimal"/>
      <w:lvlText w:val="%1.%2.%3.%4.%5.%6.%7."/>
      <w:lvlJc w:val="left"/>
      <w:pPr>
        <w:tabs>
          <w:tab w:val="num" w:pos="8742"/>
        </w:tabs>
        <w:ind w:left="8382" w:hanging="1080"/>
      </w:pPr>
      <w:rPr>
        <w:rFonts w:hint="default"/>
      </w:rPr>
    </w:lvl>
    <w:lvl w:ilvl="7">
      <w:start w:val="1"/>
      <w:numFmt w:val="decimal"/>
      <w:lvlText w:val="%1.%2.%3.%4.%5.%6.%7.%8."/>
      <w:lvlJc w:val="left"/>
      <w:pPr>
        <w:tabs>
          <w:tab w:val="num" w:pos="9102"/>
        </w:tabs>
        <w:ind w:left="8886" w:hanging="1224"/>
      </w:pPr>
      <w:rPr>
        <w:rFonts w:hint="default"/>
      </w:rPr>
    </w:lvl>
    <w:lvl w:ilvl="8">
      <w:start w:val="1"/>
      <w:numFmt w:val="decimal"/>
      <w:lvlText w:val="%1.%2.%3.%4.%5.%6.%7.%8.%9."/>
      <w:lvlJc w:val="left"/>
      <w:pPr>
        <w:tabs>
          <w:tab w:val="num" w:pos="9822"/>
        </w:tabs>
        <w:ind w:left="9462" w:hanging="1440"/>
      </w:pPr>
      <w:rPr>
        <w:rFonts w:hint="default"/>
      </w:rPr>
    </w:lvl>
  </w:abstractNum>
  <w:abstractNum w:abstractNumId="61" w15:restartNumberingAfterBreak="0">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62" w15:restartNumberingAfterBreak="0">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63" w15:restartNumberingAfterBreak="0">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64" w15:restartNumberingAfterBreak="0">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65" w15:restartNumberingAfterBreak="0">
    <w:nsid w:val="5ED14CF6"/>
    <w:multiLevelType w:val="multilevel"/>
    <w:tmpl w:val="83C6B000"/>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suff w:val="space"/>
      <w:lvlText w:val="%1.%2.12"/>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7.2.4"/>
      <w:lvlJc w:val="left"/>
      <w:pPr>
        <w:tabs>
          <w:tab w:val="num" w:pos="-2772"/>
        </w:tabs>
        <w:ind w:left="-2942" w:firstLine="170"/>
      </w:pPr>
      <w:rPr>
        <w:rFonts w:hint="default"/>
      </w:rPr>
    </w:lvl>
    <w:lvl w:ilvl="5">
      <w:start w:val="1"/>
      <w:numFmt w:val="decimal"/>
      <w:pStyle w:val="311"/>
      <w:lvlText w:val="%1.%2.7.2.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66" w15:restartNumberingAfterBreak="0">
    <w:nsid w:val="5F266CBC"/>
    <w:multiLevelType w:val="multilevel"/>
    <w:tmpl w:val="13526FC8"/>
    <w:lvl w:ilvl="0">
      <w:start w:val="1"/>
      <w:numFmt w:val="decimal"/>
      <w:lvlText w:val="%1."/>
      <w:lvlJc w:val="left"/>
      <w:pPr>
        <w:tabs>
          <w:tab w:val="num" w:pos="2214"/>
        </w:tabs>
        <w:ind w:left="2214" w:hanging="360"/>
      </w:pPr>
      <w:rPr>
        <w:rFonts w:hint="default"/>
      </w:rPr>
    </w:lvl>
    <w:lvl w:ilvl="1">
      <w:start w:val="1"/>
      <w:numFmt w:val="decimal"/>
      <w:isLgl/>
      <w:suff w:val="space"/>
      <w:lvlText w:val="%1.%2."/>
      <w:lvlJc w:val="left"/>
      <w:pPr>
        <w:ind w:left="2646" w:hanging="432"/>
      </w:pPr>
      <w:rPr>
        <w:rFonts w:hint="default"/>
      </w:rPr>
    </w:lvl>
    <w:lvl w:ilvl="2">
      <w:start w:val="1"/>
      <w:numFmt w:val="decimal"/>
      <w:lvlRestart w:val="0"/>
      <w:suff w:val="space"/>
      <w:lvlText w:val="%3%1.%2.6"/>
      <w:lvlJc w:val="left"/>
      <w:pPr>
        <w:ind w:left="4698" w:hanging="504"/>
      </w:pPr>
      <w:rPr>
        <w:rFonts w:hint="default"/>
      </w:rPr>
    </w:lvl>
    <w:lvl w:ilvl="3">
      <w:start w:val="1"/>
      <w:numFmt w:val="decimal"/>
      <w:lvlRestart w:val="0"/>
      <w:suff w:val="space"/>
      <w:lvlText w:val="%4%1.%2.%3."/>
      <w:lvlJc w:val="left"/>
      <w:pPr>
        <w:ind w:left="5658" w:hanging="648"/>
      </w:pPr>
      <w:rPr>
        <w:rFonts w:hint="default"/>
      </w:rPr>
    </w:lvl>
    <w:lvl w:ilvl="4">
      <w:start w:val="1"/>
      <w:numFmt w:val="decimal"/>
      <w:lvlText w:val="%1.%2.%3.%4.%5."/>
      <w:lvlJc w:val="left"/>
      <w:pPr>
        <w:tabs>
          <w:tab w:val="num" w:pos="4374"/>
        </w:tabs>
        <w:ind w:left="4086" w:hanging="792"/>
      </w:pPr>
      <w:rPr>
        <w:rFonts w:hint="default"/>
      </w:rPr>
    </w:lvl>
    <w:lvl w:ilvl="5">
      <w:start w:val="1"/>
      <w:numFmt w:val="decimal"/>
      <w:pStyle w:val="200"/>
      <w:lvlText w:val="%1.%2.7"/>
      <w:lvlJc w:val="left"/>
      <w:pPr>
        <w:tabs>
          <w:tab w:val="num" w:pos="4734"/>
        </w:tabs>
        <w:ind w:left="4590" w:hanging="936"/>
      </w:pPr>
      <w:rPr>
        <w:rFonts w:hint="default"/>
      </w:rPr>
    </w:lvl>
    <w:lvl w:ilvl="6">
      <w:start w:val="1"/>
      <w:numFmt w:val="decimal"/>
      <w:lvlText w:val="%1.%2.%3.%4.%5.%6.%7."/>
      <w:lvlJc w:val="left"/>
      <w:pPr>
        <w:tabs>
          <w:tab w:val="num" w:pos="5454"/>
        </w:tabs>
        <w:ind w:left="5094" w:hanging="1080"/>
      </w:pPr>
      <w:rPr>
        <w:rFonts w:hint="default"/>
      </w:rPr>
    </w:lvl>
    <w:lvl w:ilvl="7">
      <w:start w:val="1"/>
      <w:numFmt w:val="decimal"/>
      <w:lvlText w:val="%1.%2.%3.%4.%5.%6.%7.%8."/>
      <w:lvlJc w:val="left"/>
      <w:pPr>
        <w:tabs>
          <w:tab w:val="num" w:pos="5814"/>
        </w:tabs>
        <w:ind w:left="5598" w:hanging="1224"/>
      </w:pPr>
      <w:rPr>
        <w:rFonts w:hint="default"/>
      </w:rPr>
    </w:lvl>
    <w:lvl w:ilvl="8">
      <w:start w:val="1"/>
      <w:numFmt w:val="decimal"/>
      <w:lvlText w:val="%1.%2.%3.%4.%5.%6.%7.%8.%9."/>
      <w:lvlJc w:val="left"/>
      <w:pPr>
        <w:tabs>
          <w:tab w:val="num" w:pos="6534"/>
        </w:tabs>
        <w:ind w:left="6174" w:hanging="1440"/>
      </w:pPr>
      <w:rPr>
        <w:rFonts w:hint="default"/>
      </w:rPr>
    </w:lvl>
  </w:abstractNum>
  <w:abstractNum w:abstractNumId="67" w15:restartNumberingAfterBreak="0">
    <w:nsid w:val="5F80705A"/>
    <w:multiLevelType w:val="hybridMultilevel"/>
    <w:tmpl w:val="DE82CB50"/>
    <w:styleLink w:val="4"/>
    <w:lvl w:ilvl="0" w:tplc="89D88A66">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8" w15:restartNumberingAfterBreak="0">
    <w:nsid w:val="5F8D786F"/>
    <w:multiLevelType w:val="multilevel"/>
    <w:tmpl w:val="AD10C360"/>
    <w:lvl w:ilvl="0">
      <w:start w:val="1"/>
      <w:numFmt w:val="decimal"/>
      <w:pStyle w:val="a6"/>
      <w:suff w:val="space"/>
      <w:lvlText w:val="%1."/>
      <w:lvlJc w:val="left"/>
      <w:pPr>
        <w:ind w:left="360" w:hanging="360"/>
      </w:pPr>
      <w:rPr>
        <w:rFonts w:ascii="Times New Roman" w:hAnsi="Times New Roman" w:hint="default"/>
        <w:b w:val="0"/>
        <w:i w:val="0"/>
        <w:caps/>
        <w:sz w:val="24"/>
      </w:rPr>
    </w:lvl>
    <w:lvl w:ilvl="1">
      <w:start w:val="1"/>
      <w:numFmt w:val="decimal"/>
      <w:pStyle w:val="23"/>
      <w:suff w:val="space"/>
      <w:lvlText w:val="%1.%2."/>
      <w:lvlJc w:val="left"/>
      <w:pPr>
        <w:ind w:left="792" w:hanging="432"/>
      </w:pPr>
      <w:rPr>
        <w:rFonts w:hint="default"/>
        <w:b w:val="0"/>
        <w:i w:val="0"/>
      </w:rPr>
    </w:lvl>
    <w:lvl w:ilvl="2">
      <w:start w:val="1"/>
      <w:numFmt w:val="decimal"/>
      <w:pStyle w:val="32"/>
      <w:suff w:val="space"/>
      <w:lvlText w:val="%1.%2.%3."/>
      <w:lvlJc w:val="left"/>
      <w:pPr>
        <w:ind w:left="1224" w:hanging="504"/>
      </w:pPr>
      <w:rPr>
        <w:rFonts w:hint="default"/>
      </w:rPr>
    </w:lvl>
    <w:lvl w:ilvl="3">
      <w:start w:val="1"/>
      <w:numFmt w:val="decimal"/>
      <w:pStyle w:val="42"/>
      <w:suff w:val="space"/>
      <w:lvlText w:val="%1.%2.%3.%4."/>
      <w:lvlJc w:val="left"/>
      <w:pPr>
        <w:ind w:left="1728" w:hanging="648"/>
      </w:pPr>
      <w:rPr>
        <w:rFonts w:hint="default"/>
      </w:rPr>
    </w:lvl>
    <w:lvl w:ilvl="4">
      <w:start w:val="1"/>
      <w:numFmt w:val="decimal"/>
      <w:pStyle w:val="51"/>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15:restartNumberingAfterBreak="0">
    <w:nsid w:val="64AC6A83"/>
    <w:multiLevelType w:val="multilevel"/>
    <w:tmpl w:val="EA22D206"/>
    <w:lvl w:ilvl="0">
      <w:start w:val="1"/>
      <w:numFmt w:val="decimal"/>
      <w:pStyle w:val="26"/>
      <w:lvlText w:val="%1"/>
      <w:lvlJc w:val="left"/>
      <w:pPr>
        <w:tabs>
          <w:tab w:val="num" w:pos="4865"/>
        </w:tabs>
        <w:ind w:left="4865" w:hanging="1140"/>
      </w:pPr>
      <w:rPr>
        <w:rFonts w:hint="default"/>
      </w:rPr>
    </w:lvl>
    <w:lvl w:ilvl="1">
      <w:start w:val="1"/>
      <w:numFmt w:val="decimal"/>
      <w:lvlText w:val="%1.%2"/>
      <w:lvlJc w:val="left"/>
      <w:pPr>
        <w:tabs>
          <w:tab w:val="num" w:pos="5092"/>
        </w:tabs>
        <w:ind w:left="5092" w:hanging="1140"/>
      </w:pPr>
      <w:rPr>
        <w:rFonts w:hint="default"/>
      </w:rPr>
    </w:lvl>
    <w:lvl w:ilvl="2">
      <w:start w:val="1"/>
      <w:numFmt w:val="decimal"/>
      <w:lvlText w:val="%1.%2.%3"/>
      <w:lvlJc w:val="left"/>
      <w:pPr>
        <w:tabs>
          <w:tab w:val="num" w:pos="5319"/>
        </w:tabs>
        <w:ind w:left="5319" w:hanging="1140"/>
      </w:pPr>
      <w:rPr>
        <w:rFonts w:hint="default"/>
      </w:rPr>
    </w:lvl>
    <w:lvl w:ilvl="3">
      <w:start w:val="7"/>
      <w:numFmt w:val="decimal"/>
      <w:lvlText w:val="%1.%2.%3.%4"/>
      <w:lvlJc w:val="left"/>
      <w:pPr>
        <w:tabs>
          <w:tab w:val="num" w:pos="5546"/>
        </w:tabs>
        <w:ind w:left="5546" w:hanging="1140"/>
      </w:pPr>
      <w:rPr>
        <w:rFonts w:hint="default"/>
      </w:rPr>
    </w:lvl>
    <w:lvl w:ilvl="4">
      <w:start w:val="2"/>
      <w:numFmt w:val="decimal"/>
      <w:lvlText w:val="%1.%2.%3.%4.%5"/>
      <w:lvlJc w:val="left"/>
      <w:pPr>
        <w:tabs>
          <w:tab w:val="num" w:pos="737"/>
        </w:tabs>
        <w:ind w:left="5773" w:hanging="5036"/>
      </w:pPr>
      <w:rPr>
        <w:rFonts w:hint="default"/>
      </w:rPr>
    </w:lvl>
    <w:lvl w:ilvl="5">
      <w:start w:val="4"/>
      <w:numFmt w:val="decimal"/>
      <w:lvlText w:val="%1.%2.%4.%5.1"/>
      <w:lvlJc w:val="left"/>
      <w:pPr>
        <w:tabs>
          <w:tab w:val="num" w:pos="4462"/>
        </w:tabs>
        <w:ind w:left="6000" w:hanging="1538"/>
      </w:pPr>
      <w:rPr>
        <w:rFonts w:hint="default"/>
      </w:rPr>
    </w:lvl>
    <w:lvl w:ilvl="6">
      <w:start w:val="1"/>
      <w:numFmt w:val="decimal"/>
      <w:lvlText w:val="%1.%2.%3.%4.%5.%6.%7"/>
      <w:lvlJc w:val="left"/>
      <w:pPr>
        <w:tabs>
          <w:tab w:val="num" w:pos="6527"/>
        </w:tabs>
        <w:ind w:left="6527" w:hanging="1440"/>
      </w:pPr>
      <w:rPr>
        <w:rFonts w:hint="default"/>
      </w:rPr>
    </w:lvl>
    <w:lvl w:ilvl="7">
      <w:start w:val="1"/>
      <w:numFmt w:val="decimal"/>
      <w:lvlText w:val="%1.%2.%3.%4.%5.%6.%7.%8"/>
      <w:lvlJc w:val="left"/>
      <w:pPr>
        <w:tabs>
          <w:tab w:val="num" w:pos="6754"/>
        </w:tabs>
        <w:ind w:left="6754" w:hanging="1440"/>
      </w:pPr>
      <w:rPr>
        <w:rFonts w:hint="default"/>
      </w:rPr>
    </w:lvl>
    <w:lvl w:ilvl="8">
      <w:start w:val="1"/>
      <w:numFmt w:val="decimal"/>
      <w:lvlText w:val="%1.%2.%3.%4.%5.%6.%7.%8.%9"/>
      <w:lvlJc w:val="left"/>
      <w:pPr>
        <w:tabs>
          <w:tab w:val="num" w:pos="7341"/>
        </w:tabs>
        <w:ind w:left="7341" w:hanging="1800"/>
      </w:pPr>
      <w:rPr>
        <w:rFonts w:hint="default"/>
      </w:rPr>
    </w:lvl>
  </w:abstractNum>
  <w:abstractNum w:abstractNumId="70" w15:restartNumberingAfterBreak="0">
    <w:nsid w:val="6538716F"/>
    <w:multiLevelType w:val="multilevel"/>
    <w:tmpl w:val="0419001D"/>
    <w:styleLink w:val="58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69DF565C"/>
    <w:multiLevelType w:val="hybridMultilevel"/>
    <w:tmpl w:val="1F9C267E"/>
    <w:lvl w:ilvl="0" w:tplc="449CA952">
      <w:numFmt w:val="bullet"/>
      <w:pStyle w:val="12"/>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6CAB2DB0"/>
    <w:multiLevelType w:val="hybridMultilevel"/>
    <w:tmpl w:val="1F14BE2C"/>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6EE460C9"/>
    <w:multiLevelType w:val="multilevel"/>
    <w:tmpl w:val="FA9AA2D8"/>
    <w:styleLink w:val="63"/>
    <w:lvl w:ilvl="0">
      <w:start w:val="1"/>
      <w:numFmt w:val="decimal"/>
      <w:lvlText w:val="%1."/>
      <w:lvlJc w:val="left"/>
      <w:pPr>
        <w:tabs>
          <w:tab w:val="num" w:pos="360"/>
        </w:tabs>
        <w:ind w:left="360" w:hanging="360"/>
      </w:pPr>
      <w:rPr>
        <w:rFonts w:hint="default"/>
        <w:sz w:val="24"/>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2.%6."/>
      <w:lvlJc w:val="left"/>
      <w:pPr>
        <w:tabs>
          <w:tab w:val="num" w:pos="2880"/>
        </w:tabs>
        <w:ind w:left="2736" w:hanging="167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6EF50D3A"/>
    <w:multiLevelType w:val="multilevel"/>
    <w:tmpl w:val="A3F8EA9A"/>
    <w:styleLink w:val="3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3%1.%2.7"/>
      <w:lvlJc w:val="left"/>
      <w:pPr>
        <w:ind w:left="9290" w:hanging="504"/>
      </w:pPr>
      <w:rPr>
        <w:rFonts w:hint="default"/>
      </w:rPr>
    </w:lvl>
    <w:lvl w:ilvl="3">
      <w:start w:val="1"/>
      <w:numFmt w:val="decimal"/>
      <w:lvlRestart w:val="0"/>
      <w:suff w:val="space"/>
      <w:lvlText w:val="%4.%1.4.1"/>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110"/>
      <w:lvlText w:val="%1.%2.3.1"/>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75" w15:restartNumberingAfterBreak="0">
    <w:nsid w:val="6F3F24B7"/>
    <w:multiLevelType w:val="multilevel"/>
    <w:tmpl w:val="7398F7DA"/>
    <w:styleLink w:val="13"/>
    <w:lvl w:ilvl="0">
      <w:start w:val="1"/>
      <w:numFmt w:val="decimal"/>
      <w:lvlText w:val="%1."/>
      <w:lvlJc w:val="left"/>
      <w:pPr>
        <w:tabs>
          <w:tab w:val="num" w:pos="720"/>
        </w:tabs>
        <w:ind w:left="720" w:hanging="720"/>
      </w:pPr>
    </w:lvl>
    <w:lvl w:ilvl="1">
      <w:start w:val="1"/>
      <w:numFmt w:val="decimal"/>
      <w:pStyle w:val="-2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0105B0B"/>
    <w:multiLevelType w:val="multilevel"/>
    <w:tmpl w:val="72C46248"/>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40"/>
      <w:suff w:val="space"/>
      <w:lvlText w:val="%1.%2.9"/>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lvlText w:val="%1.%2.6.5.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77" w15:restartNumberingAfterBreak="0">
    <w:nsid w:val="76CD5BE9"/>
    <w:multiLevelType w:val="multilevel"/>
    <w:tmpl w:val="2D64D57E"/>
    <w:lvl w:ilvl="0">
      <w:start w:val="1"/>
      <w:numFmt w:val="decimal"/>
      <w:pStyle w:val="16"/>
      <w:lvlText w:val="%1."/>
      <w:lvlJc w:val="left"/>
      <w:pPr>
        <w:tabs>
          <w:tab w:val="num" w:pos="3170"/>
        </w:tabs>
        <w:ind w:left="31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3602"/>
        </w:tabs>
        <w:ind w:left="3602" w:hanging="432"/>
      </w:pPr>
      <w:rPr>
        <w:rFonts w:hint="default"/>
      </w:rPr>
    </w:lvl>
    <w:lvl w:ilvl="2">
      <w:start w:val="1"/>
      <w:numFmt w:val="decimal"/>
      <w:lvlRestart w:val="0"/>
      <w:lvlText w:val="%1.%2.7.2"/>
      <w:lvlJc w:val="left"/>
      <w:pPr>
        <w:tabs>
          <w:tab w:val="num" w:pos="4250"/>
        </w:tabs>
        <w:ind w:left="4034" w:hanging="504"/>
      </w:pPr>
      <w:rPr>
        <w:rFonts w:hint="default"/>
      </w:rPr>
    </w:lvl>
    <w:lvl w:ilvl="3">
      <w:start w:val="1"/>
      <w:numFmt w:val="none"/>
      <w:suff w:val="space"/>
      <w:lvlText w:val="1.1.4.2"/>
      <w:lvlJc w:val="left"/>
      <w:pPr>
        <w:ind w:left="4538" w:hanging="648"/>
      </w:pPr>
      <w:rPr>
        <w:rFonts w:hint="default"/>
      </w:rPr>
    </w:lvl>
    <w:lvl w:ilvl="4">
      <w:start w:val="1"/>
      <w:numFmt w:val="decimal"/>
      <w:lvlText w:val="%1.%2.4.1.2"/>
      <w:lvlJc w:val="left"/>
      <w:pPr>
        <w:tabs>
          <w:tab w:val="num" w:pos="5330"/>
        </w:tabs>
        <w:ind w:left="504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5690"/>
        </w:tabs>
        <w:ind w:left="5546" w:hanging="1673"/>
      </w:pPr>
      <w:rPr>
        <w:rFonts w:hint="default"/>
      </w:rPr>
    </w:lvl>
    <w:lvl w:ilvl="6">
      <w:start w:val="1"/>
      <w:numFmt w:val="decimal"/>
      <w:lvlText w:val="%1.%2.4.2.2"/>
      <w:lvlJc w:val="left"/>
      <w:pPr>
        <w:tabs>
          <w:tab w:val="num" w:pos="5870"/>
        </w:tabs>
        <w:ind w:left="5510" w:hanging="1080"/>
      </w:pPr>
      <w:rPr>
        <w:rFonts w:hint="default"/>
      </w:rPr>
    </w:lvl>
    <w:lvl w:ilvl="7">
      <w:start w:val="1"/>
      <w:numFmt w:val="decimal"/>
      <w:lvlText w:val="%1.%2.%3.%4.%5.%6.%7.%8."/>
      <w:lvlJc w:val="left"/>
      <w:pPr>
        <w:tabs>
          <w:tab w:val="num" w:pos="6770"/>
        </w:tabs>
        <w:ind w:left="6554" w:hanging="1224"/>
      </w:pPr>
      <w:rPr>
        <w:rFonts w:hint="default"/>
      </w:rPr>
    </w:lvl>
    <w:lvl w:ilvl="8">
      <w:start w:val="1"/>
      <w:numFmt w:val="decimal"/>
      <w:lvlText w:val="%1.%2.%3.%4.%5.%6.%7.%8.%9."/>
      <w:lvlJc w:val="left"/>
      <w:pPr>
        <w:tabs>
          <w:tab w:val="num" w:pos="7490"/>
        </w:tabs>
        <w:ind w:left="7130" w:hanging="1440"/>
      </w:pPr>
      <w:rPr>
        <w:rFonts w:hint="default"/>
      </w:rPr>
    </w:lvl>
  </w:abstractNum>
  <w:abstractNum w:abstractNumId="78" w15:restartNumberingAfterBreak="0">
    <w:nsid w:val="784B303B"/>
    <w:multiLevelType w:val="multilevel"/>
    <w:tmpl w:val="86223F0E"/>
    <w:lvl w:ilvl="0">
      <w:start w:val="1"/>
      <w:numFmt w:val="decimal"/>
      <w:pStyle w:val="15"/>
      <w:suff w:val="nothing"/>
      <w:lvlText w:val="%1 "/>
      <w:lvlJc w:val="left"/>
      <w:pPr>
        <w:ind w:left="284" w:firstLine="567"/>
      </w:pPr>
      <w:rPr>
        <w:rFonts w:cs="Times New Roman" w:hint="default"/>
      </w:rPr>
    </w:lvl>
    <w:lvl w:ilvl="1">
      <w:start w:val="1"/>
      <w:numFmt w:val="decimal"/>
      <w:suff w:val="nothing"/>
      <w:lvlText w:val="%1.%2 "/>
      <w:lvlJc w:val="left"/>
      <w:pPr>
        <w:ind w:left="1" w:firstLine="567"/>
      </w:pPr>
      <w:rPr>
        <w:rFonts w:cs="Times New Roman" w:hint="default"/>
      </w:rPr>
    </w:lvl>
    <w:lvl w:ilvl="2">
      <w:start w:val="1"/>
      <w:numFmt w:val="decimal"/>
      <w:pStyle w:val="1111"/>
      <w:suff w:val="nothing"/>
      <w:lvlText w:val="%1.%2.%3 "/>
      <w:lvlJc w:val="left"/>
      <w:pPr>
        <w:ind w:firstLine="567"/>
      </w:pPr>
      <w:rPr>
        <w:rFonts w:cs="Times New Roman" w:hint="default"/>
      </w:rPr>
    </w:lvl>
    <w:lvl w:ilvl="3">
      <w:start w:val="1"/>
      <w:numFmt w:val="decimal"/>
      <w:pStyle w:val="11110"/>
      <w:suff w:val="nothing"/>
      <w:lvlText w:val="%1.%2.%3.%4 "/>
      <w:lvlJc w:val="left"/>
      <w:pPr>
        <w:ind w:firstLine="567"/>
      </w:pPr>
      <w:rPr>
        <w:rFonts w:cs="Times New Roman" w:hint="default"/>
      </w:rPr>
    </w:lvl>
    <w:lvl w:ilvl="4">
      <w:start w:val="1"/>
      <w:numFmt w:val="decimal"/>
      <w:lvlText w:val="%1.%2.%3.%4.%5."/>
      <w:lvlJc w:val="left"/>
      <w:pPr>
        <w:tabs>
          <w:tab w:val="num" w:pos="851"/>
        </w:tabs>
        <w:ind w:firstLine="567"/>
      </w:pPr>
      <w:rPr>
        <w:rFonts w:cs="Times New Roman" w:hint="default"/>
      </w:rPr>
    </w:lvl>
    <w:lvl w:ilvl="5">
      <w:start w:val="1"/>
      <w:numFmt w:val="decimal"/>
      <w:lvlText w:val="%1.%2.%3.%4.%5.%6."/>
      <w:lvlJc w:val="left"/>
      <w:pPr>
        <w:tabs>
          <w:tab w:val="num" w:pos="851"/>
        </w:tabs>
        <w:ind w:firstLine="567"/>
      </w:pPr>
      <w:rPr>
        <w:rFonts w:cs="Times New Roman" w:hint="default"/>
      </w:rPr>
    </w:lvl>
    <w:lvl w:ilvl="6">
      <w:start w:val="1"/>
      <w:numFmt w:val="decimal"/>
      <w:lvlText w:val="%1.%2.%3.%4.%5.%6.%7."/>
      <w:lvlJc w:val="left"/>
      <w:pPr>
        <w:tabs>
          <w:tab w:val="num" w:pos="851"/>
        </w:tabs>
        <w:ind w:firstLine="567"/>
      </w:pPr>
      <w:rPr>
        <w:rFonts w:cs="Times New Roman" w:hint="default"/>
      </w:rPr>
    </w:lvl>
    <w:lvl w:ilvl="7">
      <w:start w:val="1"/>
      <w:numFmt w:val="decimal"/>
      <w:lvlText w:val="%1.%2.%3.%4.%5.%6.%7.%8."/>
      <w:lvlJc w:val="left"/>
      <w:pPr>
        <w:tabs>
          <w:tab w:val="num" w:pos="851"/>
        </w:tabs>
        <w:ind w:firstLine="567"/>
      </w:pPr>
      <w:rPr>
        <w:rFonts w:cs="Times New Roman" w:hint="default"/>
      </w:rPr>
    </w:lvl>
    <w:lvl w:ilvl="8">
      <w:start w:val="1"/>
      <w:numFmt w:val="decimal"/>
      <w:lvlText w:val="%1.%2.%3.%4.%5.%6.%7.%8.%9."/>
      <w:lvlJc w:val="left"/>
      <w:pPr>
        <w:tabs>
          <w:tab w:val="num" w:pos="851"/>
        </w:tabs>
        <w:ind w:firstLine="567"/>
      </w:pPr>
      <w:rPr>
        <w:rFonts w:cs="Times New Roman" w:hint="default"/>
      </w:rPr>
    </w:lvl>
  </w:abstractNum>
  <w:abstractNum w:abstractNumId="79" w15:restartNumberingAfterBreak="0">
    <w:nsid w:val="7D354075"/>
    <w:multiLevelType w:val="hybridMultilevel"/>
    <w:tmpl w:val="150A9BB2"/>
    <w:styleLink w:val="11111133"/>
    <w:lvl w:ilvl="0" w:tplc="CD583DB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7F1630ED"/>
    <w:multiLevelType w:val="hybridMultilevel"/>
    <w:tmpl w:val="7BFC1738"/>
    <w:styleLink w:val="731"/>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1" w15:restartNumberingAfterBreak="0">
    <w:nsid w:val="7F647F88"/>
    <w:multiLevelType w:val="multilevel"/>
    <w:tmpl w:val="6C289B00"/>
    <w:lvl w:ilvl="0">
      <w:start w:val="1"/>
      <w:numFmt w:val="decimal"/>
      <w:lvlText w:val="%1."/>
      <w:lvlJc w:val="left"/>
      <w:pPr>
        <w:tabs>
          <w:tab w:val="num" w:pos="2837"/>
        </w:tabs>
        <w:ind w:left="2837" w:hanging="360"/>
      </w:pPr>
      <w:rPr>
        <w:rFonts w:hint="default"/>
      </w:rPr>
    </w:lvl>
    <w:lvl w:ilvl="1">
      <w:start w:val="1"/>
      <w:numFmt w:val="decimal"/>
      <w:isLgl/>
      <w:suff w:val="space"/>
      <w:lvlText w:val="%1.%2."/>
      <w:lvlJc w:val="left"/>
      <w:pPr>
        <w:ind w:left="3269" w:hanging="432"/>
      </w:pPr>
      <w:rPr>
        <w:rFonts w:hint="default"/>
      </w:rPr>
    </w:lvl>
    <w:lvl w:ilvl="2">
      <w:start w:val="1"/>
      <w:numFmt w:val="decimal"/>
      <w:lvlRestart w:val="0"/>
      <w:pStyle w:val="230"/>
      <w:suff w:val="space"/>
      <w:lvlText w:val="%1.%2.3"/>
      <w:lvlJc w:val="left"/>
      <w:pPr>
        <w:ind w:left="5321" w:hanging="504"/>
      </w:pPr>
      <w:rPr>
        <w:rFonts w:hint="default"/>
      </w:rPr>
    </w:lvl>
    <w:lvl w:ilvl="3">
      <w:start w:val="1"/>
      <w:numFmt w:val="decimal"/>
      <w:lvlRestart w:val="0"/>
      <w:suff w:val="space"/>
      <w:lvlText w:val="%4%1.%2.%3."/>
      <w:lvlJc w:val="left"/>
      <w:pPr>
        <w:ind w:left="6281" w:hanging="648"/>
      </w:pPr>
      <w:rPr>
        <w:rFonts w:hint="default"/>
      </w:rPr>
    </w:lvl>
    <w:lvl w:ilvl="4">
      <w:start w:val="1"/>
      <w:numFmt w:val="decimal"/>
      <w:lvlText w:val="%1.%2.%3.%4.%5."/>
      <w:lvlJc w:val="left"/>
      <w:pPr>
        <w:tabs>
          <w:tab w:val="num" w:pos="4997"/>
        </w:tabs>
        <w:ind w:left="4709" w:hanging="792"/>
      </w:pPr>
      <w:rPr>
        <w:rFonts w:hint="default"/>
      </w:rPr>
    </w:lvl>
    <w:lvl w:ilvl="5">
      <w:start w:val="1"/>
      <w:numFmt w:val="decimal"/>
      <w:lvlText w:val="%1.%2.%3.%4.%5.%6."/>
      <w:lvlJc w:val="left"/>
      <w:pPr>
        <w:tabs>
          <w:tab w:val="num" w:pos="5357"/>
        </w:tabs>
        <w:ind w:left="5213" w:hanging="936"/>
      </w:pPr>
      <w:rPr>
        <w:rFonts w:hint="default"/>
      </w:rPr>
    </w:lvl>
    <w:lvl w:ilvl="6">
      <w:start w:val="1"/>
      <w:numFmt w:val="decimal"/>
      <w:lvlText w:val="%1.%2.%3.%4.%5.%6.%7."/>
      <w:lvlJc w:val="left"/>
      <w:pPr>
        <w:tabs>
          <w:tab w:val="num" w:pos="6077"/>
        </w:tabs>
        <w:ind w:left="5717" w:hanging="1080"/>
      </w:pPr>
      <w:rPr>
        <w:rFonts w:hint="default"/>
      </w:rPr>
    </w:lvl>
    <w:lvl w:ilvl="7">
      <w:start w:val="1"/>
      <w:numFmt w:val="decimal"/>
      <w:lvlText w:val="%1.%2.%3.%4.%5.%6.%7.%8."/>
      <w:lvlJc w:val="left"/>
      <w:pPr>
        <w:tabs>
          <w:tab w:val="num" w:pos="6437"/>
        </w:tabs>
        <w:ind w:left="6221" w:hanging="1224"/>
      </w:pPr>
      <w:rPr>
        <w:rFonts w:hint="default"/>
      </w:rPr>
    </w:lvl>
    <w:lvl w:ilvl="8">
      <w:start w:val="1"/>
      <w:numFmt w:val="decimal"/>
      <w:lvlText w:val="%1.%2.%3.%4.%5.%6.%7.%8.%9."/>
      <w:lvlJc w:val="left"/>
      <w:pPr>
        <w:tabs>
          <w:tab w:val="num" w:pos="7157"/>
        </w:tabs>
        <w:ind w:left="6797" w:hanging="1440"/>
      </w:pPr>
      <w:rPr>
        <w:rFonts w:hint="default"/>
      </w:rPr>
    </w:lvl>
  </w:abstractNum>
  <w:num w:numId="1" w16cid:durableId="243806480">
    <w:abstractNumId w:val="42"/>
  </w:num>
  <w:num w:numId="2" w16cid:durableId="607346702">
    <w:abstractNumId w:val="13"/>
  </w:num>
  <w:num w:numId="3" w16cid:durableId="1891113456">
    <w:abstractNumId w:val="47"/>
  </w:num>
  <w:num w:numId="4" w16cid:durableId="402073044">
    <w:abstractNumId w:val="51"/>
  </w:num>
  <w:num w:numId="5" w16cid:durableId="1470319268">
    <w:abstractNumId w:val="72"/>
  </w:num>
  <w:num w:numId="6" w16cid:durableId="583495248">
    <w:abstractNumId w:val="15"/>
  </w:num>
  <w:num w:numId="7" w16cid:durableId="931282861">
    <w:abstractNumId w:val="18"/>
  </w:num>
  <w:num w:numId="8" w16cid:durableId="1620720485">
    <w:abstractNumId w:val="0"/>
  </w:num>
  <w:num w:numId="9" w16cid:durableId="100339064">
    <w:abstractNumId w:val="59"/>
  </w:num>
  <w:num w:numId="10" w16cid:durableId="1936591592">
    <w:abstractNumId w:val="23"/>
  </w:num>
  <w:num w:numId="11" w16cid:durableId="312217689">
    <w:abstractNumId w:val="46"/>
  </w:num>
  <w:num w:numId="12" w16cid:durableId="862011230">
    <w:abstractNumId w:val="73"/>
  </w:num>
  <w:num w:numId="13" w16cid:durableId="276982738">
    <w:abstractNumId w:val="38"/>
  </w:num>
  <w:num w:numId="14" w16cid:durableId="318071788">
    <w:abstractNumId w:val="26"/>
  </w:num>
  <w:num w:numId="15" w16cid:durableId="1475364776">
    <w:abstractNumId w:val="70"/>
  </w:num>
  <w:num w:numId="16" w16cid:durableId="754981332">
    <w:abstractNumId w:val="39"/>
  </w:num>
  <w:num w:numId="17" w16cid:durableId="1841191882">
    <w:abstractNumId w:val="1"/>
  </w:num>
  <w:num w:numId="18" w16cid:durableId="1890459496">
    <w:abstractNumId w:val="10"/>
  </w:num>
  <w:num w:numId="19" w16cid:durableId="2031492391">
    <w:abstractNumId w:val="35"/>
  </w:num>
  <w:num w:numId="20" w16cid:durableId="411052731">
    <w:abstractNumId w:val="4"/>
  </w:num>
  <w:num w:numId="21" w16cid:durableId="989290901">
    <w:abstractNumId w:val="3"/>
  </w:num>
  <w:num w:numId="22" w16cid:durableId="1065451436">
    <w:abstractNumId w:val="48"/>
  </w:num>
  <w:num w:numId="23" w16cid:durableId="739137612">
    <w:abstractNumId w:val="44"/>
  </w:num>
  <w:num w:numId="24" w16cid:durableId="1393231856">
    <w:abstractNumId w:val="7"/>
  </w:num>
  <w:num w:numId="25" w16cid:durableId="72168194">
    <w:abstractNumId w:val="55"/>
  </w:num>
  <w:num w:numId="26" w16cid:durableId="1324312053">
    <w:abstractNumId w:val="77"/>
  </w:num>
  <w:num w:numId="27" w16cid:durableId="455414095">
    <w:abstractNumId w:val="37"/>
  </w:num>
  <w:num w:numId="28" w16cid:durableId="1714847049">
    <w:abstractNumId w:val="53"/>
  </w:num>
  <w:num w:numId="29" w16cid:durableId="963541155">
    <w:abstractNumId w:val="68"/>
  </w:num>
  <w:num w:numId="30" w16cid:durableId="1815680488">
    <w:abstractNumId w:val="66"/>
  </w:num>
  <w:num w:numId="31" w16cid:durableId="489254096">
    <w:abstractNumId w:val="81"/>
  </w:num>
  <w:num w:numId="32" w16cid:durableId="291598115">
    <w:abstractNumId w:val="33"/>
  </w:num>
  <w:num w:numId="33" w16cid:durableId="205724708">
    <w:abstractNumId w:val="25"/>
  </w:num>
  <w:num w:numId="34" w16cid:durableId="1678339197">
    <w:abstractNumId w:val="69"/>
  </w:num>
  <w:num w:numId="35" w16cid:durableId="903179795">
    <w:abstractNumId w:val="60"/>
  </w:num>
  <w:num w:numId="36" w16cid:durableId="1189877656">
    <w:abstractNumId w:val="2"/>
  </w:num>
  <w:num w:numId="37" w16cid:durableId="1525049925">
    <w:abstractNumId w:val="65"/>
  </w:num>
  <w:num w:numId="38" w16cid:durableId="1637177512">
    <w:abstractNumId w:val="6"/>
  </w:num>
  <w:num w:numId="39" w16cid:durableId="813907645">
    <w:abstractNumId w:val="20"/>
  </w:num>
  <w:num w:numId="40" w16cid:durableId="1959333330">
    <w:abstractNumId w:val="17"/>
  </w:num>
  <w:num w:numId="41" w16cid:durableId="447701176">
    <w:abstractNumId w:val="49"/>
  </w:num>
  <w:num w:numId="42" w16cid:durableId="933590526">
    <w:abstractNumId w:val="24"/>
  </w:num>
  <w:num w:numId="43" w16cid:durableId="1624579869">
    <w:abstractNumId w:val="8"/>
  </w:num>
  <w:num w:numId="44" w16cid:durableId="1067461077">
    <w:abstractNumId w:val="74"/>
  </w:num>
  <w:num w:numId="45" w16cid:durableId="924340782">
    <w:abstractNumId w:val="34"/>
  </w:num>
  <w:num w:numId="46" w16cid:durableId="151609176">
    <w:abstractNumId w:val="76"/>
  </w:num>
  <w:num w:numId="47" w16cid:durableId="1409187661">
    <w:abstractNumId w:val="30"/>
  </w:num>
  <w:num w:numId="48" w16cid:durableId="866480585">
    <w:abstractNumId w:val="5"/>
  </w:num>
  <w:num w:numId="49" w16cid:durableId="1719892728">
    <w:abstractNumId w:val="50"/>
  </w:num>
  <w:num w:numId="50" w16cid:durableId="1464929793">
    <w:abstractNumId w:val="11"/>
  </w:num>
  <w:num w:numId="51" w16cid:durableId="751439564">
    <w:abstractNumId w:val="21"/>
  </w:num>
  <w:num w:numId="52" w16cid:durableId="278873457">
    <w:abstractNumId w:val="31"/>
  </w:num>
  <w:num w:numId="53" w16cid:durableId="1477648533">
    <w:abstractNumId w:val="9"/>
  </w:num>
  <w:num w:numId="54" w16cid:durableId="1181746651">
    <w:abstractNumId w:val="45"/>
  </w:num>
  <w:num w:numId="55" w16cid:durableId="330061449">
    <w:abstractNumId w:val="58"/>
    <w:lvlOverride w:ilvl="0">
      <w:lvl w:ilvl="0">
        <w:start w:val="1"/>
        <w:numFmt w:val="decimal"/>
        <w:pStyle w:val="-20"/>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30"/>
        <w:isLgl/>
        <w:lvlText w:val="%1.%2"/>
        <w:lvlJc w:val="left"/>
        <w:pPr>
          <w:ind w:left="2421" w:hanging="360"/>
        </w:pPr>
        <w:rPr>
          <w:rFonts w:ascii="Times New Roman" w:hAnsi="Times New Roman" w:hint="default"/>
          <w:b/>
          <w:i w:val="0"/>
          <w:sz w:val="24"/>
        </w:rPr>
      </w:lvl>
    </w:lvlOverride>
    <w:lvlOverride w:ilvl="2">
      <w:lvl w:ilvl="2">
        <w:start w:val="1"/>
        <w:numFmt w:val="decimal"/>
        <w:pStyle w:val="-40"/>
        <w:isLgl/>
        <w:lvlText w:val="%1.%2.%3"/>
        <w:lvlJc w:val="left"/>
        <w:pPr>
          <w:ind w:left="2781" w:hanging="720"/>
        </w:pPr>
        <w:rPr>
          <w:rFonts w:ascii="Times New Roman" w:hAnsi="Times New Roman" w:hint="default"/>
          <w:b/>
          <w:i w:val="0"/>
          <w:sz w:val="24"/>
        </w:rPr>
      </w:lvl>
    </w:lvlOverride>
    <w:lvlOverride w:ilvl="3">
      <w:lvl w:ilvl="3">
        <w:start w:val="1"/>
        <w:numFmt w:val="decimal"/>
        <w:pStyle w:val="-5"/>
        <w:lvlText w:val="%1.%2.%3.%4"/>
        <w:lvlJc w:val="left"/>
        <w:pPr>
          <w:tabs>
            <w:tab w:val="num" w:pos="3269"/>
          </w:tabs>
          <w:ind w:left="3272" w:hanging="720"/>
        </w:pPr>
        <w:rPr>
          <w:rFonts w:ascii="Times New Roman" w:hAnsi="Times New Roman" w:hint="default"/>
          <w:b/>
          <w:i w:val="0"/>
          <w:sz w:val="24"/>
        </w:rPr>
      </w:lvl>
    </w:lvlOverride>
    <w:lvlOverride w:ilvl="4">
      <w:lvl w:ilvl="4">
        <w:start w:val="1"/>
        <w:numFmt w:val="decimal"/>
        <w:pStyle w:val="-6"/>
        <w:isLgl/>
        <w:lvlText w:val="%1.%2.%3.%4.%5"/>
        <w:lvlJc w:val="left"/>
        <w:pPr>
          <w:ind w:left="3141" w:hanging="1080"/>
        </w:pPr>
        <w:rPr>
          <w:rFonts w:hint="default"/>
        </w:rPr>
      </w:lvl>
    </w:lvlOverride>
    <w:lvlOverride w:ilvl="5">
      <w:lvl w:ilvl="5">
        <w:start w:val="1"/>
        <w:numFmt w:val="decimal"/>
        <w:isLgl/>
        <w:lvlText w:val="%1.%2.%3.%4.%5.%6"/>
        <w:lvlJc w:val="left"/>
        <w:pPr>
          <w:ind w:left="3141" w:hanging="1080"/>
        </w:pPr>
        <w:rPr>
          <w:rFonts w:hint="default"/>
        </w:rPr>
      </w:lvl>
    </w:lvlOverride>
    <w:lvlOverride w:ilvl="6">
      <w:lvl w:ilvl="6">
        <w:start w:val="1"/>
        <w:numFmt w:val="decimal"/>
        <w:isLgl/>
        <w:lvlText w:val="%1.%2.%3.%4.%5.%6.%7"/>
        <w:lvlJc w:val="left"/>
        <w:pPr>
          <w:ind w:left="3501" w:hanging="1440"/>
        </w:pPr>
        <w:rPr>
          <w:rFonts w:hint="default"/>
        </w:rPr>
      </w:lvl>
    </w:lvlOverride>
    <w:lvlOverride w:ilvl="7">
      <w:lvl w:ilvl="7">
        <w:start w:val="1"/>
        <w:numFmt w:val="decimal"/>
        <w:isLgl/>
        <w:lvlText w:val="%1.%2.%3.%4.%5.%6.%7.%8"/>
        <w:lvlJc w:val="left"/>
        <w:pPr>
          <w:ind w:left="3501" w:hanging="1440"/>
        </w:pPr>
        <w:rPr>
          <w:rFonts w:hint="default"/>
        </w:rPr>
      </w:lvl>
    </w:lvlOverride>
    <w:lvlOverride w:ilvl="8">
      <w:lvl w:ilvl="8">
        <w:start w:val="1"/>
        <w:numFmt w:val="decimal"/>
        <w:isLgl/>
        <w:lvlText w:val="%1.%2.%3.%4.%5.%6.%7.%8.%9"/>
        <w:lvlJc w:val="left"/>
        <w:pPr>
          <w:ind w:left="3861" w:hanging="1800"/>
        </w:pPr>
        <w:rPr>
          <w:rFonts w:hint="default"/>
        </w:rPr>
      </w:lvl>
    </w:lvlOverride>
  </w:num>
  <w:num w:numId="56" w16cid:durableId="1492520635">
    <w:abstractNumId w:val="32"/>
  </w:num>
  <w:num w:numId="57" w16cid:durableId="160826043">
    <w:abstractNumId w:val="71"/>
  </w:num>
  <w:num w:numId="58" w16cid:durableId="1517884588">
    <w:abstractNumId w:val="78"/>
  </w:num>
  <w:num w:numId="59" w16cid:durableId="1059474306">
    <w:abstractNumId w:val="28"/>
  </w:num>
  <w:num w:numId="60" w16cid:durableId="689337645">
    <w:abstractNumId w:val="19"/>
  </w:num>
  <w:num w:numId="61" w16cid:durableId="798182720">
    <w:abstractNumId w:val="14"/>
  </w:num>
  <w:num w:numId="62" w16cid:durableId="516964670">
    <w:abstractNumId w:val="22"/>
  </w:num>
  <w:num w:numId="63" w16cid:durableId="1511946118">
    <w:abstractNumId w:val="12"/>
  </w:num>
  <w:num w:numId="64" w16cid:durableId="109058418">
    <w:abstractNumId w:val="57"/>
  </w:num>
  <w:num w:numId="65" w16cid:durableId="2133478547">
    <w:abstractNumId w:val="75"/>
  </w:num>
  <w:num w:numId="66" w16cid:durableId="1575965438">
    <w:abstractNumId w:val="80"/>
  </w:num>
  <w:num w:numId="67" w16cid:durableId="1220166314">
    <w:abstractNumId w:val="43"/>
  </w:num>
  <w:num w:numId="68" w16cid:durableId="1728802459">
    <w:abstractNumId w:val="27"/>
  </w:num>
  <w:num w:numId="69" w16cid:durableId="5356567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55542935">
    <w:abstractNumId w:val="79"/>
  </w:num>
  <w:num w:numId="71" w16cid:durableId="891844600">
    <w:abstractNumId w:val="56"/>
  </w:num>
  <w:num w:numId="72" w16cid:durableId="1759445196">
    <w:abstractNumId w:val="52"/>
  </w:num>
  <w:num w:numId="73" w16cid:durableId="1947273331">
    <w:abstractNumId w:val="29"/>
  </w:num>
  <w:num w:numId="74" w16cid:durableId="488255945">
    <w:abstractNumId w:val="67"/>
  </w:num>
  <w:num w:numId="75" w16cid:durableId="340551766">
    <w:abstractNumId w:val="16"/>
  </w:num>
  <w:num w:numId="76" w16cid:durableId="174997594">
    <w:abstractNumId w:val="41"/>
  </w:num>
  <w:num w:numId="77" w16cid:durableId="527136210">
    <w:abstractNumId w:val="40"/>
  </w:num>
  <w:num w:numId="78" w16cid:durableId="812229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66236040">
    <w:abstractNumId w:val="3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DCD"/>
    <w:rsid w:val="00000832"/>
    <w:rsid w:val="00026DE8"/>
    <w:rsid w:val="00031CFB"/>
    <w:rsid w:val="00034B02"/>
    <w:rsid w:val="00034D84"/>
    <w:rsid w:val="000571E8"/>
    <w:rsid w:val="000607ED"/>
    <w:rsid w:val="00072EAE"/>
    <w:rsid w:val="00074450"/>
    <w:rsid w:val="00074819"/>
    <w:rsid w:val="000807AB"/>
    <w:rsid w:val="00085FC2"/>
    <w:rsid w:val="000922E3"/>
    <w:rsid w:val="000B2BEE"/>
    <w:rsid w:val="000B339C"/>
    <w:rsid w:val="000B7F48"/>
    <w:rsid w:val="000C371E"/>
    <w:rsid w:val="000D2E99"/>
    <w:rsid w:val="000F112B"/>
    <w:rsid w:val="001147C2"/>
    <w:rsid w:val="00122E49"/>
    <w:rsid w:val="00146F59"/>
    <w:rsid w:val="0014750B"/>
    <w:rsid w:val="00161974"/>
    <w:rsid w:val="0017379D"/>
    <w:rsid w:val="00176385"/>
    <w:rsid w:val="0017699D"/>
    <w:rsid w:val="00193F48"/>
    <w:rsid w:val="0019542B"/>
    <w:rsid w:val="001B0D67"/>
    <w:rsid w:val="001D054B"/>
    <w:rsid w:val="001E5E3F"/>
    <w:rsid w:val="001E6BCF"/>
    <w:rsid w:val="001F24DC"/>
    <w:rsid w:val="00204D03"/>
    <w:rsid w:val="00207FA7"/>
    <w:rsid w:val="00220977"/>
    <w:rsid w:val="00266772"/>
    <w:rsid w:val="002728D5"/>
    <w:rsid w:val="00284FE1"/>
    <w:rsid w:val="002945B3"/>
    <w:rsid w:val="00295174"/>
    <w:rsid w:val="002B3ECF"/>
    <w:rsid w:val="002C4ED9"/>
    <w:rsid w:val="002C7F0A"/>
    <w:rsid w:val="002E4F83"/>
    <w:rsid w:val="002F7F93"/>
    <w:rsid w:val="0030060C"/>
    <w:rsid w:val="00305BA9"/>
    <w:rsid w:val="00317CBC"/>
    <w:rsid w:val="003318CC"/>
    <w:rsid w:val="00334A91"/>
    <w:rsid w:val="00336996"/>
    <w:rsid w:val="003638E5"/>
    <w:rsid w:val="00366FC6"/>
    <w:rsid w:val="003729C9"/>
    <w:rsid w:val="003A4F1A"/>
    <w:rsid w:val="003A59CA"/>
    <w:rsid w:val="003D193F"/>
    <w:rsid w:val="003D734C"/>
    <w:rsid w:val="003E10C6"/>
    <w:rsid w:val="003F6A7B"/>
    <w:rsid w:val="0040501F"/>
    <w:rsid w:val="00406198"/>
    <w:rsid w:val="004249ED"/>
    <w:rsid w:val="00454A48"/>
    <w:rsid w:val="00463D3A"/>
    <w:rsid w:val="004715B5"/>
    <w:rsid w:val="00477A01"/>
    <w:rsid w:val="004A2E6E"/>
    <w:rsid w:val="004A58BB"/>
    <w:rsid w:val="004A59B8"/>
    <w:rsid w:val="004B190D"/>
    <w:rsid w:val="004D4FE1"/>
    <w:rsid w:val="004E0BE6"/>
    <w:rsid w:val="004E148D"/>
    <w:rsid w:val="004E67EC"/>
    <w:rsid w:val="004F0F52"/>
    <w:rsid w:val="004F0FDD"/>
    <w:rsid w:val="00505FDE"/>
    <w:rsid w:val="005116AE"/>
    <w:rsid w:val="00536E94"/>
    <w:rsid w:val="00542169"/>
    <w:rsid w:val="005508E9"/>
    <w:rsid w:val="00552691"/>
    <w:rsid w:val="00556FB3"/>
    <w:rsid w:val="0058232D"/>
    <w:rsid w:val="00582E5D"/>
    <w:rsid w:val="005867EE"/>
    <w:rsid w:val="00594100"/>
    <w:rsid w:val="005A13B4"/>
    <w:rsid w:val="005A7049"/>
    <w:rsid w:val="005A787E"/>
    <w:rsid w:val="005B51F5"/>
    <w:rsid w:val="005B5AA7"/>
    <w:rsid w:val="005C20E2"/>
    <w:rsid w:val="005C2F87"/>
    <w:rsid w:val="005E51F3"/>
    <w:rsid w:val="006262FF"/>
    <w:rsid w:val="00637F3E"/>
    <w:rsid w:val="00646BA8"/>
    <w:rsid w:val="006520C3"/>
    <w:rsid w:val="006567BC"/>
    <w:rsid w:val="00671326"/>
    <w:rsid w:val="00673488"/>
    <w:rsid w:val="00693A5A"/>
    <w:rsid w:val="006A2795"/>
    <w:rsid w:val="006A570D"/>
    <w:rsid w:val="006C4661"/>
    <w:rsid w:val="006E10D5"/>
    <w:rsid w:val="006E335C"/>
    <w:rsid w:val="006F0491"/>
    <w:rsid w:val="0072358F"/>
    <w:rsid w:val="00730044"/>
    <w:rsid w:val="00733ECE"/>
    <w:rsid w:val="0075746B"/>
    <w:rsid w:val="00765328"/>
    <w:rsid w:val="0077113F"/>
    <w:rsid w:val="00786450"/>
    <w:rsid w:val="007954C0"/>
    <w:rsid w:val="007A35B4"/>
    <w:rsid w:val="007C07BC"/>
    <w:rsid w:val="007C2C9D"/>
    <w:rsid w:val="007C5F95"/>
    <w:rsid w:val="007F17C2"/>
    <w:rsid w:val="00807FC3"/>
    <w:rsid w:val="00834F45"/>
    <w:rsid w:val="0084187C"/>
    <w:rsid w:val="00843104"/>
    <w:rsid w:val="00847A5F"/>
    <w:rsid w:val="00853DD3"/>
    <w:rsid w:val="00857F13"/>
    <w:rsid w:val="0086045D"/>
    <w:rsid w:val="008648DF"/>
    <w:rsid w:val="00870A76"/>
    <w:rsid w:val="008770B4"/>
    <w:rsid w:val="00877DDE"/>
    <w:rsid w:val="00881080"/>
    <w:rsid w:val="00885970"/>
    <w:rsid w:val="00897A50"/>
    <w:rsid w:val="008A1584"/>
    <w:rsid w:val="008A1FB0"/>
    <w:rsid w:val="008B283C"/>
    <w:rsid w:val="008C5B30"/>
    <w:rsid w:val="008F22C7"/>
    <w:rsid w:val="008F2D4E"/>
    <w:rsid w:val="008F4022"/>
    <w:rsid w:val="008F53D4"/>
    <w:rsid w:val="00906A9F"/>
    <w:rsid w:val="00913A41"/>
    <w:rsid w:val="0091766A"/>
    <w:rsid w:val="00920CEC"/>
    <w:rsid w:val="0094260C"/>
    <w:rsid w:val="00950859"/>
    <w:rsid w:val="0095761D"/>
    <w:rsid w:val="00962AF8"/>
    <w:rsid w:val="00962F88"/>
    <w:rsid w:val="00967C72"/>
    <w:rsid w:val="009827AA"/>
    <w:rsid w:val="009873CB"/>
    <w:rsid w:val="009C38F8"/>
    <w:rsid w:val="009C4752"/>
    <w:rsid w:val="009E1587"/>
    <w:rsid w:val="009F1802"/>
    <w:rsid w:val="00A17A11"/>
    <w:rsid w:val="00A22D56"/>
    <w:rsid w:val="00A422A3"/>
    <w:rsid w:val="00A43A6E"/>
    <w:rsid w:val="00A4572B"/>
    <w:rsid w:val="00A647BF"/>
    <w:rsid w:val="00A7273E"/>
    <w:rsid w:val="00AB38BE"/>
    <w:rsid w:val="00AB7BBD"/>
    <w:rsid w:val="00AF542E"/>
    <w:rsid w:val="00AF7012"/>
    <w:rsid w:val="00B140E5"/>
    <w:rsid w:val="00B30007"/>
    <w:rsid w:val="00B301BA"/>
    <w:rsid w:val="00B45447"/>
    <w:rsid w:val="00B53FA6"/>
    <w:rsid w:val="00B66325"/>
    <w:rsid w:val="00BB3122"/>
    <w:rsid w:val="00BB7086"/>
    <w:rsid w:val="00BC0F5A"/>
    <w:rsid w:val="00BC5605"/>
    <w:rsid w:val="00BC6D8E"/>
    <w:rsid w:val="00BE01EA"/>
    <w:rsid w:val="00BF0DD0"/>
    <w:rsid w:val="00C00E13"/>
    <w:rsid w:val="00C05D6B"/>
    <w:rsid w:val="00C34E99"/>
    <w:rsid w:val="00C41941"/>
    <w:rsid w:val="00C42592"/>
    <w:rsid w:val="00C669E1"/>
    <w:rsid w:val="00C76785"/>
    <w:rsid w:val="00C87B70"/>
    <w:rsid w:val="00CA2F87"/>
    <w:rsid w:val="00CC4E16"/>
    <w:rsid w:val="00CC7F9F"/>
    <w:rsid w:val="00CF103E"/>
    <w:rsid w:val="00CF6BA9"/>
    <w:rsid w:val="00D04C27"/>
    <w:rsid w:val="00D07744"/>
    <w:rsid w:val="00D1270C"/>
    <w:rsid w:val="00D165C1"/>
    <w:rsid w:val="00D31232"/>
    <w:rsid w:val="00D33459"/>
    <w:rsid w:val="00D334EA"/>
    <w:rsid w:val="00D46266"/>
    <w:rsid w:val="00D50227"/>
    <w:rsid w:val="00D54153"/>
    <w:rsid w:val="00D55622"/>
    <w:rsid w:val="00D56EC4"/>
    <w:rsid w:val="00D724C7"/>
    <w:rsid w:val="00D8246C"/>
    <w:rsid w:val="00D83084"/>
    <w:rsid w:val="00DB3EE4"/>
    <w:rsid w:val="00DC3DB0"/>
    <w:rsid w:val="00DC4F9C"/>
    <w:rsid w:val="00DD09D7"/>
    <w:rsid w:val="00DD5A65"/>
    <w:rsid w:val="00DE1358"/>
    <w:rsid w:val="00DE1482"/>
    <w:rsid w:val="00DE62C8"/>
    <w:rsid w:val="00DE6477"/>
    <w:rsid w:val="00DF5979"/>
    <w:rsid w:val="00E15141"/>
    <w:rsid w:val="00E33467"/>
    <w:rsid w:val="00E45D6C"/>
    <w:rsid w:val="00E5668F"/>
    <w:rsid w:val="00E626ED"/>
    <w:rsid w:val="00E63961"/>
    <w:rsid w:val="00E84A02"/>
    <w:rsid w:val="00E85404"/>
    <w:rsid w:val="00E91981"/>
    <w:rsid w:val="00E977A9"/>
    <w:rsid w:val="00EA35AA"/>
    <w:rsid w:val="00EA4DCD"/>
    <w:rsid w:val="00EA75FD"/>
    <w:rsid w:val="00ED46A4"/>
    <w:rsid w:val="00ED4F76"/>
    <w:rsid w:val="00F116C3"/>
    <w:rsid w:val="00F124DB"/>
    <w:rsid w:val="00F238BB"/>
    <w:rsid w:val="00F346F2"/>
    <w:rsid w:val="00F352AC"/>
    <w:rsid w:val="00F4507D"/>
    <w:rsid w:val="00F45666"/>
    <w:rsid w:val="00F526E7"/>
    <w:rsid w:val="00F71B63"/>
    <w:rsid w:val="00F807D5"/>
    <w:rsid w:val="00F93680"/>
    <w:rsid w:val="00FA6FD5"/>
    <w:rsid w:val="00FB30CE"/>
    <w:rsid w:val="00FC56DC"/>
    <w:rsid w:val="00FE7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D250D"/>
  <w15:docId w15:val="{51F68CFE-FB22-4A4E-9A2F-4F2C46FD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7">
    <w:name w:val="heading 1"/>
    <w:aliases w:val="1,H1,h1,Heading 1 Char1,Заголов,Заголовок 1 Знак1,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БЛ,.,§1"/>
    <w:basedOn w:val="a7"/>
    <w:next w:val="a7"/>
    <w:link w:val="19"/>
    <w:uiPriority w:val="9"/>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2,H2,H2 Знак,ГЛАВА,Заголовок 2 Знак Знак Знак Знак,Заголовок 2 Знак Знак Знак Знак Знак Знак Знак,Заголовок 2 Знак Знак,.1,- 1.1,- 1.1.,-1.1,Заголовок 2 Знак Знак Знак Знак Знак Знак,Заголовок 2 Знак Знак Знак Знак Знак Знак Знак Знак Знак"/>
    <w:basedOn w:val="a7"/>
    <w:next w:val="a7"/>
    <w:link w:val="29"/>
    <w:uiPriority w:val="9"/>
    <w:qFormat/>
    <w:rsid w:val="00B140E5"/>
    <w:pPr>
      <w:keepNext/>
      <w:suppressAutoHyphens w:val="0"/>
      <w:outlineLvl w:val="1"/>
    </w:pPr>
    <w:rPr>
      <w:sz w:val="32"/>
      <w:szCs w:val="20"/>
      <w:lang w:eastAsia="ru-RU"/>
    </w:rPr>
  </w:style>
  <w:style w:type="paragraph" w:styleId="3a">
    <w:name w:val="heading 3"/>
    <w:aliases w:val="3,Знак3,Знак3 Знак,Знак,Знак2,ПодЗаголовок,- 1.1.1,.1.1,Знак2 Знак Знак Знак,Знак2 Знак,Заголовок 3 Знак Знак Знак Знак,1.1.1.,Ведомость (название),RSKH3,EIA H3,Topic,ITTHEADER3,Subhead C,OG Heading 3,Заголовок 3-го уровня,§1.1."/>
    <w:basedOn w:val="a7"/>
    <w:next w:val="a7"/>
    <w:link w:val="3b"/>
    <w:qFormat/>
    <w:rsid w:val="00B140E5"/>
    <w:pPr>
      <w:keepNext/>
      <w:suppressAutoHyphens w:val="0"/>
      <w:ind w:left="3828" w:right="-1" w:hanging="142"/>
      <w:jc w:val="center"/>
      <w:outlineLvl w:val="2"/>
    </w:pPr>
    <w:rPr>
      <w:b/>
      <w:sz w:val="40"/>
      <w:lang w:eastAsia="ru-RU"/>
    </w:rPr>
  </w:style>
  <w:style w:type="paragraph" w:styleId="44">
    <w:name w:val="heading 4"/>
    <w:aliases w:val="Заголовок 4ТАБЛИЦ,- 1.1.1.1,EIA H4,Н4,Kopje,ALK_K4,Heading 4_ARGOSS,Close,KAAE4,H4,RSKH4,C Head,заголовок 4,Report Heading 4,. (A.),OG Heading 4,- 11,11,- 13,13,- 14,14,Heading 4 URS,D&amp;M4,D&amp;M 4,- 1.1.1.11,- 1.1.1.12,- 1.1.1.13,- 1.1.1.14"/>
    <w:basedOn w:val="a7"/>
    <w:next w:val="a7"/>
    <w:link w:val="45"/>
    <w:uiPriority w:val="9"/>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Знак1,Underline,Bold,Bold Underline, Знак1 Знак Знак, Знак1 Знак Знак Знак, Знак1 Знак"/>
    <w:basedOn w:val="a7"/>
    <w:next w:val="a7"/>
    <w:link w:val="56"/>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Italic,Bold heading"/>
    <w:basedOn w:val="a7"/>
    <w:next w:val="a7"/>
    <w:link w:val="61"/>
    <w:uiPriority w:val="9"/>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Заголовок x.x,Heading 7 NOT IN USE"/>
    <w:basedOn w:val="a7"/>
    <w:next w:val="a7"/>
    <w:link w:val="71"/>
    <w:uiPriority w:val="99"/>
    <w:qFormat/>
    <w:rsid w:val="00B140E5"/>
    <w:pPr>
      <w:keepNext/>
      <w:suppressAutoHyphens w:val="0"/>
      <w:ind w:right="-1"/>
      <w:outlineLvl w:val="6"/>
    </w:pPr>
    <w:rPr>
      <w:b/>
      <w:sz w:val="28"/>
      <w:szCs w:val="20"/>
      <w:lang w:eastAsia="ru-RU"/>
    </w:rPr>
  </w:style>
  <w:style w:type="paragraph" w:styleId="80">
    <w:name w:val="heading 8"/>
    <w:aliases w:val=" Heading 8 NOT IN USE,not In use,Heading 8 NOT IN USE"/>
    <w:basedOn w:val="a7"/>
    <w:next w:val="a7"/>
    <w:link w:val="81"/>
    <w:qFormat/>
    <w:rsid w:val="00B140E5"/>
    <w:pPr>
      <w:suppressAutoHyphens w:val="0"/>
      <w:spacing w:before="240" w:after="60"/>
      <w:outlineLvl w:val="7"/>
    </w:pPr>
    <w:rPr>
      <w:i/>
      <w:iCs/>
      <w:lang w:eastAsia="ru-RU"/>
    </w:rPr>
  </w:style>
  <w:style w:type="paragraph" w:styleId="9">
    <w:name w:val="heading 9"/>
    <w:aliases w:val=" Heading 9 NOT IN USE,Not in use,Heading 9 NOT IN USE"/>
    <w:basedOn w:val="a7"/>
    <w:next w:val="a7"/>
    <w:link w:val="90"/>
    <w:qFormat/>
    <w:rsid w:val="005508E9"/>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1 Знак,H1 Знак,h1 Знак,Heading 1 Char1 Знак,Заголов Знак,Заголовок 1 Знак1 Знак,Заголовок 1 Знак Знак Знак,Document Header1 Знак,Заголовок 1 Знак2 Знак Знак,Заголовок 1 Знак1 Знак Знак Знак,Заголовок 1 Знак Знак Знак Знак Знак,БЛ Знак"/>
    <w:basedOn w:val="a8"/>
    <w:link w:val="17"/>
    <w:uiPriority w:val="9"/>
    <w:qFormat/>
    <w:rsid w:val="00B140E5"/>
    <w:rPr>
      <w:rFonts w:ascii="Arial" w:eastAsia="Times New Roman" w:hAnsi="Arial" w:cs="Arial"/>
      <w:b/>
      <w:bCs/>
      <w:kern w:val="32"/>
      <w:sz w:val="32"/>
      <w:szCs w:val="32"/>
      <w:lang w:eastAsia="ru-RU"/>
    </w:rPr>
  </w:style>
  <w:style w:type="character" w:customStyle="1" w:styleId="29">
    <w:name w:val="Заголовок 2 Знак"/>
    <w:aliases w:val="2 Знак,H2 Знак1,H2 Знак Знак,ГЛАВА Знак,Заголовок 2 Знак Знак Знак Знак Знак,Заголовок 2 Знак Знак Знак Знак Знак Знак Знак Знак,Заголовок 2 Знак Знак Знак,.1 Знак2,- 1.1 Знак,- 1.1. Знак,-1.1 Знак"/>
    <w:basedOn w:val="a8"/>
    <w:link w:val="27"/>
    <w:uiPriority w:val="9"/>
    <w:qFormat/>
    <w:rsid w:val="00B140E5"/>
    <w:rPr>
      <w:rFonts w:ascii="Times New Roman" w:eastAsia="Times New Roman" w:hAnsi="Times New Roman" w:cs="Times New Roman"/>
      <w:sz w:val="32"/>
      <w:szCs w:val="20"/>
      <w:lang w:eastAsia="ru-RU"/>
    </w:rPr>
  </w:style>
  <w:style w:type="character" w:customStyle="1" w:styleId="3b">
    <w:name w:val="Заголовок 3 Знак"/>
    <w:aliases w:val="3 Знак,Знак3 Знак1,Знак3 Знак Знак,Знак Знак12,Знак2 Знак1,ПодЗаголовок Знак,- 1.1.1 Знак,.1.1 Знак,Знак2 Знак Знак Знак Знак,Знак2 Знак Знак,Заголовок 3 Знак Знак Знак Знак Знак,1.1.1. Знак,Ведомость (название) Знак,RSKH3 Знак"/>
    <w:basedOn w:val="a8"/>
    <w:link w:val="3a"/>
    <w:qFormat/>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Заголовок 4ТАБЛИЦ Знак,- 1.1.1.1 Знак,EIA H4 Знак,Н4 Знак,Kopje Знак,ALK_K4 Знак,Heading 4_ARGOSS Знак,Close Знак,KAAE4 Знак,H4 Знак,RSKH4 Знак,C Head Знак,заголовок 4 Знак,Report Heading 4 Знак,. (A.) Знак,OG Heading 4 Знак,- 11 Знак"/>
    <w:basedOn w:val="a8"/>
    <w:link w:val="44"/>
    <w:uiPriority w:val="9"/>
    <w:qFormat/>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Знак1 Знак1,Underline Знак,Bold Знак,Bold Underline Знак, Знак1 Знак Знак Знак1, Знак1 Знак Знак Знак Знак, Знак1 Знак Знак1"/>
    <w:basedOn w:val="a8"/>
    <w:link w:val="53"/>
    <w:qFormat/>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Italic Знак,Bold heading Знак"/>
    <w:basedOn w:val="a8"/>
    <w:link w:val="60"/>
    <w:uiPriority w:val="9"/>
    <w:qFormat/>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Заголовок x.x Знак,Heading 7 NOT IN USE Знак"/>
    <w:basedOn w:val="a8"/>
    <w:link w:val="70"/>
    <w:uiPriority w:val="99"/>
    <w:qFormat/>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Heading 8 NOT IN USE Знак"/>
    <w:basedOn w:val="a8"/>
    <w:link w:val="80"/>
    <w:qFormat/>
    <w:rsid w:val="00B140E5"/>
    <w:rPr>
      <w:rFonts w:ascii="Times New Roman" w:eastAsia="Times New Roman" w:hAnsi="Times New Roman" w:cs="Times New Roman"/>
      <w:i/>
      <w:iCs/>
      <w:sz w:val="24"/>
      <w:szCs w:val="24"/>
      <w:lang w:eastAsia="ru-RU"/>
    </w:rPr>
  </w:style>
  <w:style w:type="paragraph" w:styleId="ab">
    <w:name w:val="header"/>
    <w:aliases w:val="ВерхКолонтитул, Знак4,Знак4,Верхний колонтитул Знак Знак,Знак8,header-first,HeaderPort,??????? ??????????,Верхний колонтитул Знак Знак Знак Знак1,Верхний колонтитул Знак Знак Знак Знак Знак,Знак23,Titul,Heder"/>
    <w:basedOn w:val="a7"/>
    <w:link w:val="ac"/>
    <w:uiPriority w:val="99"/>
    <w:unhideWhenUsed/>
    <w:qFormat/>
    <w:rsid w:val="00EA4DCD"/>
    <w:pPr>
      <w:tabs>
        <w:tab w:val="center" w:pos="4677"/>
        <w:tab w:val="right" w:pos="9355"/>
      </w:tabs>
    </w:pPr>
  </w:style>
  <w:style w:type="character" w:customStyle="1" w:styleId="ac">
    <w:name w:val="Верхний колонтитул Знак"/>
    <w:aliases w:val="ВерхКолонтитул Знак, Знак4 Знак,Знак4 Знак,Верхний колонтитул Знак Знак Знак,Знак8 Знак,header-first Знак,HeaderPort Знак,??????? ?????????? Знак,Верхний колонтитул Знак Знак Знак Знак1 Знак,Знак23 Знак,Titul Знак,Heder Знак"/>
    <w:basedOn w:val="a8"/>
    <w:link w:val="ab"/>
    <w:uiPriority w:val="99"/>
    <w:qFormat/>
    <w:rsid w:val="00EA4DCD"/>
  </w:style>
  <w:style w:type="paragraph" w:styleId="ad">
    <w:name w:val="footer"/>
    <w:aliases w:val=" Знак6, Знак14,Знак6"/>
    <w:basedOn w:val="a7"/>
    <w:link w:val="ae"/>
    <w:uiPriority w:val="99"/>
    <w:unhideWhenUsed/>
    <w:qFormat/>
    <w:rsid w:val="00EA4DCD"/>
    <w:pPr>
      <w:tabs>
        <w:tab w:val="center" w:pos="4677"/>
        <w:tab w:val="right" w:pos="9355"/>
      </w:tabs>
    </w:pPr>
  </w:style>
  <w:style w:type="character" w:customStyle="1" w:styleId="ae">
    <w:name w:val="Нижний колонтитул Знак"/>
    <w:aliases w:val=" Знак6 Знак, Знак14 Знак,Знак6 Знак"/>
    <w:basedOn w:val="a8"/>
    <w:link w:val="ad"/>
    <w:uiPriority w:val="99"/>
    <w:qFormat/>
    <w:rsid w:val="00EA4DCD"/>
  </w:style>
  <w:style w:type="paragraph" w:styleId="af">
    <w:name w:val="List Paragraph"/>
    <w:aliases w:val="Варианты ответов,Абзац списка основной,List Paragraph2,ПАРАГРАФ,Нумерация,список 1,СПИСКИ,Абзац списка3,маркированный,List Paragraph,Bullet List,FooterText,numbered,List Paragraph1,Абзац списка - заголовок 3,Абзац списка11,основной диплом"/>
    <w:basedOn w:val="a7"/>
    <w:link w:val="af0"/>
    <w:uiPriority w:val="34"/>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f1">
    <w:name w:val="footnote text"/>
    <w:aliases w:val=" Знак,Table_Footnote_last,Table_Footnote_last Знак Знак Знак,Table_Footnote_last Знак,Текст сноски Знак1 Знак Знак,Текст сноски Знак Знак Знак Знак,Table_Footnote_last Знак1 Знак Знак,single space,single spac"/>
    <w:basedOn w:val="a7"/>
    <w:link w:val="af2"/>
    <w:qFormat/>
    <w:rsid w:val="00EA4DCD"/>
    <w:pPr>
      <w:suppressAutoHyphens w:val="0"/>
    </w:pPr>
    <w:rPr>
      <w:rFonts w:ascii="Calibri" w:eastAsia="Calibri" w:hAnsi="Calibri" w:cs="Calibri"/>
      <w:color w:val="000000"/>
      <w:sz w:val="20"/>
      <w:szCs w:val="20"/>
      <w:lang w:eastAsia="en-US"/>
    </w:rPr>
  </w:style>
  <w:style w:type="character" w:customStyle="1" w:styleId="af2">
    <w:name w:val="Текст сноски Знак"/>
    <w:aliases w:val=" Знак Знак,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
    <w:basedOn w:val="a8"/>
    <w:link w:val="af1"/>
    <w:qFormat/>
    <w:rsid w:val="00EA4DCD"/>
    <w:rPr>
      <w:rFonts w:ascii="Calibri" w:eastAsia="Calibri" w:hAnsi="Calibri" w:cs="Calibri"/>
      <w:color w:val="000000"/>
      <w:sz w:val="20"/>
      <w:szCs w:val="20"/>
    </w:rPr>
  </w:style>
  <w:style w:type="character" w:customStyle="1" w:styleId="HTML">
    <w:name w:val="Стандартный HTML Знак"/>
    <w:basedOn w:val="a8"/>
    <w:link w:val="HTML0"/>
    <w:rsid w:val="00EA4DCD"/>
    <w:rPr>
      <w:rFonts w:ascii="Courier New" w:eastAsia="Times New Roman" w:hAnsi="Courier New" w:cs="Courier New"/>
      <w:color w:val="000000"/>
      <w:sz w:val="20"/>
      <w:szCs w:val="20"/>
    </w:rPr>
  </w:style>
  <w:style w:type="paragraph" w:styleId="HTML0">
    <w:name w:val="HTML Preformatted"/>
    <w:basedOn w:val="a7"/>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aliases w:val="Основной текст с отступом 2 Знак Знак Знак Знак Знак Знак Знак Знак Знак Знак,Основной для текста,Основной текст с отступом 2 Знак Знак,Основной текст с отступом 2 Знак Знак Знак"/>
    <w:basedOn w:val="a7"/>
    <w:link w:val="2b"/>
    <w:uiPriority w:val="99"/>
    <w:qFormat/>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aliases w:val="Основной текст с отступом 2 Знак Знак Знак Знак Знак Знак Знак Знак Знак Знак Знак1,Основной для текста Знак1,Основной текст с отступом 2 Знак Знак Знак2,Основной текст с отступом 2 Знак Знак Знак Знак1"/>
    <w:basedOn w:val="a8"/>
    <w:link w:val="2a"/>
    <w:uiPriority w:val="99"/>
    <w:qFormat/>
    <w:rsid w:val="00EA4DCD"/>
    <w:rPr>
      <w:rFonts w:ascii="Times New Roman" w:eastAsia="Times New Roman" w:hAnsi="Times New Roman" w:cs="Times New Roman"/>
      <w:color w:val="000000"/>
      <w:sz w:val="24"/>
      <w:szCs w:val="24"/>
      <w:lang w:eastAsia="ru-RU"/>
    </w:rPr>
  </w:style>
  <w:style w:type="paragraph" w:styleId="af3">
    <w:name w:val="Body Text"/>
    <w:aliases w:val="Заголовок главы,Основной текст Знак Знак,b,Основной текст таблиц,в таблице,таблицы,в таблицах,Основной текст Знак Char Char,Основной текст Знак Char Char Char Char,Основной текст Знак Char Char Char Char Char,Таймс Нью,bt,Body,body text"/>
    <w:basedOn w:val="a7"/>
    <w:link w:val="af4"/>
    <w:uiPriority w:val="1"/>
    <w:qFormat/>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4">
    <w:name w:val="Основной текст Знак"/>
    <w:aliases w:val="Заголовок главы Знак1,Основной текст Знак Знак Знак1,b Знак,Основной текст таблиц Знак,в таблице Знак,таблицы Знак,в таблицах Знак,Основной текст Знак Char Char Знак,Основной текст Знак Char Char Char Char Знак,Таймс Нью Знак,bt Знак"/>
    <w:basedOn w:val="a8"/>
    <w:link w:val="af3"/>
    <w:uiPriority w:val="1"/>
    <w:qFormat/>
    <w:rsid w:val="00EA4DCD"/>
    <w:rPr>
      <w:rFonts w:ascii="Calibri" w:eastAsia="Calibri" w:hAnsi="Calibri" w:cs="Calibri"/>
      <w:color w:val="000000"/>
    </w:rPr>
  </w:style>
  <w:style w:type="paragraph" w:styleId="af5">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Знак1 Знак,Знак1"/>
    <w:basedOn w:val="a7"/>
    <w:link w:val="af6"/>
    <w:qFormat/>
    <w:rsid w:val="00EA4DCD"/>
    <w:pPr>
      <w:suppressAutoHyphens w:val="0"/>
    </w:pPr>
    <w:rPr>
      <w:rFonts w:ascii="Courier New" w:hAnsi="Courier New" w:cs="Courier New"/>
      <w:color w:val="000000"/>
      <w:sz w:val="20"/>
      <w:szCs w:val="20"/>
      <w:lang w:eastAsia="ru-RU"/>
    </w:rPr>
  </w:style>
  <w:style w:type="character" w:customStyle="1" w:styleId="af6">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Знак1 Знак Знак"/>
    <w:basedOn w:val="a8"/>
    <w:link w:val="af5"/>
    <w:qFormat/>
    <w:rsid w:val="00EA4DCD"/>
    <w:rPr>
      <w:rFonts w:ascii="Courier New" w:eastAsia="Times New Roman" w:hAnsi="Courier New" w:cs="Courier New"/>
      <w:color w:val="000000"/>
      <w:sz w:val="20"/>
      <w:szCs w:val="20"/>
      <w:lang w:eastAsia="ru-RU"/>
    </w:rPr>
  </w:style>
  <w:style w:type="paragraph" w:styleId="af7">
    <w:name w:val="Body Text Indent"/>
    <w:aliases w:val="Основной текст 1,Нумерованный список !!,Основной текст с отступом2,Надин стиль,Основной текст лево,Основной текст с отступом Знак Знак"/>
    <w:basedOn w:val="a7"/>
    <w:link w:val="af8"/>
    <w:uiPriority w:val="99"/>
    <w:qFormat/>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8">
    <w:name w:val="Основной текст с отступом Знак"/>
    <w:aliases w:val="Основной текст 1 Знак,Нумерованный список !! Знак,Основной текст с отступом2 Знак,Надин стиль Знак,Основной текст лево Знак,Основной текст с отступом Знак Знак Знак"/>
    <w:basedOn w:val="a8"/>
    <w:link w:val="af7"/>
    <w:uiPriority w:val="99"/>
    <w:qFormat/>
    <w:rsid w:val="00EA4DCD"/>
    <w:rPr>
      <w:rFonts w:ascii="Calibri" w:eastAsia="Calibri" w:hAnsi="Calibri" w:cs="Calibri"/>
      <w:color w:val="000000"/>
    </w:rPr>
  </w:style>
  <w:style w:type="character" w:styleId="af9">
    <w:name w:val="page number"/>
    <w:basedOn w:val="a8"/>
    <w:qFormat/>
    <w:rsid w:val="00EA4DCD"/>
  </w:style>
  <w:style w:type="character" w:styleId="afa">
    <w:name w:val="Strong"/>
    <w:qFormat/>
    <w:rsid w:val="00EA4DCD"/>
    <w:rPr>
      <w:b/>
      <w:bCs w:val="0"/>
    </w:rPr>
  </w:style>
  <w:style w:type="character" w:styleId="afb">
    <w:name w:val="Hyperlink"/>
    <w:uiPriority w:val="99"/>
    <w:unhideWhenUsed/>
    <w:qFormat/>
    <w:rsid w:val="00EA4DCD"/>
    <w:rPr>
      <w:color w:val="0000FF"/>
      <w:u w:val="single"/>
    </w:rPr>
  </w:style>
  <w:style w:type="paragraph" w:customStyle="1" w:styleId="1a">
    <w:name w:val="обычный_1"/>
    <w:basedOn w:val="a7"/>
    <w:qFormat/>
    <w:rsid w:val="00EA4DCD"/>
    <w:pPr>
      <w:suppressAutoHyphens w:val="0"/>
    </w:pPr>
    <w:rPr>
      <w:rFonts w:ascii="Arial" w:hAnsi="Arial" w:cs="Arial"/>
      <w:color w:val="000000"/>
      <w:sz w:val="20"/>
      <w:szCs w:val="20"/>
      <w:lang w:eastAsia="ru-RU"/>
    </w:rPr>
  </w:style>
  <w:style w:type="paragraph" w:customStyle="1" w:styleId="cee1fbf7edfbe9">
    <w:name w:val="Оceбe1ыfbчf7нedыfbйe9"/>
    <w:qFormat/>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c">
    <w:name w:val="обычный"/>
    <w:basedOn w:val="a7"/>
    <w:qFormat/>
    <w:rsid w:val="00EA4DCD"/>
    <w:pPr>
      <w:suppressAutoHyphens w:val="0"/>
    </w:pPr>
    <w:rPr>
      <w:color w:val="000000"/>
      <w:sz w:val="20"/>
      <w:szCs w:val="20"/>
      <w:lang w:eastAsia="ru-RU"/>
    </w:rPr>
  </w:style>
  <w:style w:type="character" w:customStyle="1" w:styleId="1b">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Знак Знак Знак Знак Знак1"/>
    <w:qFormat/>
    <w:locked/>
    <w:rsid w:val="00EA4DCD"/>
    <w:rPr>
      <w:rFonts w:ascii="Courier New" w:hAnsi="Courier New" w:cs="Courier New"/>
      <w:color w:val="000000"/>
    </w:rPr>
  </w:style>
  <w:style w:type="paragraph" w:styleId="afd">
    <w:name w:val="Balloon Text"/>
    <w:basedOn w:val="a7"/>
    <w:link w:val="afe"/>
    <w:uiPriority w:val="99"/>
    <w:unhideWhenUsed/>
    <w:qFormat/>
    <w:rsid w:val="00034B02"/>
    <w:rPr>
      <w:rFonts w:ascii="Tahoma" w:hAnsi="Tahoma" w:cs="Tahoma"/>
      <w:sz w:val="16"/>
      <w:szCs w:val="16"/>
    </w:rPr>
  </w:style>
  <w:style w:type="character" w:customStyle="1" w:styleId="afe">
    <w:name w:val="Текст выноски Знак"/>
    <w:basedOn w:val="a8"/>
    <w:link w:val="afd"/>
    <w:uiPriority w:val="99"/>
    <w:qFormat/>
    <w:rsid w:val="00034B02"/>
    <w:rPr>
      <w:rFonts w:ascii="Tahoma" w:eastAsia="Times New Roman" w:hAnsi="Tahoma" w:cs="Tahoma"/>
      <w:sz w:val="16"/>
      <w:szCs w:val="16"/>
      <w:lang w:eastAsia="ar-SA"/>
    </w:rPr>
  </w:style>
  <w:style w:type="paragraph" w:customStyle="1" w:styleId="Heading">
    <w:name w:val="Heading"/>
    <w:qFormat/>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f">
    <w:name w:val="Block Text"/>
    <w:basedOn w:val="a7"/>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дисер"/>
    <w:basedOn w:val="a7"/>
    <w:link w:val="3d"/>
    <w:qFormat/>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дисер Знак"/>
    <w:basedOn w:val="a8"/>
    <w:link w:val="3c"/>
    <w:qFormat/>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8"/>
    <w:qFormat/>
    <w:rsid w:val="00B140E5"/>
  </w:style>
  <w:style w:type="character" w:styleId="aff0">
    <w:name w:val="Emphasis"/>
    <w:basedOn w:val="a8"/>
    <w:qFormat/>
    <w:rsid w:val="00B140E5"/>
    <w:rPr>
      <w:i/>
      <w:iCs/>
    </w:rPr>
  </w:style>
  <w:style w:type="paragraph" w:styleId="1c">
    <w:name w:val="toc 1"/>
    <w:basedOn w:val="a7"/>
    <w:next w:val="a7"/>
    <w:autoRedefine/>
    <w:uiPriority w:val="39"/>
    <w:unhideWhenUsed/>
    <w:qFormat/>
    <w:rsid w:val="005A787E"/>
    <w:pPr>
      <w:tabs>
        <w:tab w:val="left" w:leader="dot" w:pos="9356"/>
      </w:tabs>
      <w:suppressAutoHyphens w:val="0"/>
      <w:spacing w:before="120" w:after="120" w:line="264" w:lineRule="auto"/>
    </w:pPr>
    <w:rPr>
      <w:rFonts w:ascii="Times New Roman Полужирный" w:eastAsia="Calibri" w:hAnsi="Times New Roman Полужирный"/>
      <w:b/>
      <w:bCs/>
      <w:caps/>
      <w:noProof/>
      <w:sz w:val="20"/>
      <w:szCs w:val="18"/>
      <w:lang w:eastAsia="en-US"/>
    </w:rPr>
  </w:style>
  <w:style w:type="paragraph" w:styleId="2c">
    <w:name w:val="toc 2"/>
    <w:basedOn w:val="a7"/>
    <w:next w:val="a7"/>
    <w:autoRedefine/>
    <w:uiPriority w:val="39"/>
    <w:unhideWhenUsed/>
    <w:qFormat/>
    <w:rsid w:val="005A787E"/>
    <w:pPr>
      <w:tabs>
        <w:tab w:val="right" w:leader="dot" w:pos="9498"/>
      </w:tabs>
      <w:suppressAutoHyphens w:val="0"/>
      <w:spacing w:before="40" w:after="20" w:line="264" w:lineRule="auto"/>
      <w:ind w:left="567" w:hanging="567"/>
    </w:pPr>
    <w:rPr>
      <w:rFonts w:ascii="Times New Roman Полужирный" w:eastAsia="Calibri" w:hAnsi="Times New Roman Полужирный"/>
      <w:b/>
      <w:caps/>
      <w:noProof/>
      <w:sz w:val="20"/>
      <w:szCs w:val="20"/>
      <w:lang w:eastAsia="en-US"/>
    </w:rPr>
  </w:style>
  <w:style w:type="paragraph" w:styleId="3e">
    <w:name w:val="toc 3"/>
    <w:basedOn w:val="a7"/>
    <w:next w:val="a7"/>
    <w:autoRedefine/>
    <w:uiPriority w:val="39"/>
    <w:unhideWhenUsed/>
    <w:qFormat/>
    <w:rsid w:val="005A787E"/>
    <w:pPr>
      <w:tabs>
        <w:tab w:val="right" w:leader="dot" w:pos="9498"/>
      </w:tabs>
      <w:suppressAutoHyphens w:val="0"/>
      <w:spacing w:line="264" w:lineRule="auto"/>
      <w:ind w:left="567" w:right="-2" w:hanging="567"/>
    </w:pPr>
    <w:rPr>
      <w:rFonts w:eastAsia="Calibri"/>
      <w:iCs/>
      <w:noProof/>
      <w:sz w:val="22"/>
      <w:szCs w:val="20"/>
      <w:lang w:eastAsia="en-US"/>
    </w:rPr>
  </w:style>
  <w:style w:type="character" w:customStyle="1" w:styleId="blk">
    <w:name w:val="blk"/>
    <w:rsid w:val="005A787E"/>
  </w:style>
  <w:style w:type="paragraph" w:customStyle="1" w:styleId="aff1">
    <w:name w:val="таблица"/>
    <w:basedOn w:val="a7"/>
    <w:link w:val="aff2"/>
    <w:qFormat/>
    <w:rsid w:val="005A787E"/>
    <w:pPr>
      <w:suppressAutoHyphens w:val="0"/>
      <w:spacing w:before="60" w:after="60" w:line="264" w:lineRule="auto"/>
      <w:jc w:val="both"/>
    </w:pPr>
    <w:rPr>
      <w:rFonts w:eastAsia="Calibri"/>
      <w:sz w:val="20"/>
      <w:szCs w:val="20"/>
      <w:lang w:val="x-none" w:eastAsia="x-none"/>
    </w:rPr>
  </w:style>
  <w:style w:type="character" w:customStyle="1" w:styleId="aff2">
    <w:name w:val="таблица Знак"/>
    <w:link w:val="aff1"/>
    <w:rsid w:val="005A787E"/>
    <w:rPr>
      <w:rFonts w:ascii="Times New Roman" w:eastAsia="Calibri" w:hAnsi="Times New Roman" w:cs="Times New Roman"/>
      <w:sz w:val="20"/>
      <w:szCs w:val="20"/>
      <w:lang w:val="x-none" w:eastAsia="x-none"/>
    </w:rPr>
  </w:style>
  <w:style w:type="paragraph" w:customStyle="1" w:styleId="G0">
    <w:name w:val="_G_Обычный"/>
    <w:basedOn w:val="a7"/>
    <w:link w:val="G5"/>
    <w:qFormat/>
    <w:rsid w:val="005A787E"/>
    <w:pPr>
      <w:suppressAutoHyphens w:val="0"/>
      <w:spacing w:line="276" w:lineRule="auto"/>
      <w:ind w:firstLine="709"/>
      <w:contextualSpacing/>
      <w:jc w:val="both"/>
    </w:pPr>
    <w:rPr>
      <w:rFonts w:eastAsia="Calibri"/>
      <w:iCs/>
      <w:szCs w:val="26"/>
      <w:lang w:val="x-none" w:eastAsia="en-US"/>
    </w:rPr>
  </w:style>
  <w:style w:type="character" w:customStyle="1" w:styleId="G5">
    <w:name w:val="_G_Обычный Знак"/>
    <w:link w:val="G0"/>
    <w:rsid w:val="005A787E"/>
    <w:rPr>
      <w:rFonts w:ascii="Times New Roman" w:eastAsia="Calibri" w:hAnsi="Times New Roman" w:cs="Times New Roman"/>
      <w:iCs/>
      <w:sz w:val="24"/>
      <w:szCs w:val="26"/>
      <w:lang w:val="x-none"/>
    </w:rPr>
  </w:style>
  <w:style w:type="character" w:customStyle="1" w:styleId="-0">
    <w:name w:val="Интернет-ссылка"/>
    <w:rsid w:val="005A787E"/>
    <w:rPr>
      <w:color w:val="0000FF"/>
      <w:u w:val="single"/>
    </w:rPr>
  </w:style>
  <w:style w:type="paragraph" w:customStyle="1" w:styleId="aff3">
    <w:name w:val="Содержимое таблицы"/>
    <w:basedOn w:val="a7"/>
    <w:qFormat/>
    <w:rsid w:val="005A787E"/>
    <w:pPr>
      <w:suppressLineNumbers/>
      <w:suppressAutoHyphens w:val="0"/>
      <w:overflowPunct w:val="0"/>
      <w:spacing w:line="264" w:lineRule="auto"/>
    </w:pPr>
    <w:rPr>
      <w:rFonts w:ascii="Liberation Serif" w:eastAsia="SimSun" w:hAnsi="Liberation Serif" w:cs="Mangal"/>
      <w:color w:val="00000A"/>
      <w:kern w:val="2"/>
      <w:lang w:val="en-US" w:eastAsia="zh-CN" w:bidi="hi-IN"/>
    </w:rPr>
  </w:style>
  <w:style w:type="paragraph" w:customStyle="1" w:styleId="G6">
    <w:name w:val="_G_Таблица"/>
    <w:basedOn w:val="a7"/>
    <w:link w:val="G7"/>
    <w:qFormat/>
    <w:rsid w:val="005A787E"/>
    <w:pPr>
      <w:suppressAutoHyphens w:val="0"/>
      <w:spacing w:line="264" w:lineRule="auto"/>
      <w:contextualSpacing/>
      <w:jc w:val="center"/>
    </w:pPr>
    <w:rPr>
      <w:rFonts w:eastAsia="Calibri"/>
      <w:iCs/>
      <w:sz w:val="22"/>
      <w:szCs w:val="20"/>
      <w:lang w:val="x-none" w:eastAsia="x-none"/>
    </w:rPr>
  </w:style>
  <w:style w:type="character" w:customStyle="1" w:styleId="G7">
    <w:name w:val="_G_Таблица Знак"/>
    <w:link w:val="G6"/>
    <w:rsid w:val="005A787E"/>
    <w:rPr>
      <w:rFonts w:ascii="Times New Roman" w:eastAsia="Calibri" w:hAnsi="Times New Roman" w:cs="Times New Roman"/>
      <w:iCs/>
      <w:szCs w:val="20"/>
      <w:lang w:val="x-none" w:eastAsia="x-none"/>
    </w:rPr>
  </w:style>
  <w:style w:type="table" w:styleId="aff4">
    <w:name w:val="Table Grid"/>
    <w:basedOn w:val="a9"/>
    <w:uiPriority w:val="39"/>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1">
    <w:name w:val="_G_Заголовок_1"/>
    <w:basedOn w:val="17"/>
    <w:next w:val="a7"/>
    <w:link w:val="G10"/>
    <w:qFormat/>
    <w:rsid w:val="005A787E"/>
    <w:pPr>
      <w:keepLines/>
      <w:numPr>
        <w:numId w:val="2"/>
      </w:numPr>
      <w:spacing w:after="240" w:line="300" w:lineRule="auto"/>
      <w:jc w:val="both"/>
    </w:pPr>
    <w:rPr>
      <w:rFonts w:ascii="Times New Roman Полужирный" w:hAnsi="Times New Roman Полужирный" w:cs="Times New Roman"/>
      <w:bCs w:val="0"/>
      <w:caps/>
      <w:kern w:val="0"/>
      <w:sz w:val="28"/>
      <w:szCs w:val="26"/>
      <w:lang w:val="x-none" w:eastAsia="en-US"/>
    </w:rPr>
  </w:style>
  <w:style w:type="paragraph" w:customStyle="1" w:styleId="G2">
    <w:name w:val="_G_Заголовок_2"/>
    <w:basedOn w:val="27"/>
    <w:next w:val="a7"/>
    <w:link w:val="G20"/>
    <w:qFormat/>
    <w:rsid w:val="005A787E"/>
    <w:pPr>
      <w:keepLines/>
      <w:numPr>
        <w:ilvl w:val="1"/>
        <w:numId w:val="2"/>
      </w:numPr>
      <w:tabs>
        <w:tab w:val="left" w:pos="567"/>
        <w:tab w:val="left" w:pos="851"/>
      </w:tabs>
      <w:spacing w:before="240" w:after="240" w:line="300" w:lineRule="auto"/>
      <w:jc w:val="both"/>
    </w:pPr>
    <w:rPr>
      <w:rFonts w:ascii="Times New Roman Полужирный" w:hAnsi="Times New Roman Полужирный"/>
      <w:b/>
      <w:iCs/>
      <w:smallCaps/>
      <w:sz w:val="26"/>
      <w:szCs w:val="26"/>
      <w:lang w:val="x-none" w:eastAsia="en-US"/>
    </w:rPr>
  </w:style>
  <w:style w:type="character" w:customStyle="1" w:styleId="G20">
    <w:name w:val="_G_Заголовок_2 Знак"/>
    <w:link w:val="G2"/>
    <w:rsid w:val="005A787E"/>
    <w:rPr>
      <w:rFonts w:ascii="Times New Roman Полужирный" w:eastAsia="Times New Roman" w:hAnsi="Times New Roman Полужирный" w:cs="Times New Roman"/>
      <w:b/>
      <w:iCs/>
      <w:smallCaps/>
      <w:sz w:val="26"/>
      <w:szCs w:val="26"/>
      <w:lang w:val="x-none"/>
    </w:rPr>
  </w:style>
  <w:style w:type="paragraph" w:customStyle="1" w:styleId="G3">
    <w:name w:val="_G_Заголовок_3"/>
    <w:basedOn w:val="3a"/>
    <w:next w:val="a7"/>
    <w:link w:val="G30"/>
    <w:qFormat/>
    <w:rsid w:val="005A787E"/>
    <w:pPr>
      <w:keepLines/>
      <w:numPr>
        <w:ilvl w:val="2"/>
        <w:numId w:val="2"/>
      </w:numPr>
      <w:tabs>
        <w:tab w:val="left" w:pos="1276"/>
        <w:tab w:val="left" w:pos="1701"/>
        <w:tab w:val="left" w:pos="1985"/>
      </w:tabs>
      <w:spacing w:before="240" w:after="120" w:line="300" w:lineRule="auto"/>
      <w:ind w:right="0"/>
      <w:jc w:val="both"/>
    </w:pPr>
    <w:rPr>
      <w:sz w:val="26"/>
      <w:szCs w:val="26"/>
      <w:lang w:val="x-none" w:eastAsia="en-US"/>
    </w:rPr>
  </w:style>
  <w:style w:type="paragraph" w:customStyle="1" w:styleId="G4">
    <w:name w:val="_G_Заголовок_4"/>
    <w:basedOn w:val="44"/>
    <w:next w:val="a7"/>
    <w:qFormat/>
    <w:rsid w:val="005A787E"/>
    <w:pPr>
      <w:keepLines/>
      <w:numPr>
        <w:ilvl w:val="3"/>
        <w:numId w:val="2"/>
      </w:numPr>
      <w:tabs>
        <w:tab w:val="clear" w:pos="567"/>
      </w:tabs>
      <w:spacing w:before="60" w:after="120" w:line="300" w:lineRule="auto"/>
      <w:ind w:left="3589" w:hanging="360"/>
      <w:jc w:val="both"/>
    </w:pPr>
    <w:rPr>
      <w:bCs w:val="0"/>
      <w:i/>
      <w:spacing w:val="0"/>
      <w:w w:val="100"/>
      <w:sz w:val="25"/>
      <w:szCs w:val="26"/>
      <w:lang w:val="x-none" w:eastAsia="en-US"/>
    </w:rPr>
  </w:style>
  <w:style w:type="paragraph" w:customStyle="1" w:styleId="G111">
    <w:name w:val="_G_Таблица 1.1.1"/>
    <w:basedOn w:val="a7"/>
    <w:next w:val="G0"/>
    <w:link w:val="G1110"/>
    <w:qFormat/>
    <w:rsid w:val="005A787E"/>
    <w:pPr>
      <w:numPr>
        <w:ilvl w:val="6"/>
        <w:numId w:val="2"/>
      </w:numPr>
      <w:tabs>
        <w:tab w:val="left" w:pos="1559"/>
        <w:tab w:val="left" w:pos="1701"/>
        <w:tab w:val="left" w:pos="2268"/>
      </w:tabs>
      <w:suppressAutoHyphens w:val="0"/>
      <w:spacing w:before="120" w:after="120" w:line="300" w:lineRule="auto"/>
      <w:jc w:val="both"/>
    </w:pPr>
    <w:rPr>
      <w:rFonts w:eastAsia="Calibri"/>
      <w:kern w:val="2"/>
      <w:lang w:val="x-none" w:eastAsia="en-US"/>
    </w:rPr>
  </w:style>
  <w:style w:type="paragraph" w:customStyle="1" w:styleId="a0">
    <w:name w:val="_Подпись рисунка"/>
    <w:basedOn w:val="a7"/>
    <w:next w:val="G0"/>
    <w:qFormat/>
    <w:rsid w:val="005A787E"/>
    <w:pPr>
      <w:numPr>
        <w:ilvl w:val="4"/>
        <w:numId w:val="2"/>
      </w:numPr>
      <w:suppressAutoHyphens w:val="0"/>
      <w:spacing w:after="200"/>
      <w:contextualSpacing/>
      <w:jc w:val="center"/>
    </w:pPr>
    <w:rPr>
      <w:rFonts w:eastAsia="Calibri"/>
      <w:sz w:val="26"/>
      <w:szCs w:val="26"/>
      <w:lang w:val="x-none" w:eastAsia="en-US"/>
    </w:rPr>
  </w:style>
  <w:style w:type="paragraph" w:customStyle="1" w:styleId="11111">
    <w:name w:val="_Таблица 1.1.1.1.1"/>
    <w:basedOn w:val="a7"/>
    <w:next w:val="G0"/>
    <w:qFormat/>
    <w:rsid w:val="005A787E"/>
    <w:pPr>
      <w:numPr>
        <w:ilvl w:val="8"/>
        <w:numId w:val="2"/>
      </w:numPr>
      <w:tabs>
        <w:tab w:val="left" w:pos="1559"/>
        <w:tab w:val="left" w:pos="1701"/>
        <w:tab w:val="left" w:pos="2268"/>
      </w:tabs>
      <w:suppressAutoHyphens w:val="0"/>
      <w:spacing w:before="120" w:after="120" w:line="300" w:lineRule="auto"/>
      <w:ind w:right="-2"/>
      <w:jc w:val="both"/>
    </w:pPr>
    <w:rPr>
      <w:rFonts w:eastAsia="Calibri"/>
      <w:kern w:val="2"/>
      <w:lang w:val="x-none" w:eastAsia="en-US"/>
    </w:rPr>
  </w:style>
  <w:style w:type="paragraph" w:styleId="aff5">
    <w:name w:val="No Spacing"/>
    <w:aliases w:val="Таблицы,Текст обычный,No Spacing,Без интервала1,Без интервала11,ТексТ,Осн.надп."/>
    <w:link w:val="aff6"/>
    <w:uiPriority w:val="1"/>
    <w:qFormat/>
    <w:rsid w:val="005A787E"/>
    <w:pPr>
      <w:spacing w:after="0" w:line="240" w:lineRule="auto"/>
    </w:pPr>
    <w:rPr>
      <w:rFonts w:ascii="Calibri" w:eastAsia="Calibri" w:hAnsi="Calibri" w:cs="Times New Roman"/>
      <w:lang w:val="en-US" w:bidi="en-US"/>
    </w:rPr>
  </w:style>
  <w:style w:type="character" w:customStyle="1" w:styleId="G10">
    <w:name w:val="_G_Заголовок_1 Знак"/>
    <w:link w:val="G1"/>
    <w:rsid w:val="005A787E"/>
    <w:rPr>
      <w:rFonts w:ascii="Times New Roman Полужирный" w:eastAsia="Times New Roman" w:hAnsi="Times New Roman Полужирный" w:cs="Times New Roman"/>
      <w:b/>
      <w:caps/>
      <w:sz w:val="28"/>
      <w:szCs w:val="26"/>
      <w:lang w:val="x-none"/>
    </w:rPr>
  </w:style>
  <w:style w:type="character" w:customStyle="1" w:styleId="reference-text">
    <w:name w:val="reference-text"/>
    <w:rsid w:val="005A787E"/>
  </w:style>
  <w:style w:type="character" w:customStyle="1" w:styleId="G1110">
    <w:name w:val="_G_Таблица 1.1.1 Знак"/>
    <w:link w:val="G111"/>
    <w:rsid w:val="005A787E"/>
    <w:rPr>
      <w:rFonts w:ascii="Times New Roman" w:eastAsia="Calibri" w:hAnsi="Times New Roman" w:cs="Times New Roman"/>
      <w:kern w:val="2"/>
      <w:sz w:val="24"/>
      <w:szCs w:val="24"/>
      <w:lang w:val="x-none"/>
    </w:rPr>
  </w:style>
  <w:style w:type="character" w:customStyle="1" w:styleId="aff7">
    <w:name w:val="Основной текст_"/>
    <w:link w:val="1d"/>
    <w:qFormat/>
    <w:rsid w:val="005A787E"/>
    <w:rPr>
      <w:rFonts w:ascii="Times New Roman" w:eastAsia="Times New Roman" w:hAnsi="Times New Roman"/>
      <w:shd w:val="clear" w:color="auto" w:fill="FFFFFF"/>
    </w:rPr>
  </w:style>
  <w:style w:type="paragraph" w:customStyle="1" w:styleId="1d">
    <w:name w:val="Основной текст1"/>
    <w:basedOn w:val="a7"/>
    <w:link w:val="aff7"/>
    <w:qFormat/>
    <w:rsid w:val="005A787E"/>
    <w:pPr>
      <w:shd w:val="clear" w:color="auto" w:fill="FFFFFF"/>
      <w:suppressAutoHyphens w:val="0"/>
      <w:spacing w:line="0" w:lineRule="atLeast"/>
      <w:jc w:val="both"/>
    </w:pPr>
    <w:rPr>
      <w:rFonts w:cstheme="minorBidi"/>
      <w:sz w:val="22"/>
      <w:szCs w:val="22"/>
      <w:lang w:eastAsia="en-US"/>
    </w:rPr>
  </w:style>
  <w:style w:type="character" w:customStyle="1" w:styleId="2d">
    <w:name w:val="Заголовок №2"/>
    <w:rsid w:val="005A787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82">
    <w:name w:val="Основной текст (8)"/>
    <w:uiPriority w:val="99"/>
    <w:rsid w:val="005A787E"/>
    <w:rPr>
      <w:rFonts w:ascii="Times New Roman" w:hAnsi="Times New Roman" w:cs="Times New Roman"/>
      <w:spacing w:val="0"/>
      <w:sz w:val="27"/>
      <w:szCs w:val="27"/>
    </w:rPr>
  </w:style>
  <w:style w:type="character" w:customStyle="1" w:styleId="811">
    <w:name w:val="Основной текст (8)11"/>
    <w:uiPriority w:val="99"/>
    <w:rsid w:val="005A787E"/>
    <w:rPr>
      <w:rFonts w:ascii="Times New Roman" w:hAnsi="Times New Roman" w:cs="Times New Roman"/>
      <w:noProof/>
      <w:spacing w:val="0"/>
      <w:sz w:val="27"/>
      <w:szCs w:val="27"/>
    </w:rPr>
  </w:style>
  <w:style w:type="character" w:customStyle="1" w:styleId="83">
    <w:name w:val="Основной текст (8)_"/>
    <w:link w:val="810"/>
    <w:uiPriority w:val="99"/>
    <w:rsid w:val="005A787E"/>
    <w:rPr>
      <w:rFonts w:ascii="Times New Roman" w:hAnsi="Times New Roman"/>
      <w:sz w:val="27"/>
      <w:szCs w:val="27"/>
      <w:shd w:val="clear" w:color="auto" w:fill="FFFFFF"/>
    </w:rPr>
  </w:style>
  <w:style w:type="character" w:customStyle="1" w:styleId="88">
    <w:name w:val="Основной текст (8)8"/>
    <w:basedOn w:val="83"/>
    <w:uiPriority w:val="99"/>
    <w:rsid w:val="005A787E"/>
    <w:rPr>
      <w:rFonts w:ascii="Times New Roman" w:hAnsi="Times New Roman"/>
      <w:sz w:val="27"/>
      <w:szCs w:val="27"/>
      <w:shd w:val="clear" w:color="auto" w:fill="FFFFFF"/>
    </w:rPr>
  </w:style>
  <w:style w:type="character" w:customStyle="1" w:styleId="120">
    <w:name w:val="Основной текст (12)_"/>
    <w:link w:val="1210"/>
    <w:rsid w:val="005A787E"/>
    <w:rPr>
      <w:rFonts w:ascii="Times New Roman" w:hAnsi="Times New Roman"/>
      <w:sz w:val="23"/>
      <w:szCs w:val="23"/>
      <w:shd w:val="clear" w:color="auto" w:fill="FFFFFF"/>
    </w:rPr>
  </w:style>
  <w:style w:type="character" w:customStyle="1" w:styleId="122">
    <w:name w:val="Основной текст (12)"/>
    <w:basedOn w:val="120"/>
    <w:rsid w:val="005A787E"/>
    <w:rPr>
      <w:rFonts w:ascii="Times New Roman" w:hAnsi="Times New Roman"/>
      <w:sz w:val="23"/>
      <w:szCs w:val="23"/>
      <w:shd w:val="clear" w:color="auto" w:fill="FFFFFF"/>
    </w:rPr>
  </w:style>
  <w:style w:type="character" w:customStyle="1" w:styleId="126">
    <w:name w:val="Основной текст (12)6"/>
    <w:uiPriority w:val="99"/>
    <w:rsid w:val="005A787E"/>
    <w:rPr>
      <w:rFonts w:ascii="Times New Roman" w:hAnsi="Times New Roman"/>
      <w:noProof/>
      <w:sz w:val="23"/>
      <w:szCs w:val="23"/>
      <w:shd w:val="clear" w:color="auto" w:fill="FFFFFF"/>
    </w:rPr>
  </w:style>
  <w:style w:type="character" w:customStyle="1" w:styleId="1213">
    <w:name w:val="Основной текст (12) + 13"/>
    <w:aliases w:val="5 pt"/>
    <w:uiPriority w:val="99"/>
    <w:rsid w:val="005A787E"/>
    <w:rPr>
      <w:rFonts w:ascii="Times New Roman" w:hAnsi="Times New Roman"/>
      <w:sz w:val="27"/>
      <w:szCs w:val="27"/>
      <w:shd w:val="clear" w:color="auto" w:fill="FFFFFF"/>
    </w:rPr>
  </w:style>
  <w:style w:type="character" w:customStyle="1" w:styleId="124">
    <w:name w:val="Основной текст (12)4"/>
    <w:uiPriority w:val="99"/>
    <w:rsid w:val="005A787E"/>
    <w:rPr>
      <w:rFonts w:ascii="Times New Roman" w:hAnsi="Times New Roman"/>
      <w:noProof/>
      <w:sz w:val="23"/>
      <w:szCs w:val="23"/>
      <w:shd w:val="clear" w:color="auto" w:fill="FFFFFF"/>
    </w:rPr>
  </w:style>
  <w:style w:type="paragraph" w:customStyle="1" w:styleId="810">
    <w:name w:val="Основной текст (8)1"/>
    <w:basedOn w:val="a7"/>
    <w:link w:val="83"/>
    <w:uiPriority w:val="99"/>
    <w:qFormat/>
    <w:rsid w:val="005A787E"/>
    <w:pPr>
      <w:shd w:val="clear" w:color="auto" w:fill="FFFFFF"/>
      <w:suppressAutoHyphens w:val="0"/>
      <w:spacing w:before="300" w:line="240" w:lineRule="atLeast"/>
      <w:ind w:hanging="300"/>
      <w:jc w:val="both"/>
    </w:pPr>
    <w:rPr>
      <w:rFonts w:eastAsiaTheme="minorHAnsi" w:cstheme="minorBidi"/>
      <w:sz w:val="27"/>
      <w:szCs w:val="27"/>
      <w:lang w:eastAsia="en-US"/>
    </w:rPr>
  </w:style>
  <w:style w:type="paragraph" w:customStyle="1" w:styleId="1210">
    <w:name w:val="Основной текст (12)1"/>
    <w:basedOn w:val="a7"/>
    <w:link w:val="120"/>
    <w:qFormat/>
    <w:rsid w:val="005A787E"/>
    <w:pPr>
      <w:shd w:val="clear" w:color="auto" w:fill="FFFFFF"/>
      <w:suppressAutoHyphens w:val="0"/>
      <w:spacing w:line="240" w:lineRule="atLeast"/>
      <w:ind w:hanging="300"/>
      <w:jc w:val="both"/>
    </w:pPr>
    <w:rPr>
      <w:rFonts w:eastAsiaTheme="minorHAnsi" w:cstheme="minorBidi"/>
      <w:sz w:val="23"/>
      <w:szCs w:val="23"/>
      <w:lang w:eastAsia="en-US"/>
    </w:rPr>
  </w:style>
  <w:style w:type="character" w:customStyle="1" w:styleId="57">
    <w:name w:val="Основной текст5"/>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62">
    <w:name w:val="Основной текст6"/>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72">
    <w:name w:val="Основной текст7"/>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84">
    <w:name w:val="Основной текст8"/>
    <w:rsid w:val="005A787E"/>
    <w:rPr>
      <w:rFonts w:ascii="Calibri" w:eastAsia="Calibri" w:hAnsi="Calibri" w:cs="Calibri"/>
      <w:b w:val="0"/>
      <w:bCs w:val="0"/>
      <w:i w:val="0"/>
      <w:iCs w:val="0"/>
      <w:smallCaps w:val="0"/>
      <w:strike w:val="0"/>
      <w:spacing w:val="0"/>
      <w:sz w:val="22"/>
      <w:szCs w:val="22"/>
      <w:shd w:val="clear" w:color="auto" w:fill="FFFFFF"/>
    </w:rPr>
  </w:style>
  <w:style w:type="paragraph" w:customStyle="1" w:styleId="100">
    <w:name w:val="Основной текст10"/>
    <w:basedOn w:val="a7"/>
    <w:qFormat/>
    <w:rsid w:val="005A787E"/>
    <w:pPr>
      <w:shd w:val="clear" w:color="auto" w:fill="FFFFFF"/>
      <w:suppressAutoHyphens w:val="0"/>
      <w:spacing w:line="293" w:lineRule="exact"/>
      <w:jc w:val="both"/>
    </w:pPr>
    <w:rPr>
      <w:rFonts w:ascii="Calibri" w:eastAsia="Calibri" w:hAnsi="Calibri" w:cs="Calibri"/>
      <w:color w:val="000000"/>
      <w:sz w:val="22"/>
      <w:szCs w:val="22"/>
      <w:lang w:val="ru" w:eastAsia="ru-RU"/>
    </w:rPr>
  </w:style>
  <w:style w:type="character" w:styleId="aff8">
    <w:name w:val="annotation reference"/>
    <w:uiPriority w:val="99"/>
    <w:unhideWhenUsed/>
    <w:qFormat/>
    <w:rsid w:val="005A787E"/>
    <w:rPr>
      <w:sz w:val="16"/>
      <w:szCs w:val="16"/>
    </w:rPr>
  </w:style>
  <w:style w:type="paragraph" w:styleId="aff9">
    <w:name w:val="annotation text"/>
    <w:basedOn w:val="a7"/>
    <w:link w:val="affa"/>
    <w:uiPriority w:val="99"/>
    <w:unhideWhenUsed/>
    <w:qFormat/>
    <w:rsid w:val="005A787E"/>
    <w:pPr>
      <w:suppressAutoHyphens w:val="0"/>
      <w:spacing w:line="264" w:lineRule="auto"/>
      <w:ind w:firstLine="709"/>
      <w:jc w:val="both"/>
    </w:pPr>
    <w:rPr>
      <w:rFonts w:eastAsia="Calibri"/>
      <w:sz w:val="20"/>
      <w:szCs w:val="20"/>
      <w:lang w:val="x-none" w:eastAsia="en-US"/>
    </w:rPr>
  </w:style>
  <w:style w:type="character" w:customStyle="1" w:styleId="affa">
    <w:name w:val="Текст примечания Знак"/>
    <w:basedOn w:val="a8"/>
    <w:link w:val="aff9"/>
    <w:uiPriority w:val="99"/>
    <w:qFormat/>
    <w:rsid w:val="005A787E"/>
    <w:rPr>
      <w:rFonts w:ascii="Times New Roman" w:eastAsia="Calibri" w:hAnsi="Times New Roman" w:cs="Times New Roman"/>
      <w:sz w:val="20"/>
      <w:szCs w:val="20"/>
      <w:lang w:val="x-none"/>
    </w:rPr>
  </w:style>
  <w:style w:type="paragraph" w:styleId="affb">
    <w:name w:val="annotation subject"/>
    <w:basedOn w:val="aff9"/>
    <w:next w:val="aff9"/>
    <w:link w:val="affc"/>
    <w:uiPriority w:val="99"/>
    <w:unhideWhenUsed/>
    <w:qFormat/>
    <w:rsid w:val="005A787E"/>
    <w:rPr>
      <w:b/>
      <w:bCs/>
    </w:rPr>
  </w:style>
  <w:style w:type="character" w:customStyle="1" w:styleId="affc">
    <w:name w:val="Тема примечания Знак"/>
    <w:basedOn w:val="affa"/>
    <w:link w:val="affb"/>
    <w:uiPriority w:val="99"/>
    <w:qFormat/>
    <w:rsid w:val="005A787E"/>
    <w:rPr>
      <w:rFonts w:ascii="Times New Roman" w:eastAsia="Calibri" w:hAnsi="Times New Roman" w:cs="Times New Roman"/>
      <w:b/>
      <w:bCs/>
      <w:sz w:val="20"/>
      <w:szCs w:val="20"/>
      <w:lang w:val="x-none"/>
    </w:rPr>
  </w:style>
  <w:style w:type="paragraph" w:styleId="affd">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1"/>
    <w:basedOn w:val="a7"/>
    <w:link w:val="affe"/>
    <w:qFormat/>
    <w:rsid w:val="005A787E"/>
    <w:pPr>
      <w:spacing w:before="280" w:after="280"/>
    </w:pPr>
    <w:rPr>
      <w:lang w:val="x-none"/>
    </w:rPr>
  </w:style>
  <w:style w:type="character" w:customStyle="1" w:styleId="G30">
    <w:name w:val="_G_Заголовок_3 Знак"/>
    <w:link w:val="G3"/>
    <w:rsid w:val="005A787E"/>
    <w:rPr>
      <w:rFonts w:ascii="Times New Roman" w:eastAsia="Times New Roman" w:hAnsi="Times New Roman" w:cs="Times New Roman"/>
      <w:b/>
      <w:sz w:val="26"/>
      <w:szCs w:val="26"/>
      <w:lang w:val="x-none"/>
    </w:rPr>
  </w:style>
  <w:style w:type="paragraph" w:customStyle="1" w:styleId="Default">
    <w:name w:val="Default"/>
    <w:basedOn w:val="a7"/>
    <w:qFormat/>
    <w:rsid w:val="005A787E"/>
    <w:pPr>
      <w:widowControl w:val="0"/>
      <w:autoSpaceDE w:val="0"/>
    </w:pPr>
    <w:rPr>
      <w:color w:val="000000"/>
      <w:kern w:val="1"/>
      <w:lang w:eastAsia="ru-RU"/>
    </w:rPr>
  </w:style>
  <w:style w:type="paragraph" w:customStyle="1" w:styleId="2e">
    <w:name w:val="Абзац списка2"/>
    <w:basedOn w:val="a7"/>
    <w:qFormat/>
    <w:rsid w:val="005A787E"/>
    <w:pPr>
      <w:suppressAutoHyphens w:val="0"/>
      <w:ind w:left="720"/>
      <w:contextualSpacing/>
    </w:pPr>
    <w:rPr>
      <w:rFonts w:eastAsia="Calibri"/>
      <w:sz w:val="26"/>
      <w:lang w:eastAsia="ru-RU"/>
    </w:rPr>
  </w:style>
  <w:style w:type="paragraph" w:customStyle="1" w:styleId="G">
    <w:name w:val="_G_Список_маркерны"/>
    <w:basedOn w:val="G0"/>
    <w:link w:val="G8"/>
    <w:qFormat/>
    <w:rsid w:val="005A787E"/>
    <w:pPr>
      <w:numPr>
        <w:numId w:val="3"/>
      </w:numPr>
      <w:tabs>
        <w:tab w:val="left" w:pos="284"/>
      </w:tabs>
      <w:spacing w:line="300" w:lineRule="auto"/>
    </w:pPr>
  </w:style>
  <w:style w:type="character" w:customStyle="1" w:styleId="G8">
    <w:name w:val="_G_Список_маркерны Знак"/>
    <w:link w:val="G"/>
    <w:rsid w:val="005A787E"/>
    <w:rPr>
      <w:rFonts w:ascii="Times New Roman" w:eastAsia="Calibri" w:hAnsi="Times New Roman" w:cs="Times New Roman"/>
      <w:iCs/>
      <w:sz w:val="24"/>
      <w:szCs w:val="26"/>
      <w:lang w:val="x-none"/>
    </w:rPr>
  </w:style>
  <w:style w:type="character" w:customStyle="1" w:styleId="512">
    <w:name w:val="Основной текст (5)12"/>
    <w:rsid w:val="005A787E"/>
    <w:rPr>
      <w:rFonts w:ascii="Times New Roman" w:hAnsi="Times New Roman" w:cs="Times New Roman" w:hint="default"/>
      <w:strike w:val="0"/>
      <w:dstrike w:val="0"/>
      <w:sz w:val="22"/>
      <w:szCs w:val="22"/>
      <w:u w:val="none"/>
      <w:effect w:val="none"/>
    </w:rPr>
  </w:style>
  <w:style w:type="paragraph" w:customStyle="1" w:styleId="91">
    <w:name w:val="Основной текст9"/>
    <w:basedOn w:val="a7"/>
    <w:qFormat/>
    <w:rsid w:val="005A787E"/>
    <w:pPr>
      <w:shd w:val="clear" w:color="auto" w:fill="FFFFFF"/>
      <w:suppressAutoHyphens w:val="0"/>
      <w:spacing w:after="240" w:line="0" w:lineRule="atLeast"/>
      <w:jc w:val="center"/>
    </w:pPr>
    <w:rPr>
      <w:color w:val="000000"/>
      <w:sz w:val="23"/>
      <w:szCs w:val="23"/>
      <w:lang w:val="ru" w:eastAsia="ru-RU"/>
    </w:rPr>
  </w:style>
  <w:style w:type="paragraph" w:customStyle="1" w:styleId="2f">
    <w:name w:val="заголовок 2 (НД)"/>
    <w:basedOn w:val="27"/>
    <w:link w:val="2f0"/>
    <w:qFormat/>
    <w:rsid w:val="005A787E"/>
    <w:pPr>
      <w:keepLines/>
      <w:numPr>
        <w:ilvl w:val="1"/>
      </w:numPr>
      <w:tabs>
        <w:tab w:val="left" w:pos="851"/>
      </w:tabs>
      <w:spacing w:before="240" w:after="240"/>
      <w:ind w:left="1419"/>
    </w:pPr>
    <w:rPr>
      <w:b/>
      <w:bCs/>
      <w:sz w:val="28"/>
      <w:szCs w:val="26"/>
      <w:lang w:val="x-none" w:eastAsia="x-none"/>
    </w:rPr>
  </w:style>
  <w:style w:type="character" w:customStyle="1" w:styleId="2f0">
    <w:name w:val="заголовок 2 (НД) Знак"/>
    <w:link w:val="2f"/>
    <w:rsid w:val="005A787E"/>
    <w:rPr>
      <w:rFonts w:ascii="Times New Roman" w:eastAsia="Times New Roman" w:hAnsi="Times New Roman" w:cs="Times New Roman"/>
      <w:b/>
      <w:bCs/>
      <w:sz w:val="28"/>
      <w:szCs w:val="26"/>
      <w:lang w:val="x-none" w:eastAsia="x-none"/>
    </w:rPr>
  </w:style>
  <w:style w:type="paragraph" w:customStyle="1" w:styleId="afff">
    <w:name w:val="Название таблиц"/>
    <w:basedOn w:val="aff1"/>
    <w:link w:val="afff0"/>
    <w:qFormat/>
    <w:rsid w:val="005A787E"/>
    <w:pPr>
      <w:keepNext/>
      <w:spacing w:line="240" w:lineRule="auto"/>
    </w:pPr>
    <w:rPr>
      <w:bCs/>
      <w:i/>
      <w:sz w:val="28"/>
      <w:szCs w:val="18"/>
    </w:rPr>
  </w:style>
  <w:style w:type="character" w:customStyle="1" w:styleId="afff0">
    <w:name w:val="Название таблиц Знак"/>
    <w:link w:val="afff"/>
    <w:rsid w:val="005A787E"/>
    <w:rPr>
      <w:rFonts w:ascii="Times New Roman" w:eastAsia="Calibri" w:hAnsi="Times New Roman" w:cs="Times New Roman"/>
      <w:bCs/>
      <w:i/>
      <w:sz w:val="28"/>
      <w:szCs w:val="18"/>
      <w:lang w:val="x-none" w:eastAsia="x-none"/>
    </w:rPr>
  </w:style>
  <w:style w:type="paragraph" w:customStyle="1" w:styleId="afff1">
    <w:name w:val="текст таблиц"/>
    <w:basedOn w:val="a7"/>
    <w:link w:val="afff2"/>
    <w:qFormat/>
    <w:rsid w:val="005A787E"/>
    <w:pPr>
      <w:suppressAutoHyphens w:val="0"/>
      <w:jc w:val="center"/>
    </w:pPr>
    <w:rPr>
      <w:sz w:val="20"/>
      <w:szCs w:val="20"/>
      <w:lang w:val="x-none" w:eastAsia="x-none"/>
    </w:rPr>
  </w:style>
  <w:style w:type="character" w:customStyle="1" w:styleId="afff2">
    <w:name w:val="текст таблиц Знак"/>
    <w:link w:val="afff1"/>
    <w:rsid w:val="005A787E"/>
    <w:rPr>
      <w:rFonts w:ascii="Times New Roman" w:eastAsia="Times New Roman" w:hAnsi="Times New Roman" w:cs="Times New Roman"/>
      <w:sz w:val="20"/>
      <w:szCs w:val="20"/>
      <w:lang w:val="x-none" w:eastAsia="x-none"/>
    </w:rPr>
  </w:style>
  <w:style w:type="character" w:customStyle="1" w:styleId="2f1">
    <w:name w:val="Заголовок №2_"/>
    <w:rsid w:val="005A787E"/>
    <w:rPr>
      <w:rFonts w:ascii="Times New Roman" w:eastAsia="Times New Roman" w:hAnsi="Times New Roman" w:cs="Times New Roman"/>
      <w:b w:val="0"/>
      <w:bCs w:val="0"/>
      <w:i w:val="0"/>
      <w:iCs w:val="0"/>
      <w:smallCaps w:val="0"/>
      <w:strike w:val="0"/>
      <w:spacing w:val="0"/>
      <w:sz w:val="27"/>
      <w:szCs w:val="27"/>
    </w:rPr>
  </w:style>
  <w:style w:type="character" w:customStyle="1" w:styleId="2f2">
    <w:name w:val="Основной текст (2)_"/>
    <w:link w:val="2f3"/>
    <w:rsid w:val="005A787E"/>
    <w:rPr>
      <w:rFonts w:ascii="Times New Roman" w:eastAsia="Times New Roman" w:hAnsi="Times New Roman"/>
      <w:sz w:val="24"/>
      <w:szCs w:val="24"/>
      <w:shd w:val="clear" w:color="auto" w:fill="FFFFFF"/>
    </w:rPr>
  </w:style>
  <w:style w:type="paragraph" w:customStyle="1" w:styleId="2f3">
    <w:name w:val="Основной текст (2)"/>
    <w:basedOn w:val="a7"/>
    <w:link w:val="2f2"/>
    <w:qFormat/>
    <w:rsid w:val="005A787E"/>
    <w:pPr>
      <w:shd w:val="clear" w:color="auto" w:fill="FFFFFF"/>
      <w:suppressAutoHyphens w:val="0"/>
      <w:spacing w:line="293" w:lineRule="exact"/>
    </w:pPr>
    <w:rPr>
      <w:rFonts w:cstheme="minorBidi"/>
      <w:lang w:eastAsia="en-US"/>
    </w:rPr>
  </w:style>
  <w:style w:type="paragraph" w:customStyle="1" w:styleId="TableParagraph">
    <w:name w:val="Table Paragraph"/>
    <w:basedOn w:val="a7"/>
    <w:uiPriority w:val="1"/>
    <w:qFormat/>
    <w:rsid w:val="005A787E"/>
    <w:pPr>
      <w:widowControl w:val="0"/>
      <w:suppressAutoHyphens w:val="0"/>
      <w:ind w:left="-142" w:firstLine="851"/>
      <w:jc w:val="both"/>
    </w:pPr>
    <w:rPr>
      <w:rFonts w:ascii="Calibri" w:eastAsia="Calibri" w:hAnsi="Calibri"/>
      <w:sz w:val="22"/>
      <w:szCs w:val="22"/>
      <w:lang w:val="en-US" w:eastAsia="en-US"/>
    </w:rPr>
  </w:style>
  <w:style w:type="table" w:customStyle="1" w:styleId="TableNormal">
    <w:name w:val="Table Normal"/>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0">
    <w:name w:val="_Таблица 1.1.1"/>
    <w:basedOn w:val="a7"/>
    <w:next w:val="a7"/>
    <w:autoRedefine/>
    <w:qFormat/>
    <w:rsid w:val="005A787E"/>
    <w:pPr>
      <w:numPr>
        <w:ilvl w:val="6"/>
        <w:numId w:val="4"/>
      </w:numPr>
      <w:suppressAutoHyphens w:val="0"/>
      <w:spacing w:before="120" w:after="120" w:line="276" w:lineRule="auto"/>
      <w:ind w:right="-567"/>
      <w:mirrorIndents/>
      <w:jc w:val="both"/>
    </w:pPr>
    <w:rPr>
      <w:rFonts w:eastAsia="Calibri"/>
      <w:i/>
      <w:kern w:val="2"/>
      <w:lang w:val="x-none" w:eastAsia="en-US"/>
    </w:rPr>
  </w:style>
  <w:style w:type="character" w:customStyle="1" w:styleId="820">
    <w:name w:val="Основной текст (8)2"/>
    <w:uiPriority w:val="99"/>
    <w:rsid w:val="005A787E"/>
    <w:rPr>
      <w:rFonts w:ascii="Times New Roman" w:hAnsi="Times New Roman" w:cs="Times New Roman"/>
      <w:spacing w:val="0"/>
      <w:sz w:val="27"/>
      <w:szCs w:val="27"/>
      <w:shd w:val="clear" w:color="auto" w:fill="FFFFFF"/>
    </w:rPr>
  </w:style>
  <w:style w:type="character" w:customStyle="1" w:styleId="125">
    <w:name w:val="Основной текст (12)5"/>
    <w:uiPriority w:val="99"/>
    <w:rsid w:val="005A787E"/>
    <w:rPr>
      <w:rFonts w:ascii="Times New Roman" w:hAnsi="Times New Roman" w:cs="Times New Roman"/>
      <w:noProof/>
      <w:spacing w:val="0"/>
      <w:sz w:val="23"/>
      <w:szCs w:val="23"/>
      <w:shd w:val="clear" w:color="auto" w:fill="FFFFFF"/>
    </w:rPr>
  </w:style>
  <w:style w:type="table" w:customStyle="1" w:styleId="170">
    <w:name w:val="Сетка таблицы17"/>
    <w:basedOn w:val="a9"/>
    <w:next w:val="aff4"/>
    <w:uiPriority w:val="59"/>
    <w:qFormat/>
    <w:rsid w:val="005A78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
    <w:name w:val="Основной текст (3)"/>
    <w:rsid w:val="005A787E"/>
    <w:rPr>
      <w:rFonts w:ascii="Tahoma" w:eastAsia="Tahoma" w:hAnsi="Tahoma" w:cs="Tahoma"/>
      <w:b w:val="0"/>
      <w:bCs w:val="0"/>
      <w:i w:val="0"/>
      <w:iCs w:val="0"/>
      <w:smallCaps w:val="0"/>
      <w:strike w:val="0"/>
      <w:spacing w:val="0"/>
      <w:sz w:val="19"/>
      <w:szCs w:val="19"/>
    </w:rPr>
  </w:style>
  <w:style w:type="character" w:customStyle="1" w:styleId="2f4">
    <w:name w:val="Основной текст2"/>
    <w:rsid w:val="005A787E"/>
    <w:rPr>
      <w:rFonts w:ascii="Tahoma" w:eastAsia="Tahoma" w:hAnsi="Tahoma" w:cs="Tahoma"/>
      <w:sz w:val="19"/>
      <w:szCs w:val="19"/>
      <w:shd w:val="clear" w:color="auto" w:fill="FFFFFF"/>
    </w:rPr>
  </w:style>
  <w:style w:type="character" w:customStyle="1" w:styleId="3f0">
    <w:name w:val="Основной текст3"/>
    <w:rsid w:val="005A787E"/>
    <w:rPr>
      <w:rFonts w:ascii="Tahoma" w:eastAsia="Tahoma" w:hAnsi="Tahoma" w:cs="Tahoma"/>
      <w:sz w:val="19"/>
      <w:szCs w:val="19"/>
      <w:shd w:val="clear" w:color="auto" w:fill="FFFFFF"/>
    </w:rPr>
  </w:style>
  <w:style w:type="character" w:customStyle="1" w:styleId="46">
    <w:name w:val="Основной текст4"/>
    <w:rsid w:val="005A787E"/>
    <w:rPr>
      <w:rFonts w:ascii="Tahoma" w:eastAsia="Tahoma" w:hAnsi="Tahoma" w:cs="Tahoma"/>
      <w:sz w:val="19"/>
      <w:szCs w:val="19"/>
      <w:shd w:val="clear" w:color="auto" w:fill="FFFFFF"/>
    </w:rPr>
  </w:style>
  <w:style w:type="character" w:customStyle="1" w:styleId="113">
    <w:name w:val="Основной текст11"/>
    <w:rsid w:val="005A787E"/>
    <w:rPr>
      <w:rFonts w:ascii="Tahoma" w:eastAsia="Tahoma" w:hAnsi="Tahoma" w:cs="Tahoma"/>
      <w:sz w:val="19"/>
      <w:szCs w:val="19"/>
      <w:shd w:val="clear" w:color="auto" w:fill="FFFFFF"/>
    </w:rPr>
  </w:style>
  <w:style w:type="character" w:customStyle="1" w:styleId="123">
    <w:name w:val="Основной текст12"/>
    <w:rsid w:val="005A787E"/>
    <w:rPr>
      <w:rFonts w:ascii="Tahoma" w:eastAsia="Tahoma" w:hAnsi="Tahoma" w:cs="Tahoma"/>
      <w:sz w:val="19"/>
      <w:szCs w:val="19"/>
      <w:shd w:val="clear" w:color="auto" w:fill="FFFFFF"/>
    </w:rPr>
  </w:style>
  <w:style w:type="character" w:customStyle="1" w:styleId="130">
    <w:name w:val="Основной текст13"/>
    <w:rsid w:val="005A787E"/>
    <w:rPr>
      <w:rFonts w:ascii="Tahoma" w:eastAsia="Tahoma" w:hAnsi="Tahoma" w:cs="Tahoma"/>
      <w:sz w:val="19"/>
      <w:szCs w:val="19"/>
      <w:shd w:val="clear" w:color="auto" w:fill="FFFFFF"/>
    </w:rPr>
  </w:style>
  <w:style w:type="paragraph" w:customStyle="1" w:styleId="140">
    <w:name w:val="Основной текст14"/>
    <w:basedOn w:val="a7"/>
    <w:qFormat/>
    <w:rsid w:val="005A787E"/>
    <w:pPr>
      <w:shd w:val="clear" w:color="auto" w:fill="FFFFFF"/>
      <w:suppressAutoHyphens w:val="0"/>
      <w:spacing w:line="0" w:lineRule="atLeast"/>
    </w:pPr>
    <w:rPr>
      <w:rFonts w:ascii="Tahoma" w:eastAsia="Tahoma" w:hAnsi="Tahoma" w:cs="Tahoma"/>
      <w:sz w:val="19"/>
      <w:szCs w:val="19"/>
      <w:lang w:val="ru" w:eastAsia="ru-RU"/>
    </w:rPr>
  </w:style>
  <w:style w:type="character" w:customStyle="1" w:styleId="af0">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Bullet List Знак,FooterText Знак,numbered Знак"/>
    <w:link w:val="af"/>
    <w:uiPriority w:val="34"/>
    <w:qFormat/>
    <w:locked/>
    <w:rsid w:val="005A787E"/>
    <w:rPr>
      <w:rFonts w:ascii="Calibri" w:eastAsia="Calibri" w:hAnsi="Calibri" w:cs="Calibri"/>
      <w:color w:val="000000"/>
    </w:rPr>
  </w:style>
  <w:style w:type="table" w:customStyle="1" w:styleId="141">
    <w:name w:val="Сетка таблицы14"/>
    <w:basedOn w:val="a9"/>
    <w:next w:val="aff4"/>
    <w:uiPriority w:val="59"/>
    <w:qFormat/>
    <w:rsid w:val="005A7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4"/>
    <w:basedOn w:val="a7"/>
    <w:next w:val="afff3"/>
    <w:link w:val="afff4"/>
    <w:uiPriority w:val="10"/>
    <w:qFormat/>
    <w:rsid w:val="005A787E"/>
    <w:pPr>
      <w:suppressAutoHyphens w:val="0"/>
      <w:jc w:val="center"/>
    </w:pPr>
    <w:rPr>
      <w:rFonts w:ascii="Arial" w:eastAsia="Calibri" w:hAnsi="Arial"/>
      <w:b/>
      <w:sz w:val="28"/>
      <w:lang w:val="x-none" w:eastAsia="x-none"/>
    </w:rPr>
  </w:style>
  <w:style w:type="character" w:customStyle="1" w:styleId="afff4">
    <w:name w:val="Название Знак"/>
    <w:aliases w:val="Введение Знак"/>
    <w:link w:val="49"/>
    <w:rsid w:val="005A787E"/>
    <w:rPr>
      <w:rFonts w:ascii="Arial" w:eastAsia="Calibri" w:hAnsi="Arial" w:cs="Times New Roman"/>
      <w:b/>
      <w:sz w:val="28"/>
      <w:szCs w:val="24"/>
      <w:lang w:val="x-none" w:eastAsia="x-none"/>
    </w:rPr>
  </w:style>
  <w:style w:type="paragraph" w:customStyle="1" w:styleId="afff5">
    <w:basedOn w:val="a7"/>
    <w:next w:val="a7"/>
    <w:link w:val="afff6"/>
    <w:uiPriority w:val="10"/>
    <w:qFormat/>
    <w:rsid w:val="005A787E"/>
    <w:pPr>
      <w:suppressAutoHyphens w:val="0"/>
      <w:spacing w:before="240" w:after="60" w:line="264" w:lineRule="auto"/>
      <w:ind w:firstLine="709"/>
      <w:jc w:val="center"/>
      <w:outlineLvl w:val="0"/>
    </w:pPr>
    <w:rPr>
      <w:rFonts w:ascii="Calibri Light" w:hAnsi="Calibri Light"/>
      <w:b/>
      <w:bCs/>
      <w:kern w:val="28"/>
      <w:sz w:val="32"/>
      <w:szCs w:val="32"/>
      <w:lang w:eastAsia="en-US"/>
    </w:rPr>
  </w:style>
  <w:style w:type="character" w:customStyle="1" w:styleId="afff6">
    <w:name w:val="Заголовок Знак"/>
    <w:aliases w:val="Çàãîëîâîê Знак,Название таб Знак2,Таблица № Знак Знак1,Название таб Знак Знак1,Таблица № Знак2"/>
    <w:link w:val="afff5"/>
    <w:uiPriority w:val="10"/>
    <w:qFormat/>
    <w:rsid w:val="005A787E"/>
    <w:rPr>
      <w:rFonts w:ascii="Calibri Light" w:eastAsia="Times New Roman" w:hAnsi="Calibri Light" w:cs="Times New Roman"/>
      <w:b/>
      <w:bCs/>
      <w:kern w:val="28"/>
      <w:sz w:val="32"/>
      <w:szCs w:val="32"/>
      <w:lang w:eastAsia="en-US"/>
    </w:rPr>
  </w:style>
  <w:style w:type="character" w:customStyle="1" w:styleId="affe">
    <w:name w:val="Обычный (Интернет)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веб)1 Знак"/>
    <w:link w:val="affd"/>
    <w:qFormat/>
    <w:rsid w:val="005A787E"/>
    <w:rPr>
      <w:rFonts w:ascii="Times New Roman" w:eastAsia="Times New Roman" w:hAnsi="Times New Roman" w:cs="Times New Roman"/>
      <w:sz w:val="24"/>
      <w:szCs w:val="24"/>
      <w:lang w:val="x-none" w:eastAsia="ar-SA"/>
    </w:rPr>
  </w:style>
  <w:style w:type="paragraph" w:customStyle="1" w:styleId="afff7">
    <w:name w:val="ТАБЛИЦЫ"/>
    <w:basedOn w:val="aff5"/>
    <w:link w:val="afff8"/>
    <w:qFormat/>
    <w:rsid w:val="005A787E"/>
    <w:pPr>
      <w:jc w:val="center"/>
    </w:pPr>
    <w:rPr>
      <w:rFonts w:ascii="Times New Roman" w:hAnsi="Times New Roman"/>
      <w:sz w:val="24"/>
      <w:szCs w:val="20"/>
      <w:lang w:val="x-none" w:bidi="ar-SA"/>
    </w:rPr>
  </w:style>
  <w:style w:type="character" w:customStyle="1" w:styleId="afff8">
    <w:name w:val="ТАБЛИЦЫ Знак"/>
    <w:link w:val="afff7"/>
    <w:rsid w:val="005A787E"/>
    <w:rPr>
      <w:rFonts w:ascii="Times New Roman" w:eastAsia="Calibri" w:hAnsi="Times New Roman" w:cs="Times New Roman"/>
      <w:sz w:val="24"/>
      <w:szCs w:val="20"/>
      <w:lang w:val="x-none"/>
    </w:rPr>
  </w:style>
  <w:style w:type="table" w:customStyle="1" w:styleId="TableNormal35">
    <w:name w:val="Table Normal35"/>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4">
    <w:name w:val="Табличный_боковик_11"/>
    <w:link w:val="115"/>
    <w:qFormat/>
    <w:rsid w:val="005A787E"/>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5A787E"/>
    <w:rPr>
      <w:rFonts w:ascii="Times New Roman" w:eastAsia="Times New Roman" w:hAnsi="Times New Roman" w:cs="Times New Roman"/>
      <w:szCs w:val="24"/>
      <w:lang w:eastAsia="ru-RU"/>
    </w:rPr>
  </w:style>
  <w:style w:type="paragraph" w:customStyle="1" w:styleId="116">
    <w:name w:val="Табличный_таблица_11"/>
    <w:link w:val="117"/>
    <w:qFormat/>
    <w:rsid w:val="005A787E"/>
    <w:pPr>
      <w:spacing w:after="0" w:line="240" w:lineRule="auto"/>
      <w:jc w:val="center"/>
    </w:pPr>
    <w:rPr>
      <w:rFonts w:ascii="Times New Roman" w:eastAsia="Times New Roman" w:hAnsi="Times New Roman" w:cs="Times New Roman"/>
      <w:lang w:eastAsia="ru-RU"/>
    </w:rPr>
  </w:style>
  <w:style w:type="character" w:customStyle="1" w:styleId="117">
    <w:name w:val="Табличный_таблица_11 Знак"/>
    <w:link w:val="116"/>
    <w:rsid w:val="005A787E"/>
    <w:rPr>
      <w:rFonts w:ascii="Times New Roman" w:eastAsia="Times New Roman" w:hAnsi="Times New Roman" w:cs="Times New Roman"/>
      <w:lang w:eastAsia="ru-RU"/>
    </w:rPr>
  </w:style>
  <w:style w:type="paragraph" w:customStyle="1" w:styleId="-7">
    <w:name w:val="СТП-Э Позиция"/>
    <w:basedOn w:val="a7"/>
    <w:qFormat/>
    <w:rsid w:val="005A787E"/>
    <w:pPr>
      <w:suppressAutoHyphens w:val="0"/>
      <w:spacing w:after="120" w:line="240" w:lineRule="atLeast"/>
    </w:pPr>
    <w:rPr>
      <w:szCs w:val="22"/>
      <w:lang w:eastAsia="ru-RU"/>
    </w:rPr>
  </w:style>
  <w:style w:type="numbering" w:customStyle="1" w:styleId="1ai11028">
    <w:name w:val="1 / a / i11028"/>
    <w:basedOn w:val="aa"/>
    <w:next w:val="1ai"/>
    <w:semiHidden/>
    <w:rsid w:val="005A787E"/>
  </w:style>
  <w:style w:type="numbering" w:styleId="1ai">
    <w:name w:val="Outline List 1"/>
    <w:basedOn w:val="aa"/>
    <w:uiPriority w:val="99"/>
    <w:semiHidden/>
    <w:unhideWhenUsed/>
    <w:rsid w:val="005A787E"/>
    <w:pPr>
      <w:numPr>
        <w:numId w:val="5"/>
      </w:numPr>
    </w:pPr>
  </w:style>
  <w:style w:type="paragraph" w:customStyle="1" w:styleId="-8">
    <w:name w:val="Название таблицы-рис"/>
    <w:basedOn w:val="a7"/>
    <w:qFormat/>
    <w:rsid w:val="005A787E"/>
    <w:pPr>
      <w:suppressAutoHyphens w:val="0"/>
      <w:spacing w:line="360" w:lineRule="auto"/>
      <w:jc w:val="both"/>
    </w:pPr>
    <w:rPr>
      <w:b/>
      <w:szCs w:val="20"/>
      <w:lang w:eastAsia="ru-RU"/>
    </w:rPr>
  </w:style>
  <w:style w:type="character" w:customStyle="1" w:styleId="afff9">
    <w:name w:val="Другое_"/>
    <w:link w:val="afffa"/>
    <w:rsid w:val="005A787E"/>
    <w:rPr>
      <w:rFonts w:ascii="Times New Roman" w:eastAsia="Times New Roman" w:hAnsi="Times New Roman"/>
      <w:shd w:val="clear" w:color="auto" w:fill="FFFFFF"/>
    </w:rPr>
  </w:style>
  <w:style w:type="paragraph" w:customStyle="1" w:styleId="afffa">
    <w:name w:val="Другое"/>
    <w:basedOn w:val="a7"/>
    <w:link w:val="afff9"/>
    <w:qFormat/>
    <w:rsid w:val="005A787E"/>
    <w:pPr>
      <w:widowControl w:val="0"/>
      <w:shd w:val="clear" w:color="auto" w:fill="FFFFFF"/>
      <w:suppressAutoHyphens w:val="0"/>
      <w:ind w:firstLine="400"/>
    </w:pPr>
    <w:rPr>
      <w:rFonts w:cstheme="minorBidi"/>
      <w:sz w:val="22"/>
      <w:szCs w:val="22"/>
      <w:lang w:eastAsia="en-US"/>
    </w:rPr>
  </w:style>
  <w:style w:type="table" w:customStyle="1" w:styleId="-31">
    <w:name w:val="Список-таблица 31"/>
    <w:basedOn w:val="a9"/>
    <w:uiPriority w:val="48"/>
    <w:rsid w:val="005A787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S">
    <w:name w:val="S_Таблица"/>
    <w:basedOn w:val="a7"/>
    <w:link w:val="S1"/>
    <w:autoRedefine/>
    <w:qFormat/>
    <w:rsid w:val="005A787E"/>
    <w:pPr>
      <w:keepNext/>
      <w:numPr>
        <w:numId w:val="6"/>
      </w:numPr>
      <w:suppressAutoHyphens w:val="0"/>
      <w:spacing w:line="360" w:lineRule="auto"/>
      <w:jc w:val="right"/>
    </w:pPr>
    <w:rPr>
      <w:color w:val="000000"/>
      <w:lang w:eastAsia="ru-RU"/>
    </w:rPr>
  </w:style>
  <w:style w:type="table" w:customStyle="1" w:styleId="2f5">
    <w:name w:val="Сетка таблицы2"/>
    <w:basedOn w:val="a9"/>
    <w:next w:val="aff4"/>
    <w:uiPriority w:val="39"/>
    <w:qFormat/>
    <w:rsid w:val="005A787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_Обычный"/>
    <w:basedOn w:val="a7"/>
    <w:link w:val="afffc"/>
    <w:qFormat/>
    <w:rsid w:val="005A787E"/>
    <w:pPr>
      <w:suppressAutoHyphens w:val="0"/>
      <w:snapToGrid w:val="0"/>
      <w:spacing w:before="120" w:after="120"/>
      <w:ind w:firstLine="567"/>
      <w:contextualSpacing/>
      <w:jc w:val="both"/>
    </w:pPr>
    <w:rPr>
      <w:iCs/>
      <w:szCs w:val="26"/>
      <w:lang w:val="x-none" w:eastAsia="en-US"/>
    </w:rPr>
  </w:style>
  <w:style w:type="character" w:customStyle="1" w:styleId="afffc">
    <w:name w:val="_Обычный Знак"/>
    <w:link w:val="afffb"/>
    <w:locked/>
    <w:rsid w:val="005A787E"/>
    <w:rPr>
      <w:rFonts w:ascii="Times New Roman" w:eastAsia="Times New Roman" w:hAnsi="Times New Roman" w:cs="Times New Roman"/>
      <w:iCs/>
      <w:sz w:val="24"/>
      <w:szCs w:val="26"/>
      <w:lang w:val="x-none"/>
    </w:rPr>
  </w:style>
  <w:style w:type="paragraph" w:customStyle="1" w:styleId="021216">
    <w:name w:val="021216Подглава"/>
    <w:basedOn w:val="3a"/>
    <w:next w:val="a7"/>
    <w:link w:val="0212160"/>
    <w:autoRedefine/>
    <w:qFormat/>
    <w:rsid w:val="005A787E"/>
    <w:pPr>
      <w:tabs>
        <w:tab w:val="left" w:pos="0"/>
        <w:tab w:val="left" w:pos="1276"/>
      </w:tabs>
      <w:spacing w:before="120" w:line="300" w:lineRule="auto"/>
      <w:ind w:left="0" w:right="0" w:firstLine="0"/>
      <w:jc w:val="both"/>
    </w:pPr>
    <w:rPr>
      <w:sz w:val="24"/>
      <w:szCs w:val="28"/>
      <w:lang w:val="x-none" w:eastAsia="en-US"/>
    </w:rPr>
  </w:style>
  <w:style w:type="character" w:customStyle="1" w:styleId="0212160">
    <w:name w:val="021216Подглава Знак"/>
    <w:link w:val="021216"/>
    <w:rsid w:val="005A787E"/>
    <w:rPr>
      <w:rFonts w:ascii="Times New Roman" w:eastAsia="Times New Roman" w:hAnsi="Times New Roman" w:cs="Times New Roman"/>
      <w:b/>
      <w:sz w:val="24"/>
      <w:szCs w:val="28"/>
      <w:lang w:val="x-none"/>
    </w:rPr>
  </w:style>
  <w:style w:type="paragraph" w:styleId="afffd">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7"/>
    <w:next w:val="a7"/>
    <w:link w:val="afffe"/>
    <w:unhideWhenUsed/>
    <w:qFormat/>
    <w:rsid w:val="005A787E"/>
    <w:pPr>
      <w:suppressAutoHyphens w:val="0"/>
      <w:spacing w:after="200"/>
    </w:pPr>
    <w:rPr>
      <w:rFonts w:eastAsia="Calibri"/>
      <w:b/>
      <w:bCs/>
      <w:color w:val="4F81BD"/>
      <w:kern w:val="2"/>
      <w:sz w:val="18"/>
      <w:szCs w:val="18"/>
      <w:lang w:val="x-none" w:eastAsia="en-US"/>
    </w:rPr>
  </w:style>
  <w:style w:type="paragraph" w:customStyle="1" w:styleId="nospacing">
    <w:name w:val="nospacing"/>
    <w:basedOn w:val="a7"/>
    <w:qFormat/>
    <w:rsid w:val="005A787E"/>
    <w:pPr>
      <w:suppressAutoHyphens w:val="0"/>
      <w:spacing w:before="100" w:beforeAutospacing="1" w:after="100" w:afterAutospacing="1"/>
    </w:pPr>
    <w:rPr>
      <w:lang w:eastAsia="ru-RU"/>
    </w:rPr>
  </w:style>
  <w:style w:type="paragraph" w:customStyle="1" w:styleId="ConsPlusNormal">
    <w:name w:val="ConsPlusNormal"/>
    <w:link w:val="ConsPlusNormal0"/>
    <w:qFormat/>
    <w:rsid w:val="005A787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f">
    <w:name w:val="Знак Знак Знак Знак Знак Знак Знак"/>
    <w:rsid w:val="005A787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0">
    <w:name w:val="Содержание"/>
    <w:basedOn w:val="a7"/>
    <w:qFormat/>
    <w:rsid w:val="005A787E"/>
    <w:pPr>
      <w:suppressAutoHyphens w:val="0"/>
      <w:spacing w:line="288" w:lineRule="auto"/>
      <w:jc w:val="center"/>
    </w:pPr>
    <w:rPr>
      <w:rFonts w:ascii="Arial" w:hAnsi="Arial"/>
      <w:b/>
      <w:sz w:val="28"/>
      <w:szCs w:val="20"/>
      <w:lang w:eastAsia="ru-RU"/>
    </w:rPr>
  </w:style>
  <w:style w:type="paragraph" w:customStyle="1" w:styleId="ConsNonformat">
    <w:name w:val="ConsNonformat"/>
    <w:qFormat/>
    <w:rsid w:val="005A7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0">
    <w:name w:val="s_10"/>
    <w:rsid w:val="005A787E"/>
  </w:style>
  <w:style w:type="paragraph" w:customStyle="1" w:styleId="S0">
    <w:name w:val="S_Обычный"/>
    <w:basedOn w:val="a7"/>
    <w:link w:val="S2"/>
    <w:qFormat/>
    <w:rsid w:val="005A787E"/>
    <w:pPr>
      <w:suppressAutoHyphens w:val="0"/>
      <w:spacing w:line="360" w:lineRule="auto"/>
      <w:ind w:firstLine="709"/>
      <w:jc w:val="both"/>
    </w:pPr>
  </w:style>
  <w:style w:type="paragraph" w:customStyle="1" w:styleId="affff1">
    <w:name w:val="быстрообычный"/>
    <w:basedOn w:val="a7"/>
    <w:qFormat/>
    <w:rsid w:val="005A787E"/>
    <w:pPr>
      <w:keepLines/>
      <w:spacing w:line="360" w:lineRule="auto"/>
      <w:ind w:firstLine="851"/>
      <w:jc w:val="both"/>
    </w:pPr>
    <w:rPr>
      <w:szCs w:val="36"/>
      <w:lang w:eastAsia="ru-RU"/>
    </w:rPr>
  </w:style>
  <w:style w:type="paragraph" w:customStyle="1" w:styleId="affff2">
    <w:name w:val="быстротабличный"/>
    <w:basedOn w:val="a7"/>
    <w:next w:val="a7"/>
    <w:qFormat/>
    <w:rsid w:val="005A787E"/>
    <w:pPr>
      <w:keepLines/>
      <w:suppressAutoHyphens w:val="0"/>
      <w:jc w:val="both"/>
    </w:pPr>
    <w:rPr>
      <w:b/>
      <w:kern w:val="2"/>
      <w:sz w:val="20"/>
      <w:szCs w:val="20"/>
      <w:lang w:eastAsia="en-US"/>
    </w:rPr>
  </w:style>
  <w:style w:type="table" w:customStyle="1" w:styleId="131">
    <w:name w:val="Сетка таблицы13"/>
    <w:basedOn w:val="a9"/>
    <w:next w:val="aff4"/>
    <w:qFormat/>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5pt">
    <w:name w:val="Основной текст + 13;5 pt"/>
    <w:rsid w:val="005A787E"/>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ffff3">
    <w:name w:val="Subtitle"/>
    <w:basedOn w:val="a7"/>
    <w:next w:val="a7"/>
    <w:link w:val="affff4"/>
    <w:uiPriority w:val="11"/>
    <w:qFormat/>
    <w:rsid w:val="005A787E"/>
    <w:pPr>
      <w:suppressAutoHyphens w:val="0"/>
      <w:spacing w:before="200" w:after="1000"/>
    </w:pPr>
    <w:rPr>
      <w:rFonts w:ascii="Calibri" w:hAnsi="Calibri"/>
      <w:caps/>
      <w:color w:val="595959"/>
      <w:spacing w:val="10"/>
      <w:lang w:val="x-none" w:eastAsia="en-US"/>
    </w:rPr>
  </w:style>
  <w:style w:type="character" w:customStyle="1" w:styleId="affff4">
    <w:name w:val="Подзаголовок Знак"/>
    <w:basedOn w:val="a8"/>
    <w:link w:val="affff3"/>
    <w:uiPriority w:val="11"/>
    <w:qFormat/>
    <w:rsid w:val="005A787E"/>
    <w:rPr>
      <w:rFonts w:ascii="Calibri" w:eastAsia="Times New Roman" w:hAnsi="Calibri" w:cs="Times New Roman"/>
      <w:caps/>
      <w:color w:val="595959"/>
      <w:spacing w:val="10"/>
      <w:sz w:val="24"/>
      <w:szCs w:val="24"/>
      <w:lang w:val="x-none"/>
    </w:rPr>
  </w:style>
  <w:style w:type="character" w:customStyle="1" w:styleId="5pt">
    <w:name w:val="Основной текст + 5 pt"/>
    <w:rsid w:val="005A787E"/>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58">
    <w:name w:val="Основной текст (5)"/>
    <w:rsid w:val="005A787E"/>
    <w:rPr>
      <w:rFonts w:ascii="Times New Roman" w:eastAsia="Times New Roman" w:hAnsi="Times New Roman" w:cs="Times New Roman"/>
      <w:b w:val="0"/>
      <w:bCs w:val="0"/>
      <w:i w:val="0"/>
      <w:iCs w:val="0"/>
      <w:smallCaps w:val="0"/>
      <w:strike w:val="0"/>
      <w:spacing w:val="0"/>
      <w:sz w:val="10"/>
      <w:szCs w:val="10"/>
    </w:rPr>
  </w:style>
  <w:style w:type="character" w:customStyle="1" w:styleId="aff6">
    <w:name w:val="Без интервала Знак"/>
    <w:aliases w:val="Таблицы Знак,Текст обычный Знак,No Spacing Знак,Без интервала1 Знак,Без интервала11 Знак,ТексТ Знак,Осн.надп. Знак"/>
    <w:link w:val="aff5"/>
    <w:uiPriority w:val="1"/>
    <w:qFormat/>
    <w:rsid w:val="005A787E"/>
    <w:rPr>
      <w:rFonts w:ascii="Calibri" w:eastAsia="Calibri" w:hAnsi="Calibri" w:cs="Times New Roman"/>
      <w:lang w:val="en-US" w:bidi="en-US"/>
    </w:rPr>
  </w:style>
  <w:style w:type="paragraph" w:customStyle="1" w:styleId="180">
    <w:name w:val="Основной текст18"/>
    <w:basedOn w:val="a7"/>
    <w:qFormat/>
    <w:rsid w:val="005A787E"/>
    <w:pPr>
      <w:shd w:val="clear" w:color="auto" w:fill="FFFFFF"/>
      <w:suppressAutoHyphens w:val="0"/>
      <w:spacing w:line="0" w:lineRule="atLeast"/>
      <w:ind w:hanging="700"/>
      <w:jc w:val="both"/>
    </w:pPr>
    <w:rPr>
      <w:color w:val="000000"/>
      <w:sz w:val="27"/>
      <w:szCs w:val="27"/>
      <w:lang w:val="ru" w:eastAsia="ru-RU"/>
    </w:rPr>
  </w:style>
  <w:style w:type="character" w:customStyle="1" w:styleId="3f1">
    <w:name w:val="Заголовок №3_"/>
    <w:link w:val="3f2"/>
    <w:rsid w:val="005A787E"/>
    <w:rPr>
      <w:rFonts w:ascii="Times New Roman" w:eastAsia="Times New Roman" w:hAnsi="Times New Roman"/>
      <w:sz w:val="27"/>
      <w:szCs w:val="27"/>
      <w:shd w:val="clear" w:color="auto" w:fill="FFFFFF"/>
    </w:rPr>
  </w:style>
  <w:style w:type="paragraph" w:customStyle="1" w:styleId="3f2">
    <w:name w:val="Заголовок №3"/>
    <w:basedOn w:val="a7"/>
    <w:link w:val="3f1"/>
    <w:qFormat/>
    <w:rsid w:val="005A787E"/>
    <w:pPr>
      <w:shd w:val="clear" w:color="auto" w:fill="FFFFFF"/>
      <w:suppressAutoHyphens w:val="0"/>
      <w:spacing w:before="420" w:after="600" w:line="0" w:lineRule="atLeast"/>
      <w:ind w:hanging="700"/>
      <w:outlineLvl w:val="2"/>
    </w:pPr>
    <w:rPr>
      <w:rFonts w:cstheme="minorBidi"/>
      <w:sz w:val="27"/>
      <w:szCs w:val="27"/>
      <w:lang w:eastAsia="en-US"/>
    </w:rPr>
  </w:style>
  <w:style w:type="character" w:customStyle="1" w:styleId="2f6">
    <w:name w:val="Подпись к картинке (2)_"/>
    <w:link w:val="2f7"/>
    <w:rsid w:val="005A787E"/>
    <w:rPr>
      <w:rFonts w:ascii="Times New Roman" w:eastAsia="Times New Roman" w:hAnsi="Times New Roman"/>
      <w:sz w:val="27"/>
      <w:szCs w:val="27"/>
      <w:shd w:val="clear" w:color="auto" w:fill="FFFFFF"/>
    </w:rPr>
  </w:style>
  <w:style w:type="character" w:customStyle="1" w:styleId="affff5">
    <w:name w:val="Подпись к картинке_"/>
    <w:link w:val="affff6"/>
    <w:rsid w:val="005A787E"/>
    <w:rPr>
      <w:rFonts w:ascii="Times New Roman" w:eastAsia="Times New Roman" w:hAnsi="Times New Roman"/>
      <w:sz w:val="27"/>
      <w:szCs w:val="27"/>
      <w:shd w:val="clear" w:color="auto" w:fill="FFFFFF"/>
    </w:rPr>
  </w:style>
  <w:style w:type="paragraph" w:customStyle="1" w:styleId="2f7">
    <w:name w:val="Подпись к картинке (2)"/>
    <w:basedOn w:val="a7"/>
    <w:link w:val="2f6"/>
    <w:qFormat/>
    <w:rsid w:val="005A787E"/>
    <w:pPr>
      <w:shd w:val="clear" w:color="auto" w:fill="FFFFFF"/>
      <w:suppressAutoHyphens w:val="0"/>
      <w:spacing w:after="240" w:line="0" w:lineRule="atLeast"/>
    </w:pPr>
    <w:rPr>
      <w:rFonts w:cstheme="minorBidi"/>
      <w:sz w:val="27"/>
      <w:szCs w:val="27"/>
      <w:lang w:eastAsia="en-US"/>
    </w:rPr>
  </w:style>
  <w:style w:type="paragraph" w:customStyle="1" w:styleId="affff6">
    <w:name w:val="Подпись к картинке"/>
    <w:basedOn w:val="a7"/>
    <w:link w:val="affff5"/>
    <w:qFormat/>
    <w:rsid w:val="005A787E"/>
    <w:pPr>
      <w:shd w:val="clear" w:color="auto" w:fill="FFFFFF"/>
      <w:suppressAutoHyphens w:val="0"/>
      <w:spacing w:before="240" w:line="0" w:lineRule="atLeast"/>
    </w:pPr>
    <w:rPr>
      <w:rFonts w:cstheme="minorBidi"/>
      <w:sz w:val="27"/>
      <w:szCs w:val="27"/>
      <w:lang w:eastAsia="en-US"/>
    </w:rPr>
  </w:style>
  <w:style w:type="character" w:customStyle="1" w:styleId="affff7">
    <w:name w:val="Основной текст + Полужирный;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60">
    <w:name w:val="Основной текст (16)_"/>
    <w:link w:val="161"/>
    <w:rsid w:val="005A787E"/>
    <w:rPr>
      <w:rFonts w:ascii="Times New Roman" w:eastAsia="Times New Roman" w:hAnsi="Times New Roman"/>
      <w:sz w:val="27"/>
      <w:szCs w:val="27"/>
      <w:shd w:val="clear" w:color="auto" w:fill="FFFFFF"/>
    </w:rPr>
  </w:style>
  <w:style w:type="paragraph" w:customStyle="1" w:styleId="161">
    <w:name w:val="Основной текст (16)"/>
    <w:basedOn w:val="a7"/>
    <w:link w:val="160"/>
    <w:qFormat/>
    <w:rsid w:val="005A787E"/>
    <w:pPr>
      <w:shd w:val="clear" w:color="auto" w:fill="FFFFFF"/>
      <w:suppressAutoHyphens w:val="0"/>
      <w:spacing w:before="540" w:after="120" w:line="0" w:lineRule="atLeast"/>
      <w:ind w:hanging="720"/>
      <w:jc w:val="both"/>
    </w:pPr>
    <w:rPr>
      <w:rFonts w:cstheme="minorBidi"/>
      <w:sz w:val="27"/>
      <w:szCs w:val="27"/>
      <w:lang w:eastAsia="en-US"/>
    </w:rPr>
  </w:style>
  <w:style w:type="character" w:customStyle="1" w:styleId="118">
    <w:name w:val="Основной текст (11)_"/>
    <w:link w:val="119"/>
    <w:rsid w:val="005A787E"/>
    <w:rPr>
      <w:rFonts w:ascii="Times New Roman" w:eastAsia="Times New Roman" w:hAnsi="Times New Roman"/>
      <w:sz w:val="23"/>
      <w:szCs w:val="23"/>
      <w:shd w:val="clear" w:color="auto" w:fill="FFFFFF"/>
    </w:rPr>
  </w:style>
  <w:style w:type="character" w:customStyle="1" w:styleId="127">
    <w:name w:val="Основной текст (12) + Не полужирный"/>
    <w:rsid w:val="005A787E"/>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119">
    <w:name w:val="Основной текст (11)"/>
    <w:basedOn w:val="a7"/>
    <w:link w:val="118"/>
    <w:qFormat/>
    <w:rsid w:val="005A787E"/>
    <w:pPr>
      <w:shd w:val="clear" w:color="auto" w:fill="FFFFFF"/>
      <w:suppressAutoHyphens w:val="0"/>
      <w:spacing w:before="300" w:line="413" w:lineRule="exact"/>
      <w:jc w:val="both"/>
    </w:pPr>
    <w:rPr>
      <w:rFonts w:cstheme="minorBidi"/>
      <w:sz w:val="23"/>
      <w:szCs w:val="23"/>
      <w:lang w:eastAsia="en-US"/>
    </w:rPr>
  </w:style>
  <w:style w:type="character" w:customStyle="1" w:styleId="190">
    <w:name w:val="Основной текст (19)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91">
    <w:name w:val="Основной текст (19)"/>
    <w:rsid w:val="005A787E"/>
    <w:rPr>
      <w:rFonts w:ascii="Times New Roman" w:eastAsia="Times New Roman" w:hAnsi="Times New Roman" w:cs="Times New Roman"/>
      <w:b w:val="0"/>
      <w:bCs w:val="0"/>
      <w:i w:val="0"/>
      <w:iCs w:val="0"/>
      <w:smallCaps w:val="0"/>
      <w:strike w:val="0"/>
      <w:color w:val="FFFFFF"/>
      <w:spacing w:val="0"/>
      <w:sz w:val="19"/>
      <w:szCs w:val="19"/>
    </w:rPr>
  </w:style>
  <w:style w:type="character" w:customStyle="1" w:styleId="181">
    <w:name w:val="Основной текст (18)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82">
    <w:name w:val="Основной текст (18)"/>
    <w:rsid w:val="005A787E"/>
  </w:style>
  <w:style w:type="character" w:customStyle="1" w:styleId="132">
    <w:name w:val="Основной текст (13)_"/>
    <w:link w:val="133"/>
    <w:rsid w:val="005A787E"/>
    <w:rPr>
      <w:rFonts w:ascii="Times New Roman" w:eastAsia="Times New Roman" w:hAnsi="Times New Roman"/>
      <w:sz w:val="27"/>
      <w:szCs w:val="27"/>
      <w:shd w:val="clear" w:color="auto" w:fill="FFFFFF"/>
    </w:rPr>
  </w:style>
  <w:style w:type="character" w:customStyle="1" w:styleId="162">
    <w:name w:val="Основной текст (16) + Не полужирный;Не 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4">
    <w:name w:val="Основной текст (13) + Не полужирный"/>
    <w:rsid w:val="005A787E"/>
    <w:rPr>
      <w:rFonts w:ascii="Times New Roman" w:eastAsia="Times New Roman" w:hAnsi="Times New Roman" w:cs="Times New Roman"/>
      <w:b/>
      <w:bCs/>
      <w:i w:val="0"/>
      <w:iCs w:val="0"/>
      <w:smallCaps w:val="0"/>
      <w:strike w:val="0"/>
      <w:spacing w:val="0"/>
      <w:sz w:val="27"/>
      <w:szCs w:val="27"/>
    </w:rPr>
  </w:style>
  <w:style w:type="paragraph" w:customStyle="1" w:styleId="133">
    <w:name w:val="Основной текст (13)"/>
    <w:basedOn w:val="a7"/>
    <w:link w:val="132"/>
    <w:qFormat/>
    <w:rsid w:val="005A787E"/>
    <w:pPr>
      <w:shd w:val="clear" w:color="auto" w:fill="FFFFFF"/>
      <w:suppressAutoHyphens w:val="0"/>
      <w:spacing w:line="0" w:lineRule="atLeast"/>
      <w:ind w:hanging="580"/>
    </w:pPr>
    <w:rPr>
      <w:rFonts w:cstheme="minorBidi"/>
      <w:sz w:val="27"/>
      <w:szCs w:val="27"/>
      <w:lang w:eastAsia="en-US"/>
    </w:rPr>
  </w:style>
  <w:style w:type="character" w:customStyle="1" w:styleId="5a">
    <w:name w:val="Оглавление (5)_"/>
    <w:link w:val="5b"/>
    <w:rsid w:val="005A787E"/>
    <w:rPr>
      <w:rFonts w:ascii="Times New Roman" w:eastAsia="Times New Roman" w:hAnsi="Times New Roman"/>
      <w:sz w:val="27"/>
      <w:szCs w:val="27"/>
      <w:shd w:val="clear" w:color="auto" w:fill="FFFFFF"/>
    </w:rPr>
  </w:style>
  <w:style w:type="character" w:customStyle="1" w:styleId="5c">
    <w:name w:val="Оглавление (5) + Полужирный;Малые прописные"/>
    <w:rsid w:val="005A787E"/>
    <w:rPr>
      <w:rFonts w:ascii="Times New Roman" w:eastAsia="Times New Roman" w:hAnsi="Times New Roman" w:cs="Times New Roman"/>
      <w:b/>
      <w:bCs/>
      <w:i w:val="0"/>
      <w:iCs w:val="0"/>
      <w:smallCaps/>
      <w:strike w:val="0"/>
      <w:spacing w:val="0"/>
      <w:sz w:val="27"/>
      <w:szCs w:val="27"/>
    </w:rPr>
  </w:style>
  <w:style w:type="paragraph" w:customStyle="1" w:styleId="5b">
    <w:name w:val="Оглавление (5)"/>
    <w:basedOn w:val="a7"/>
    <w:link w:val="5a"/>
    <w:qFormat/>
    <w:rsid w:val="005A787E"/>
    <w:pPr>
      <w:shd w:val="clear" w:color="auto" w:fill="FFFFFF"/>
      <w:suppressAutoHyphens w:val="0"/>
      <w:spacing w:line="480" w:lineRule="exact"/>
      <w:ind w:hanging="700"/>
      <w:jc w:val="both"/>
    </w:pPr>
    <w:rPr>
      <w:rFonts w:cstheme="minorBidi"/>
      <w:sz w:val="27"/>
      <w:szCs w:val="27"/>
      <w:lang w:eastAsia="en-US"/>
    </w:rPr>
  </w:style>
  <w:style w:type="character" w:customStyle="1" w:styleId="220">
    <w:name w:val="Основной текст (22)_"/>
    <w:link w:val="221"/>
    <w:rsid w:val="005A787E"/>
    <w:rPr>
      <w:rFonts w:ascii="Times New Roman" w:eastAsia="Times New Roman" w:hAnsi="Times New Roman"/>
      <w:sz w:val="23"/>
      <w:szCs w:val="23"/>
      <w:shd w:val="clear" w:color="auto" w:fill="FFFFFF"/>
    </w:rPr>
  </w:style>
  <w:style w:type="character" w:customStyle="1" w:styleId="210">
    <w:name w:val="Основной текст (21)_"/>
    <w:link w:val="211"/>
    <w:rsid w:val="005A787E"/>
    <w:rPr>
      <w:rFonts w:ascii="Times New Roman" w:eastAsia="Times New Roman" w:hAnsi="Times New Roman"/>
      <w:sz w:val="23"/>
      <w:szCs w:val="23"/>
      <w:shd w:val="clear" w:color="auto" w:fill="FFFFFF"/>
    </w:rPr>
  </w:style>
  <w:style w:type="character" w:customStyle="1" w:styleId="222">
    <w:name w:val="Основной текст (22) + Не курсив"/>
    <w:rsid w:val="005A787E"/>
    <w:rPr>
      <w:rFonts w:ascii="Times New Roman" w:eastAsia="Times New Roman" w:hAnsi="Times New Roman" w:cs="Times New Roman"/>
      <w:b w:val="0"/>
      <w:bCs w:val="0"/>
      <w:i/>
      <w:iCs/>
      <w:smallCaps w:val="0"/>
      <w:strike w:val="0"/>
      <w:spacing w:val="0"/>
      <w:sz w:val="23"/>
      <w:szCs w:val="23"/>
    </w:rPr>
  </w:style>
  <w:style w:type="paragraph" w:customStyle="1" w:styleId="221">
    <w:name w:val="Основной текст (22)"/>
    <w:basedOn w:val="a7"/>
    <w:link w:val="220"/>
    <w:qFormat/>
    <w:rsid w:val="005A787E"/>
    <w:pPr>
      <w:shd w:val="clear" w:color="auto" w:fill="FFFFFF"/>
      <w:suppressAutoHyphens w:val="0"/>
      <w:spacing w:line="274" w:lineRule="exact"/>
    </w:pPr>
    <w:rPr>
      <w:rFonts w:cstheme="minorBidi"/>
      <w:sz w:val="23"/>
      <w:szCs w:val="23"/>
      <w:lang w:eastAsia="en-US"/>
    </w:rPr>
  </w:style>
  <w:style w:type="paragraph" w:customStyle="1" w:styleId="211">
    <w:name w:val="Основной текст (21)"/>
    <w:basedOn w:val="a7"/>
    <w:link w:val="210"/>
    <w:qFormat/>
    <w:rsid w:val="005A787E"/>
    <w:pPr>
      <w:shd w:val="clear" w:color="auto" w:fill="FFFFFF"/>
      <w:suppressAutoHyphens w:val="0"/>
      <w:spacing w:line="0" w:lineRule="atLeast"/>
      <w:jc w:val="center"/>
    </w:pPr>
    <w:rPr>
      <w:rFonts w:cstheme="minorBidi"/>
      <w:sz w:val="23"/>
      <w:szCs w:val="23"/>
      <w:lang w:eastAsia="en-US"/>
    </w:rPr>
  </w:style>
  <w:style w:type="paragraph" w:customStyle="1" w:styleId="affff8">
    <w:name w:val="_Об_Таблица"/>
    <w:basedOn w:val="afffb"/>
    <w:link w:val="affff9"/>
    <w:qFormat/>
    <w:rsid w:val="005A787E"/>
    <w:pPr>
      <w:snapToGrid/>
      <w:ind w:firstLine="0"/>
      <w:jc w:val="center"/>
    </w:pPr>
    <w:rPr>
      <w:rFonts w:eastAsia="Calibri"/>
      <w:sz w:val="20"/>
      <w:szCs w:val="20"/>
      <w:lang w:eastAsia="x-none"/>
    </w:rPr>
  </w:style>
  <w:style w:type="character" w:customStyle="1" w:styleId="affff9">
    <w:name w:val="_Об_Таблица Знак"/>
    <w:link w:val="affff8"/>
    <w:locked/>
    <w:rsid w:val="005A787E"/>
    <w:rPr>
      <w:rFonts w:ascii="Times New Roman" w:eastAsia="Calibri" w:hAnsi="Times New Roman" w:cs="Times New Roman"/>
      <w:iCs/>
      <w:sz w:val="20"/>
      <w:szCs w:val="20"/>
      <w:lang w:val="x-none" w:eastAsia="x-none"/>
    </w:rPr>
  </w:style>
  <w:style w:type="paragraph" w:customStyle="1" w:styleId="formattext">
    <w:name w:val="formattext"/>
    <w:basedOn w:val="a7"/>
    <w:qFormat/>
    <w:rsid w:val="005A787E"/>
    <w:pPr>
      <w:suppressAutoHyphens w:val="0"/>
      <w:spacing w:before="100" w:beforeAutospacing="1" w:after="100" w:afterAutospacing="1"/>
    </w:pPr>
    <w:rPr>
      <w:lang w:eastAsia="ru-RU"/>
    </w:rPr>
  </w:style>
  <w:style w:type="character" w:styleId="affffa">
    <w:name w:val="footnote reference"/>
    <w:qFormat/>
    <w:rsid w:val="005A787E"/>
    <w:rPr>
      <w:vertAlign w:val="superscript"/>
    </w:rPr>
  </w:style>
  <w:style w:type="paragraph" w:customStyle="1" w:styleId="s11">
    <w:name w:val="s_1"/>
    <w:basedOn w:val="a7"/>
    <w:qFormat/>
    <w:rsid w:val="005A787E"/>
    <w:pPr>
      <w:suppressAutoHyphens w:val="0"/>
      <w:spacing w:before="100" w:beforeAutospacing="1" w:after="100" w:afterAutospacing="1"/>
    </w:pPr>
    <w:rPr>
      <w:lang w:eastAsia="ru-RU"/>
    </w:rPr>
  </w:style>
  <w:style w:type="paragraph" w:styleId="afff3">
    <w:name w:val="Title"/>
    <w:aliases w:val="Введение,Çàãîëîâîê,Название таб,Таблица № Знак,Название таб Знак,Таблица №"/>
    <w:basedOn w:val="a7"/>
    <w:next w:val="a7"/>
    <w:link w:val="2f8"/>
    <w:uiPriority w:val="10"/>
    <w:qFormat/>
    <w:rsid w:val="005A78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8">
    <w:name w:val="Заголовок Знак2"/>
    <w:aliases w:val="Введение Знак2,Çàãîëîâîê Знак2,Название таб Знак3,Таблица № Знак Знак2,Название таб Знак Знак2,Таблица № Знак3"/>
    <w:basedOn w:val="a8"/>
    <w:link w:val="afff3"/>
    <w:uiPriority w:val="10"/>
    <w:rsid w:val="005A787E"/>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affffb">
    <w:name w:val="Основной"/>
    <w:basedOn w:val="af3"/>
    <w:link w:val="affffc"/>
    <w:qFormat/>
    <w:locked/>
    <w:rsid w:val="00870A76"/>
    <w:pPr>
      <w:spacing w:after="0"/>
      <w:ind w:left="284" w:right="284" w:firstLine="567"/>
      <w:jc w:val="both"/>
    </w:pPr>
    <w:rPr>
      <w:rFonts w:ascii="Times New Roman" w:hAnsi="Times New Roman" w:cs="Times New Roman"/>
      <w:color w:val="auto"/>
      <w:sz w:val="24"/>
      <w:szCs w:val="18"/>
      <w:lang w:val="x-none" w:eastAsia="ru-RU"/>
    </w:rPr>
  </w:style>
  <w:style w:type="character" w:customStyle="1" w:styleId="affffc">
    <w:name w:val="Основной Знак"/>
    <w:link w:val="affffb"/>
    <w:rsid w:val="00870A76"/>
    <w:rPr>
      <w:rFonts w:ascii="Times New Roman" w:eastAsia="Calibri" w:hAnsi="Times New Roman" w:cs="Times New Roman"/>
      <w:sz w:val="24"/>
      <w:szCs w:val="18"/>
      <w:lang w:val="x-none" w:eastAsia="ru-RU"/>
    </w:rPr>
  </w:style>
  <w:style w:type="paragraph" w:customStyle="1" w:styleId="1234">
    <w:name w:val="1234"/>
    <w:basedOn w:val="a7"/>
    <w:link w:val="12340"/>
    <w:qFormat/>
    <w:rsid w:val="00870A76"/>
    <w:pPr>
      <w:suppressAutoHyphens w:val="0"/>
      <w:ind w:left="794" w:right="170" w:firstLine="851"/>
      <w:jc w:val="both"/>
    </w:pPr>
    <w:rPr>
      <w:rFonts w:eastAsia="Calibri"/>
      <w:lang w:eastAsia="en-US"/>
    </w:rPr>
  </w:style>
  <w:style w:type="character" w:customStyle="1" w:styleId="12340">
    <w:name w:val="1234 Знак"/>
    <w:link w:val="1234"/>
    <w:rsid w:val="00870A76"/>
    <w:rPr>
      <w:rFonts w:ascii="Times New Roman" w:eastAsia="Calibri" w:hAnsi="Times New Roman" w:cs="Times New Roman"/>
      <w:sz w:val="24"/>
      <w:szCs w:val="24"/>
    </w:rPr>
  </w:style>
  <w:style w:type="character" w:customStyle="1" w:styleId="90">
    <w:name w:val="Заголовок 9 Знак"/>
    <w:aliases w:val=" Heading 9 NOT IN USE Знак,Not in use Знак,Heading 9 NOT IN USE Знак"/>
    <w:basedOn w:val="a8"/>
    <w:link w:val="9"/>
    <w:qFormat/>
    <w:rsid w:val="005508E9"/>
    <w:rPr>
      <w:rFonts w:ascii="Arial" w:eastAsia="Times New Roman" w:hAnsi="Arial" w:cs="Times New Roman"/>
      <w:b/>
      <w:i/>
      <w:sz w:val="18"/>
      <w:szCs w:val="20"/>
      <w:lang w:val="x-none" w:eastAsia="ru-RU"/>
    </w:rPr>
  </w:style>
  <w:style w:type="paragraph" w:styleId="2f9">
    <w:name w:val="Body Text 2"/>
    <w:basedOn w:val="a7"/>
    <w:link w:val="2fa"/>
    <w:uiPriority w:val="99"/>
    <w:unhideWhenUsed/>
    <w:qFormat/>
    <w:rsid w:val="005508E9"/>
    <w:pPr>
      <w:suppressAutoHyphens w:val="0"/>
      <w:spacing w:after="120" w:line="480" w:lineRule="auto"/>
    </w:pPr>
    <w:rPr>
      <w:rFonts w:ascii="Calibri" w:eastAsia="Calibri" w:hAnsi="Calibri"/>
      <w:sz w:val="22"/>
      <w:szCs w:val="22"/>
      <w:lang w:eastAsia="en-US"/>
    </w:rPr>
  </w:style>
  <w:style w:type="character" w:customStyle="1" w:styleId="2fa">
    <w:name w:val="Основной текст 2 Знак"/>
    <w:basedOn w:val="a8"/>
    <w:link w:val="2f9"/>
    <w:uiPriority w:val="99"/>
    <w:qFormat/>
    <w:rsid w:val="005508E9"/>
    <w:rPr>
      <w:rFonts w:ascii="Calibri" w:eastAsia="Calibri" w:hAnsi="Calibri" w:cs="Times New Roman"/>
    </w:rPr>
  </w:style>
  <w:style w:type="numbering" w:customStyle="1" w:styleId="1e">
    <w:name w:val="Нет списка1"/>
    <w:next w:val="aa"/>
    <w:uiPriority w:val="99"/>
    <w:semiHidden/>
    <w:unhideWhenUsed/>
    <w:rsid w:val="005508E9"/>
  </w:style>
  <w:style w:type="table" w:customStyle="1" w:styleId="1f">
    <w:name w:val="Сетка таблицы1"/>
    <w:basedOn w:val="a9"/>
    <w:next w:val="aff4"/>
    <w:uiPriority w:val="59"/>
    <w:qFormat/>
    <w:rsid w:val="005508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Заголовок1"/>
    <w:basedOn w:val="af7"/>
    <w:autoRedefine/>
    <w:uiPriority w:val="99"/>
    <w:qFormat/>
    <w:rsid w:val="005508E9"/>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3">
    <w:name w:val="Основной текст 21"/>
    <w:basedOn w:val="a7"/>
    <w:link w:val="BodyText2"/>
    <w:uiPriority w:val="99"/>
    <w:qFormat/>
    <w:rsid w:val="005508E9"/>
    <w:pPr>
      <w:suppressAutoHyphens w:val="0"/>
      <w:ind w:firstLine="284"/>
      <w:jc w:val="both"/>
    </w:pPr>
    <w:rPr>
      <w:szCs w:val="20"/>
      <w:lang w:eastAsia="ru-RU"/>
    </w:rPr>
  </w:style>
  <w:style w:type="character" w:customStyle="1" w:styleId="BodyText2">
    <w:name w:val="Body Text 2 Знак"/>
    <w:link w:val="213"/>
    <w:uiPriority w:val="99"/>
    <w:rsid w:val="005508E9"/>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7"/>
    <w:autoRedefine/>
    <w:qFormat/>
    <w:rsid w:val="005508E9"/>
    <w:pPr>
      <w:numPr>
        <w:numId w:val="8"/>
      </w:numPr>
      <w:tabs>
        <w:tab w:val="clear" w:pos="643"/>
        <w:tab w:val="num" w:pos="4244"/>
      </w:tabs>
      <w:suppressAutoHyphens w:val="0"/>
      <w:ind w:left="4244"/>
      <w:jc w:val="both"/>
    </w:pPr>
    <w:rPr>
      <w:lang w:eastAsia="ru-RU"/>
    </w:rPr>
  </w:style>
  <w:style w:type="paragraph" w:customStyle="1" w:styleId="214">
    <w:name w:val="Основной текст с отступом 21"/>
    <w:basedOn w:val="a7"/>
    <w:uiPriority w:val="99"/>
    <w:qFormat/>
    <w:rsid w:val="005508E9"/>
    <w:pPr>
      <w:suppressAutoHyphens w:val="0"/>
      <w:ind w:firstLine="284"/>
    </w:pPr>
    <w:rPr>
      <w:szCs w:val="20"/>
      <w:lang w:val="en-US" w:eastAsia="ru-RU"/>
    </w:rPr>
  </w:style>
  <w:style w:type="paragraph" w:styleId="affffd">
    <w:name w:val="List"/>
    <w:basedOn w:val="a7"/>
    <w:link w:val="affffe"/>
    <w:uiPriority w:val="99"/>
    <w:qFormat/>
    <w:rsid w:val="005508E9"/>
    <w:pPr>
      <w:suppressAutoHyphens w:val="0"/>
      <w:ind w:left="283" w:hanging="283"/>
    </w:pPr>
    <w:rPr>
      <w:lang w:eastAsia="ru-RU"/>
    </w:rPr>
  </w:style>
  <w:style w:type="paragraph" w:styleId="2fb">
    <w:name w:val="List 2"/>
    <w:basedOn w:val="a7"/>
    <w:rsid w:val="005508E9"/>
    <w:pPr>
      <w:suppressAutoHyphens w:val="0"/>
      <w:ind w:left="566" w:hanging="283"/>
    </w:pPr>
    <w:rPr>
      <w:lang w:eastAsia="ru-RU"/>
    </w:rPr>
  </w:style>
  <w:style w:type="character" w:customStyle="1" w:styleId="FontStyle12">
    <w:name w:val="Font Style12"/>
    <w:qFormat/>
    <w:rsid w:val="005508E9"/>
    <w:rPr>
      <w:rFonts w:ascii="Times New Roman" w:hAnsi="Times New Roman" w:cs="Times New Roman" w:hint="default"/>
      <w:sz w:val="28"/>
      <w:szCs w:val="28"/>
    </w:rPr>
  </w:style>
  <w:style w:type="character" w:customStyle="1" w:styleId="FontStyle15">
    <w:name w:val="Font Style15"/>
    <w:rsid w:val="005508E9"/>
    <w:rPr>
      <w:rFonts w:ascii="Times New Roman" w:hAnsi="Times New Roman" w:cs="Times New Roman" w:hint="default"/>
      <w:sz w:val="28"/>
      <w:szCs w:val="28"/>
    </w:rPr>
  </w:style>
  <w:style w:type="paragraph" w:customStyle="1" w:styleId="223">
    <w:name w:val="Îñíîò2íîé òåêñò 2"/>
    <w:basedOn w:val="a7"/>
    <w:qFormat/>
    <w:rsid w:val="005508E9"/>
    <w:pPr>
      <w:widowControl w:val="0"/>
      <w:suppressAutoHyphens w:val="0"/>
      <w:autoSpaceDE w:val="0"/>
      <w:autoSpaceDN w:val="0"/>
      <w:adjustRightInd w:val="0"/>
      <w:ind w:firstLine="284"/>
      <w:jc w:val="both"/>
    </w:pPr>
    <w:rPr>
      <w:lang w:eastAsia="ru-RU"/>
    </w:rPr>
  </w:style>
  <w:style w:type="paragraph" w:customStyle="1" w:styleId="afffff">
    <w:name w:val="Пз"/>
    <w:basedOn w:val="a7"/>
    <w:qFormat/>
    <w:rsid w:val="005508E9"/>
    <w:pPr>
      <w:suppressAutoHyphens w:val="0"/>
      <w:ind w:firstLine="284"/>
      <w:jc w:val="both"/>
    </w:pPr>
    <w:rPr>
      <w:lang w:eastAsia="ru-RU"/>
    </w:rPr>
  </w:style>
  <w:style w:type="paragraph" w:styleId="3f3">
    <w:name w:val="List 3"/>
    <w:basedOn w:val="a7"/>
    <w:rsid w:val="005508E9"/>
    <w:pPr>
      <w:suppressAutoHyphens w:val="0"/>
      <w:ind w:left="849" w:hanging="283"/>
    </w:pPr>
    <w:rPr>
      <w:lang w:eastAsia="ru-RU"/>
    </w:rPr>
  </w:style>
  <w:style w:type="paragraph" w:customStyle="1" w:styleId="1">
    <w:name w:val="список1"/>
    <w:basedOn w:val="af3"/>
    <w:qFormat/>
    <w:rsid w:val="005508E9"/>
    <w:pPr>
      <w:numPr>
        <w:numId w:val="10"/>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2">
    <w:name w:val="список2"/>
    <w:basedOn w:val="a7"/>
    <w:qFormat/>
    <w:rsid w:val="005508E9"/>
    <w:pPr>
      <w:numPr>
        <w:ilvl w:val="2"/>
        <w:numId w:val="9"/>
      </w:numPr>
      <w:tabs>
        <w:tab w:val="clear" w:pos="2160"/>
        <w:tab w:val="num" w:pos="1418"/>
      </w:tabs>
      <w:suppressAutoHyphens w:val="0"/>
      <w:ind w:left="1418" w:hanging="284"/>
    </w:pPr>
    <w:rPr>
      <w:lang w:eastAsia="ru-RU"/>
    </w:rPr>
  </w:style>
  <w:style w:type="paragraph" w:styleId="afffff0">
    <w:name w:val="Document Map"/>
    <w:basedOn w:val="a7"/>
    <w:link w:val="afffff1"/>
    <w:uiPriority w:val="99"/>
    <w:qFormat/>
    <w:rsid w:val="005508E9"/>
    <w:pPr>
      <w:shd w:val="clear" w:color="auto" w:fill="000080"/>
      <w:suppressAutoHyphens w:val="0"/>
    </w:pPr>
    <w:rPr>
      <w:rFonts w:ascii="Tahoma" w:hAnsi="Tahoma" w:cs="Tahoma"/>
      <w:sz w:val="20"/>
      <w:szCs w:val="20"/>
      <w:lang w:eastAsia="ru-RU"/>
    </w:rPr>
  </w:style>
  <w:style w:type="character" w:customStyle="1" w:styleId="afffff1">
    <w:name w:val="Схема документа Знак"/>
    <w:basedOn w:val="a8"/>
    <w:link w:val="afffff0"/>
    <w:uiPriority w:val="99"/>
    <w:qFormat/>
    <w:rsid w:val="005508E9"/>
    <w:rPr>
      <w:rFonts w:ascii="Tahoma" w:eastAsia="Times New Roman" w:hAnsi="Tahoma" w:cs="Tahoma"/>
      <w:sz w:val="20"/>
      <w:szCs w:val="20"/>
      <w:shd w:val="clear" w:color="auto" w:fill="000080"/>
      <w:lang w:eastAsia="ru-RU"/>
    </w:rPr>
  </w:style>
  <w:style w:type="paragraph" w:customStyle="1" w:styleId="ConsPlusNonformat">
    <w:name w:val="ConsPlusNonformat"/>
    <w:uiPriority w:val="99"/>
    <w:qFormat/>
    <w:rsid w:val="00550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c">
    <w:name w:val="Стиль Заголовок 2 + не курсив"/>
    <w:basedOn w:val="27"/>
    <w:qFormat/>
    <w:rsid w:val="005508E9"/>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7"/>
    <w:qFormat/>
    <w:rsid w:val="005508E9"/>
    <w:pPr>
      <w:numPr>
        <w:ilvl w:val="2"/>
        <w:numId w:val="11"/>
      </w:numPr>
      <w:suppressAutoHyphens w:val="0"/>
    </w:pPr>
    <w:rPr>
      <w:lang w:eastAsia="ru-RU"/>
    </w:rPr>
  </w:style>
  <w:style w:type="paragraph" w:customStyle="1" w:styleId="2fd">
    <w:name w:val="заголовок2"/>
    <w:basedOn w:val="27"/>
    <w:qFormat/>
    <w:rsid w:val="005508E9"/>
    <w:pPr>
      <w:spacing w:before="240" w:after="60"/>
    </w:pPr>
    <w:rPr>
      <w:rFonts w:cs="Arial"/>
      <w:b/>
      <w:bCs/>
      <w:iCs/>
      <w:sz w:val="24"/>
      <w:szCs w:val="28"/>
    </w:rPr>
  </w:style>
  <w:style w:type="numbering" w:customStyle="1" w:styleId="2fe">
    <w:name w:val="Стиль2"/>
    <w:rsid w:val="005508E9"/>
  </w:style>
  <w:style w:type="numbering" w:customStyle="1" w:styleId="1f1">
    <w:name w:val="Стиль1"/>
    <w:rsid w:val="005508E9"/>
  </w:style>
  <w:style w:type="numbering" w:customStyle="1" w:styleId="3f4">
    <w:name w:val="Стиль3"/>
    <w:rsid w:val="005508E9"/>
  </w:style>
  <w:style w:type="numbering" w:customStyle="1" w:styleId="4a">
    <w:name w:val="Стиль4"/>
    <w:rsid w:val="005508E9"/>
  </w:style>
  <w:style w:type="numbering" w:customStyle="1" w:styleId="5">
    <w:name w:val="Стиль5"/>
    <w:rsid w:val="005508E9"/>
    <w:pPr>
      <w:numPr>
        <w:numId w:val="16"/>
      </w:numPr>
    </w:pPr>
  </w:style>
  <w:style w:type="numbering" w:customStyle="1" w:styleId="6">
    <w:name w:val="Стиль6"/>
    <w:rsid w:val="005508E9"/>
    <w:pPr>
      <w:numPr>
        <w:numId w:val="17"/>
      </w:numPr>
    </w:pPr>
  </w:style>
  <w:style w:type="paragraph" w:customStyle="1" w:styleId="4b">
    <w:name w:val="Заголовок4"/>
    <w:basedOn w:val="44"/>
    <w:autoRedefine/>
    <w:qFormat/>
    <w:rsid w:val="005508E9"/>
    <w:rPr>
      <w:spacing w:val="0"/>
      <w:w w:val="100"/>
      <w:sz w:val="24"/>
    </w:rPr>
  </w:style>
  <w:style w:type="numbering" w:customStyle="1" w:styleId="7">
    <w:name w:val="Стиль7"/>
    <w:rsid w:val="005508E9"/>
    <w:pPr>
      <w:numPr>
        <w:numId w:val="19"/>
      </w:numPr>
    </w:pPr>
  </w:style>
  <w:style w:type="numbering" w:styleId="111111">
    <w:name w:val="Outline List 2"/>
    <w:basedOn w:val="aa"/>
    <w:rsid w:val="005508E9"/>
  </w:style>
  <w:style w:type="paragraph" w:customStyle="1" w:styleId="8">
    <w:name w:val="Стиль8"/>
    <w:basedOn w:val="70"/>
    <w:next w:val="3TimesNewRoman12"/>
    <w:qFormat/>
    <w:rsid w:val="005508E9"/>
    <w:pPr>
      <w:numPr>
        <w:ilvl w:val="6"/>
        <w:numId w:val="21"/>
      </w:numPr>
      <w:ind w:right="0"/>
      <w:jc w:val="center"/>
    </w:pPr>
    <w:rPr>
      <w:sz w:val="24"/>
    </w:rPr>
  </w:style>
  <w:style w:type="paragraph" w:customStyle="1" w:styleId="92">
    <w:name w:val="Стиль9"/>
    <w:basedOn w:val="60"/>
    <w:qFormat/>
    <w:rsid w:val="005508E9"/>
    <w:pPr>
      <w:keepNext/>
    </w:pPr>
    <w:rPr>
      <w:rFonts w:cs="Arial"/>
      <w:bCs w:val="0"/>
      <w:spacing w:val="0"/>
      <w:w w:val="100"/>
      <w:sz w:val="24"/>
    </w:rPr>
  </w:style>
  <w:style w:type="paragraph" w:customStyle="1" w:styleId="102">
    <w:name w:val="Стиль10"/>
    <w:basedOn w:val="a7"/>
    <w:qFormat/>
    <w:rsid w:val="005508E9"/>
    <w:pPr>
      <w:suppressAutoHyphens w:val="0"/>
    </w:pPr>
    <w:rPr>
      <w:lang w:eastAsia="ru-RU"/>
    </w:rPr>
  </w:style>
  <w:style w:type="paragraph" w:customStyle="1" w:styleId="110">
    <w:name w:val="Стиль11"/>
    <w:basedOn w:val="60"/>
    <w:qFormat/>
    <w:rsid w:val="005508E9"/>
    <w:pPr>
      <w:keepNext/>
      <w:numPr>
        <w:ilvl w:val="5"/>
        <w:numId w:val="44"/>
      </w:numPr>
    </w:pPr>
    <w:rPr>
      <w:rFonts w:cs="Arial"/>
      <w:bCs w:val="0"/>
      <w:spacing w:val="0"/>
      <w:w w:val="100"/>
      <w:sz w:val="24"/>
    </w:rPr>
  </w:style>
  <w:style w:type="paragraph" w:customStyle="1" w:styleId="128">
    <w:name w:val="Стиль12"/>
    <w:basedOn w:val="102"/>
    <w:qFormat/>
    <w:rsid w:val="005508E9"/>
  </w:style>
  <w:style w:type="paragraph" w:customStyle="1" w:styleId="7TimesNewRoman">
    <w:name w:val="Стиль Заголовок 7 + Times New Roman По левому краю"/>
    <w:basedOn w:val="70"/>
    <w:qFormat/>
    <w:rsid w:val="005508E9"/>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qFormat/>
    <w:rsid w:val="005508E9"/>
    <w:pPr>
      <w:ind w:left="680" w:firstLine="1134"/>
    </w:pPr>
  </w:style>
  <w:style w:type="paragraph" w:customStyle="1" w:styleId="103">
    <w:name w:val="Стиль Стиль10 + полужирный"/>
    <w:basedOn w:val="102"/>
    <w:qFormat/>
    <w:rsid w:val="005508E9"/>
    <w:pPr>
      <w:ind w:left="680"/>
    </w:pPr>
    <w:rPr>
      <w:b/>
      <w:bCs/>
    </w:rPr>
  </w:style>
  <w:style w:type="paragraph" w:customStyle="1" w:styleId="135">
    <w:name w:val="Стиль13"/>
    <w:basedOn w:val="70"/>
    <w:autoRedefine/>
    <w:qFormat/>
    <w:rsid w:val="005508E9"/>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3"/>
    <w:qFormat/>
    <w:rsid w:val="005508E9"/>
    <w:pPr>
      <w:numPr>
        <w:numId w:val="24"/>
      </w:numPr>
      <w:tabs>
        <w:tab w:val="clear" w:pos="1189"/>
        <w:tab w:val="num" w:pos="360"/>
      </w:tabs>
      <w:ind w:left="360" w:right="170" w:firstLine="284"/>
    </w:pPr>
    <w:rPr>
      <w:b/>
      <w:bCs/>
    </w:rPr>
  </w:style>
  <w:style w:type="paragraph" w:customStyle="1" w:styleId="14">
    <w:name w:val="Стиль14"/>
    <w:basedOn w:val="135"/>
    <w:qFormat/>
    <w:rsid w:val="005508E9"/>
    <w:pPr>
      <w:numPr>
        <w:ilvl w:val="6"/>
        <w:numId w:val="25"/>
      </w:numPr>
    </w:pPr>
  </w:style>
  <w:style w:type="paragraph" w:customStyle="1" w:styleId="150">
    <w:name w:val="Стиль15"/>
    <w:basedOn w:val="135"/>
    <w:next w:val="14"/>
    <w:qFormat/>
    <w:rsid w:val="005508E9"/>
    <w:pPr>
      <w:ind w:left="0" w:firstLine="0"/>
    </w:pPr>
    <w:rPr>
      <w:bCs/>
    </w:rPr>
  </w:style>
  <w:style w:type="paragraph" w:customStyle="1" w:styleId="16">
    <w:name w:val="Стиль16"/>
    <w:basedOn w:val="213"/>
    <w:autoRedefine/>
    <w:qFormat/>
    <w:rsid w:val="005508E9"/>
    <w:pPr>
      <w:numPr>
        <w:numId w:val="26"/>
      </w:numPr>
      <w:tabs>
        <w:tab w:val="clear" w:pos="3170"/>
        <w:tab w:val="num" w:pos="360"/>
      </w:tabs>
      <w:ind w:left="360" w:firstLine="284"/>
    </w:pPr>
    <w:rPr>
      <w:b/>
      <w:bCs/>
    </w:rPr>
  </w:style>
  <w:style w:type="paragraph" w:customStyle="1" w:styleId="171">
    <w:name w:val="Стиль17"/>
    <w:basedOn w:val="a7"/>
    <w:next w:val="44"/>
    <w:qFormat/>
    <w:rsid w:val="005508E9"/>
    <w:pPr>
      <w:suppressAutoHyphens w:val="0"/>
    </w:pPr>
    <w:rPr>
      <w:lang w:eastAsia="ru-RU"/>
    </w:rPr>
  </w:style>
  <w:style w:type="paragraph" w:customStyle="1" w:styleId="13190">
    <w:name w:val="Стиль Стиль13 + Слева:  19 см Первая строка:  0 см"/>
    <w:basedOn w:val="135"/>
    <w:qFormat/>
    <w:rsid w:val="005508E9"/>
    <w:pPr>
      <w:ind w:left="1080" w:firstLine="0"/>
    </w:pPr>
    <w:rPr>
      <w:bCs/>
    </w:rPr>
  </w:style>
  <w:style w:type="paragraph" w:customStyle="1" w:styleId="18">
    <w:name w:val="Стиль18"/>
    <w:basedOn w:val="135"/>
    <w:qFormat/>
    <w:rsid w:val="005508E9"/>
    <w:pPr>
      <w:numPr>
        <w:ilvl w:val="6"/>
        <w:numId w:val="27"/>
      </w:numPr>
    </w:pPr>
  </w:style>
  <w:style w:type="paragraph" w:customStyle="1" w:styleId="183">
    <w:name w:val="Стиль Стиль18 + По ширине"/>
    <w:basedOn w:val="18"/>
    <w:qFormat/>
    <w:rsid w:val="005508E9"/>
    <w:pPr>
      <w:ind w:left="692" w:firstLine="567"/>
    </w:pPr>
    <w:rPr>
      <w:bCs/>
    </w:rPr>
  </w:style>
  <w:style w:type="paragraph" w:customStyle="1" w:styleId="xl28">
    <w:name w:val="xl28"/>
    <w:basedOn w:val="a7"/>
    <w:qFormat/>
    <w:rsid w:val="005508E9"/>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7"/>
    <w:qFormat/>
    <w:rsid w:val="005508E9"/>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7"/>
    <w:qFormat/>
    <w:rsid w:val="005508E9"/>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fff2">
    <w:name w:val="Название_подглавы"/>
    <w:basedOn w:val="17"/>
    <w:qFormat/>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3">
    <w:name w:val="Название_главы"/>
    <w:basedOn w:val="17"/>
    <w:qFormat/>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4">
    <w:name w:val="Таблица_центр"/>
    <w:basedOn w:val="afffff5"/>
    <w:rsid w:val="005508E9"/>
    <w:pPr>
      <w:keepNext w:val="0"/>
      <w:numPr>
        <w:ilvl w:val="12"/>
      </w:numPr>
      <w:spacing w:before="0" w:after="0"/>
    </w:pPr>
    <w:rPr>
      <w:b w:val="0"/>
      <w:smallCaps w:val="0"/>
      <w:spacing w:val="0"/>
      <w:sz w:val="20"/>
    </w:rPr>
  </w:style>
  <w:style w:type="paragraph" w:customStyle="1" w:styleId="afffff5">
    <w:name w:val="Заголовок_главы"/>
    <w:basedOn w:val="a7"/>
    <w:next w:val="a7"/>
    <w:autoRedefine/>
    <w:qFormat/>
    <w:rsid w:val="005508E9"/>
    <w:pPr>
      <w:keepNext/>
      <w:suppressAutoHyphens w:val="0"/>
      <w:spacing w:before="840" w:after="600" w:line="288" w:lineRule="auto"/>
      <w:jc w:val="center"/>
    </w:pPr>
    <w:rPr>
      <w:b/>
      <w:smallCaps/>
      <w:spacing w:val="20"/>
      <w:szCs w:val="20"/>
      <w:lang w:eastAsia="ru-RU"/>
    </w:rPr>
  </w:style>
  <w:style w:type="paragraph" w:customStyle="1" w:styleId="afffff6">
    <w:name w:val="основной_абзац"/>
    <w:basedOn w:val="a7"/>
    <w:qFormat/>
    <w:rsid w:val="005508E9"/>
    <w:pPr>
      <w:tabs>
        <w:tab w:val="left" w:pos="34"/>
      </w:tabs>
      <w:suppressAutoHyphens w:val="0"/>
      <w:spacing w:line="360" w:lineRule="auto"/>
      <w:ind w:firstLine="720"/>
      <w:jc w:val="both"/>
    </w:pPr>
    <w:rPr>
      <w:noProof/>
      <w:sz w:val="26"/>
      <w:szCs w:val="20"/>
      <w:lang w:eastAsia="ru-RU"/>
    </w:rPr>
  </w:style>
  <w:style w:type="paragraph" w:customStyle="1" w:styleId="afffff7">
    <w:name w:val="Заголовок_подглавы"/>
    <w:basedOn w:val="a7"/>
    <w:qFormat/>
    <w:rsid w:val="005508E9"/>
    <w:pPr>
      <w:suppressAutoHyphens w:val="0"/>
      <w:spacing w:before="120" w:after="120" w:line="288" w:lineRule="auto"/>
    </w:pPr>
    <w:rPr>
      <w:b/>
      <w:i/>
      <w:spacing w:val="20"/>
      <w:szCs w:val="20"/>
      <w:lang w:eastAsia="ru-RU"/>
    </w:rPr>
  </w:style>
  <w:style w:type="paragraph" w:customStyle="1" w:styleId="afffff8">
    <w:name w:val="название_таблицы"/>
    <w:basedOn w:val="a7"/>
    <w:qFormat/>
    <w:rsid w:val="005508E9"/>
    <w:pPr>
      <w:widowControl w:val="0"/>
      <w:suppressAutoHyphens w:val="0"/>
      <w:autoSpaceDE w:val="0"/>
      <w:autoSpaceDN w:val="0"/>
      <w:spacing w:line="288" w:lineRule="auto"/>
      <w:jc w:val="center"/>
    </w:pPr>
    <w:rPr>
      <w:szCs w:val="20"/>
      <w:lang w:eastAsia="ru-RU"/>
    </w:rPr>
  </w:style>
  <w:style w:type="paragraph" w:customStyle="1" w:styleId="afffff9">
    <w:name w:val="Таблица_сдвиг"/>
    <w:basedOn w:val="afffff4"/>
    <w:rsid w:val="005508E9"/>
    <w:pPr>
      <w:jc w:val="left"/>
    </w:pPr>
  </w:style>
  <w:style w:type="paragraph" w:customStyle="1" w:styleId="afffffa">
    <w:name w:val="Таблица_формула"/>
    <w:basedOn w:val="a7"/>
    <w:qFormat/>
    <w:rsid w:val="005508E9"/>
    <w:pPr>
      <w:tabs>
        <w:tab w:val="left" w:pos="284"/>
        <w:tab w:val="num" w:pos="432"/>
      </w:tabs>
      <w:suppressAutoHyphens w:val="0"/>
      <w:spacing w:line="288" w:lineRule="auto"/>
      <w:ind w:left="432" w:hanging="432"/>
    </w:pPr>
    <w:rPr>
      <w:sz w:val="22"/>
      <w:szCs w:val="20"/>
      <w:lang w:eastAsia="ru-RU"/>
    </w:rPr>
  </w:style>
  <w:style w:type="paragraph" w:customStyle="1" w:styleId="65">
    <w:name w:val="заголовок 6"/>
    <w:basedOn w:val="a7"/>
    <w:next w:val="a7"/>
    <w:qFormat/>
    <w:rsid w:val="005508E9"/>
    <w:pPr>
      <w:keepNext/>
      <w:widowControl w:val="0"/>
      <w:suppressAutoHyphens w:val="0"/>
      <w:jc w:val="center"/>
    </w:pPr>
    <w:rPr>
      <w:szCs w:val="20"/>
      <w:lang w:eastAsia="ru-RU"/>
    </w:rPr>
  </w:style>
  <w:style w:type="paragraph" w:customStyle="1" w:styleId="1f2">
    <w:name w:val="Обычный1"/>
    <w:link w:val="Normal"/>
    <w:qFormat/>
    <w:rsid w:val="005508E9"/>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f">
    <w:name w:val="çàãîëîâîê 2"/>
    <w:basedOn w:val="a7"/>
    <w:next w:val="a7"/>
    <w:qFormat/>
    <w:rsid w:val="005508E9"/>
    <w:pPr>
      <w:keepNext/>
      <w:widowControl w:val="0"/>
      <w:suppressAutoHyphens w:val="0"/>
    </w:pPr>
    <w:rPr>
      <w:rFonts w:ascii="Lucida Console" w:eastAsia="Lucida Console" w:hAnsi="Lucida Console"/>
      <w:szCs w:val="20"/>
      <w:lang w:eastAsia="ru-RU"/>
    </w:rPr>
  </w:style>
  <w:style w:type="paragraph" w:styleId="3f5">
    <w:name w:val="Body Text 3"/>
    <w:basedOn w:val="a7"/>
    <w:link w:val="3f6"/>
    <w:uiPriority w:val="99"/>
    <w:qFormat/>
    <w:rsid w:val="005508E9"/>
    <w:pPr>
      <w:suppressAutoHyphens w:val="0"/>
      <w:jc w:val="both"/>
    </w:pPr>
    <w:rPr>
      <w:lang w:eastAsia="ru-RU"/>
    </w:rPr>
  </w:style>
  <w:style w:type="character" w:customStyle="1" w:styleId="3f6">
    <w:name w:val="Основной текст 3 Знак"/>
    <w:basedOn w:val="a8"/>
    <w:link w:val="3f5"/>
    <w:uiPriority w:val="99"/>
    <w:qFormat/>
    <w:rsid w:val="005508E9"/>
    <w:rPr>
      <w:rFonts w:ascii="Times New Roman" w:eastAsia="Times New Roman" w:hAnsi="Times New Roman" w:cs="Times New Roman"/>
      <w:sz w:val="24"/>
      <w:szCs w:val="24"/>
      <w:lang w:eastAsia="ru-RU"/>
    </w:rPr>
  </w:style>
  <w:style w:type="paragraph" w:customStyle="1" w:styleId="xl31">
    <w:name w:val="xl31"/>
    <w:basedOn w:val="a7"/>
    <w:qFormat/>
    <w:rsid w:val="005508E9"/>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7"/>
    <w:qFormat/>
    <w:rsid w:val="005508E9"/>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ffb">
    <w:name w:val="текст письма"/>
    <w:basedOn w:val="a7"/>
    <w:qFormat/>
    <w:rsid w:val="005508E9"/>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7"/>
    <w:qFormat/>
    <w:rsid w:val="005508E9"/>
    <w:pPr>
      <w:suppressAutoHyphens w:val="0"/>
      <w:overflowPunct w:val="0"/>
      <w:autoSpaceDE w:val="0"/>
      <w:autoSpaceDN w:val="0"/>
      <w:adjustRightInd w:val="0"/>
      <w:ind w:firstLine="709"/>
      <w:jc w:val="both"/>
      <w:textAlignment w:val="baseline"/>
    </w:pPr>
    <w:rPr>
      <w:szCs w:val="20"/>
      <w:lang w:eastAsia="ru-RU"/>
    </w:rPr>
  </w:style>
  <w:style w:type="paragraph" w:customStyle="1" w:styleId="afffffc">
    <w:name w:val="Название таблицы"/>
    <w:basedOn w:val="a7"/>
    <w:next w:val="a7"/>
    <w:link w:val="afffffd"/>
    <w:qFormat/>
    <w:rsid w:val="005508E9"/>
    <w:pPr>
      <w:widowControl w:val="0"/>
      <w:suppressAutoHyphens w:val="0"/>
      <w:adjustRightInd w:val="0"/>
      <w:jc w:val="center"/>
      <w:textAlignment w:val="baseline"/>
    </w:pPr>
    <w:rPr>
      <w:lang w:eastAsia="ru-RU"/>
    </w:rPr>
  </w:style>
  <w:style w:type="paragraph" w:customStyle="1" w:styleId="Iauiu9">
    <w:name w:val="Iau?iu9"/>
    <w:qFormat/>
    <w:rsid w:val="005508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e">
    <w:name w:val="Поясн.зап"/>
    <w:basedOn w:val="a7"/>
    <w:qFormat/>
    <w:rsid w:val="005508E9"/>
    <w:pPr>
      <w:suppressAutoHyphens w:val="0"/>
      <w:overflowPunct w:val="0"/>
      <w:autoSpaceDE w:val="0"/>
      <w:autoSpaceDN w:val="0"/>
      <w:adjustRightInd w:val="0"/>
      <w:ind w:firstLine="284"/>
      <w:jc w:val="both"/>
      <w:textAlignment w:val="baseline"/>
    </w:pPr>
    <w:rPr>
      <w:szCs w:val="20"/>
      <w:lang w:eastAsia="ru-RU"/>
    </w:rPr>
  </w:style>
  <w:style w:type="paragraph" w:customStyle="1" w:styleId="affffff">
    <w:name w:val="Заг.раздела"/>
    <w:basedOn w:val="a7"/>
    <w:qFormat/>
    <w:rsid w:val="005508E9"/>
    <w:pPr>
      <w:suppressAutoHyphens w:val="0"/>
      <w:jc w:val="center"/>
    </w:pPr>
    <w:rPr>
      <w:rFonts w:ascii="Antiqua" w:hAnsi="Antiqua"/>
      <w:sz w:val="26"/>
      <w:szCs w:val="20"/>
      <w:lang w:eastAsia="ru-RU"/>
    </w:rPr>
  </w:style>
  <w:style w:type="character" w:customStyle="1" w:styleId="mw-headline">
    <w:name w:val="mw-headline"/>
    <w:rsid w:val="005508E9"/>
  </w:style>
  <w:style w:type="character" w:customStyle="1" w:styleId="text">
    <w:name w:val="text"/>
    <w:rsid w:val="005508E9"/>
  </w:style>
  <w:style w:type="paragraph" w:customStyle="1" w:styleId="11">
    <w:name w:val="Маркированный список1"/>
    <w:basedOn w:val="a1"/>
    <w:qFormat/>
    <w:rsid w:val="005508E9"/>
    <w:pPr>
      <w:numPr>
        <w:numId w:val="28"/>
      </w:numPr>
      <w:tabs>
        <w:tab w:val="clear" w:pos="927"/>
        <w:tab w:val="num" w:pos="360"/>
      </w:tabs>
      <w:spacing w:after="120"/>
      <w:ind w:left="360" w:hanging="360"/>
      <w:jc w:val="both"/>
    </w:pPr>
    <w:rPr>
      <w:szCs w:val="20"/>
    </w:rPr>
  </w:style>
  <w:style w:type="paragraph" w:styleId="a1">
    <w:name w:val="List Bullet"/>
    <w:basedOn w:val="a7"/>
    <w:uiPriority w:val="99"/>
    <w:qFormat/>
    <w:rsid w:val="005508E9"/>
    <w:pPr>
      <w:numPr>
        <w:numId w:val="7"/>
      </w:numPr>
      <w:suppressAutoHyphens w:val="0"/>
    </w:pPr>
    <w:rPr>
      <w:lang w:eastAsia="ru-RU"/>
    </w:rPr>
  </w:style>
  <w:style w:type="paragraph" w:customStyle="1" w:styleId="Ic1Caaieiaie">
    <w:name w:val="Ic 1.Caaieiaie"/>
    <w:basedOn w:val="a7"/>
    <w:next w:val="a7"/>
    <w:qFormat/>
    <w:rsid w:val="005508E9"/>
    <w:pPr>
      <w:spacing w:before="120" w:after="120"/>
      <w:jc w:val="center"/>
    </w:pPr>
    <w:rPr>
      <w:b/>
      <w:szCs w:val="20"/>
      <w:lang w:eastAsia="ru-RU"/>
    </w:rPr>
  </w:style>
  <w:style w:type="paragraph" w:styleId="a6">
    <w:name w:val="List Number"/>
    <w:basedOn w:val="a7"/>
    <w:rsid w:val="005508E9"/>
    <w:pPr>
      <w:numPr>
        <w:numId w:val="29"/>
      </w:numPr>
      <w:suppressAutoHyphens w:val="0"/>
      <w:jc w:val="both"/>
    </w:pPr>
    <w:rPr>
      <w:szCs w:val="20"/>
      <w:lang w:eastAsia="ru-RU"/>
    </w:rPr>
  </w:style>
  <w:style w:type="paragraph" w:styleId="23">
    <w:name w:val="List Number 2"/>
    <w:basedOn w:val="a7"/>
    <w:rsid w:val="005508E9"/>
    <w:pPr>
      <w:numPr>
        <w:ilvl w:val="1"/>
        <w:numId w:val="29"/>
      </w:numPr>
      <w:suppressAutoHyphens w:val="0"/>
      <w:jc w:val="both"/>
    </w:pPr>
    <w:rPr>
      <w:bCs/>
      <w:szCs w:val="20"/>
      <w:lang w:eastAsia="ru-RU"/>
    </w:rPr>
  </w:style>
  <w:style w:type="paragraph" w:styleId="42">
    <w:name w:val="List Number 4"/>
    <w:basedOn w:val="a7"/>
    <w:rsid w:val="005508E9"/>
    <w:pPr>
      <w:numPr>
        <w:ilvl w:val="3"/>
        <w:numId w:val="29"/>
      </w:numPr>
      <w:suppressAutoHyphens w:val="0"/>
      <w:jc w:val="both"/>
    </w:pPr>
    <w:rPr>
      <w:szCs w:val="20"/>
      <w:lang w:eastAsia="ru-RU"/>
    </w:rPr>
  </w:style>
  <w:style w:type="paragraph" w:styleId="51">
    <w:name w:val="List Number 5"/>
    <w:basedOn w:val="a7"/>
    <w:rsid w:val="005508E9"/>
    <w:pPr>
      <w:numPr>
        <w:ilvl w:val="4"/>
        <w:numId w:val="29"/>
      </w:numPr>
      <w:suppressAutoHyphens w:val="0"/>
      <w:jc w:val="both"/>
    </w:pPr>
    <w:rPr>
      <w:szCs w:val="20"/>
      <w:lang w:eastAsia="ru-RU"/>
    </w:rPr>
  </w:style>
  <w:style w:type="paragraph" w:styleId="32">
    <w:name w:val="List Number 3"/>
    <w:basedOn w:val="a7"/>
    <w:rsid w:val="005508E9"/>
    <w:pPr>
      <w:numPr>
        <w:ilvl w:val="2"/>
        <w:numId w:val="29"/>
      </w:numPr>
      <w:suppressAutoHyphens w:val="0"/>
      <w:jc w:val="both"/>
    </w:pPr>
    <w:rPr>
      <w:szCs w:val="20"/>
      <w:lang w:eastAsia="ru-RU"/>
    </w:rPr>
  </w:style>
  <w:style w:type="paragraph" w:customStyle="1" w:styleId="affffff0">
    <w:name w:val="ПЗ (текст таблицы)"/>
    <w:basedOn w:val="a7"/>
    <w:next w:val="a7"/>
    <w:qFormat/>
    <w:rsid w:val="005508E9"/>
    <w:pPr>
      <w:widowControl w:val="0"/>
      <w:suppressAutoHyphens w:val="0"/>
      <w:jc w:val="center"/>
    </w:pPr>
    <w:rPr>
      <w:szCs w:val="20"/>
      <w:lang w:eastAsia="ru-RU"/>
    </w:rPr>
  </w:style>
  <w:style w:type="paragraph" w:customStyle="1" w:styleId="affffff1">
    <w:name w:val="Çàãîëîâîê_ãëàâû"/>
    <w:basedOn w:val="a7"/>
    <w:next w:val="a7"/>
    <w:qFormat/>
    <w:rsid w:val="005508E9"/>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7"/>
    <w:qFormat/>
    <w:rsid w:val="005508E9"/>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fff2">
    <w:name w:val="ПЗ"/>
    <w:qFormat/>
    <w:rsid w:val="005508E9"/>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fff3">
    <w:name w:val="ПЗ (Заголовок)"/>
    <w:basedOn w:val="affffff2"/>
    <w:next w:val="affffff2"/>
    <w:qFormat/>
    <w:rsid w:val="005508E9"/>
    <w:pPr>
      <w:jc w:val="left"/>
    </w:pPr>
    <w:rPr>
      <w:b/>
      <w:bCs/>
      <w:szCs w:val="24"/>
    </w:rPr>
  </w:style>
  <w:style w:type="paragraph" w:customStyle="1" w:styleId="2110">
    <w:name w:val="Основной текст 211"/>
    <w:basedOn w:val="a7"/>
    <w:qFormat/>
    <w:rsid w:val="005508E9"/>
    <w:pPr>
      <w:widowControl w:val="0"/>
      <w:suppressAutoHyphens w:val="0"/>
      <w:jc w:val="both"/>
    </w:pPr>
    <w:rPr>
      <w:rFonts w:ascii="Lucida Console" w:eastAsia="Lucida Console" w:hAnsi="Lucida Console"/>
      <w:szCs w:val="20"/>
      <w:lang w:eastAsia="ru-RU"/>
    </w:rPr>
  </w:style>
  <w:style w:type="paragraph" w:customStyle="1" w:styleId="affffff4">
    <w:name w:val="Òàáëèöà_öåíòð"/>
    <w:basedOn w:val="affffff1"/>
    <w:qFormat/>
    <w:rsid w:val="005508E9"/>
    <w:pPr>
      <w:keepNext w:val="0"/>
    </w:pPr>
    <w:rPr>
      <w:rFonts w:ascii="Times New Roman" w:hAnsi="Times New Roman"/>
      <w:b w:val="0"/>
      <w:smallCaps w:val="0"/>
      <w:spacing w:val="0"/>
      <w:sz w:val="20"/>
    </w:rPr>
  </w:style>
  <w:style w:type="paragraph" w:customStyle="1" w:styleId="font5">
    <w:name w:val="font5"/>
    <w:basedOn w:val="a7"/>
    <w:qFormat/>
    <w:rsid w:val="005508E9"/>
    <w:pPr>
      <w:suppressAutoHyphens w:val="0"/>
      <w:spacing w:before="100" w:beforeAutospacing="1" w:after="100" w:afterAutospacing="1"/>
    </w:pPr>
    <w:rPr>
      <w:rFonts w:eastAsia="Arial Unicode MS"/>
      <w:b/>
      <w:bCs/>
      <w:lang w:eastAsia="ru-RU"/>
    </w:rPr>
  </w:style>
  <w:style w:type="paragraph" w:customStyle="1" w:styleId="xl26">
    <w:name w:val="xl26"/>
    <w:basedOn w:val="a7"/>
    <w:qFormat/>
    <w:rsid w:val="005508E9"/>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7"/>
    <w:qFormat/>
    <w:rsid w:val="005508E9"/>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7"/>
    <w:qFormat/>
    <w:rsid w:val="005508E9"/>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7"/>
    <w:qFormat/>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7"/>
    <w:qFormat/>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7"/>
    <w:qFormat/>
    <w:rsid w:val="005508E9"/>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7"/>
    <w:qFormat/>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7"/>
    <w:qFormat/>
    <w:rsid w:val="005508E9"/>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7"/>
    <w:qFormat/>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7"/>
    <w:qFormat/>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7"/>
    <w:qFormat/>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7"/>
    <w:qFormat/>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7"/>
    <w:qFormat/>
    <w:rsid w:val="005508E9"/>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7"/>
    <w:qFormat/>
    <w:rsid w:val="005508E9"/>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7"/>
    <w:qFormat/>
    <w:rsid w:val="005508E9"/>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7"/>
    <w:qFormat/>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7"/>
    <w:qFormat/>
    <w:rsid w:val="005508E9"/>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7"/>
    <w:next w:val="a7"/>
    <w:qFormat/>
    <w:rsid w:val="005508E9"/>
    <w:pPr>
      <w:keepNext/>
      <w:suppressAutoHyphens w:val="0"/>
      <w:jc w:val="center"/>
    </w:pPr>
    <w:rPr>
      <w:smallCaps/>
      <w:szCs w:val="20"/>
      <w:lang w:eastAsia="ru-RU"/>
    </w:rPr>
  </w:style>
  <w:style w:type="paragraph" w:customStyle="1" w:styleId="affffff5">
    <w:name w:val="Подпись к рисунку"/>
    <w:basedOn w:val="a7"/>
    <w:qFormat/>
    <w:rsid w:val="005508E9"/>
    <w:pPr>
      <w:keepLines/>
      <w:spacing w:after="360" w:line="360" w:lineRule="auto"/>
      <w:jc w:val="center"/>
    </w:pPr>
    <w:rPr>
      <w:szCs w:val="20"/>
      <w:lang w:eastAsia="ru-RU"/>
    </w:rPr>
  </w:style>
  <w:style w:type="paragraph" w:customStyle="1" w:styleId="affffff6">
    <w:name w:val="таблица_центр"/>
    <w:basedOn w:val="a7"/>
    <w:next w:val="a7"/>
    <w:qFormat/>
    <w:rsid w:val="005508E9"/>
    <w:pPr>
      <w:suppressAutoHyphens w:val="0"/>
      <w:jc w:val="center"/>
    </w:pPr>
    <w:rPr>
      <w:sz w:val="22"/>
      <w:lang w:eastAsia="ru-RU"/>
    </w:rPr>
  </w:style>
  <w:style w:type="paragraph" w:customStyle="1" w:styleId="3f7">
    <w:name w:val="çàãîëîâîê 3"/>
    <w:basedOn w:val="a7"/>
    <w:next w:val="a7"/>
    <w:qFormat/>
    <w:rsid w:val="005508E9"/>
    <w:pPr>
      <w:keepNext/>
      <w:widowControl w:val="0"/>
      <w:suppressAutoHyphens w:val="0"/>
      <w:jc w:val="both"/>
    </w:pPr>
    <w:rPr>
      <w:rFonts w:ascii="Lucida Console" w:eastAsia="Lucida Console" w:hAnsi="Lucida Console"/>
      <w:szCs w:val="20"/>
      <w:lang w:eastAsia="ru-RU"/>
    </w:rPr>
  </w:style>
  <w:style w:type="paragraph" w:customStyle="1" w:styleId="224">
    <w:name w:val="Îñíîâíîé òåêñò 22"/>
    <w:basedOn w:val="a7"/>
    <w:qFormat/>
    <w:rsid w:val="005508E9"/>
    <w:pPr>
      <w:suppressAutoHyphens w:val="0"/>
      <w:ind w:firstLine="284"/>
    </w:pPr>
    <w:rPr>
      <w:rFonts w:ascii="Courier New" w:hAnsi="Courier New"/>
      <w:szCs w:val="20"/>
      <w:lang w:eastAsia="ru-RU"/>
    </w:rPr>
  </w:style>
  <w:style w:type="paragraph" w:customStyle="1" w:styleId="1f3">
    <w:name w:val="заголовок 1"/>
    <w:basedOn w:val="a7"/>
    <w:next w:val="a7"/>
    <w:qFormat/>
    <w:rsid w:val="005508E9"/>
    <w:pPr>
      <w:keepNext/>
      <w:suppressAutoHyphens w:val="0"/>
      <w:spacing w:before="240" w:after="120"/>
      <w:ind w:firstLine="284"/>
      <w:jc w:val="both"/>
    </w:pPr>
    <w:rPr>
      <w:b/>
      <w:caps/>
      <w:sz w:val="28"/>
      <w:szCs w:val="20"/>
      <w:lang w:eastAsia="ru-RU"/>
    </w:rPr>
  </w:style>
  <w:style w:type="paragraph" w:customStyle="1" w:styleId="affffff7">
    <w:name w:val="таблица_край"/>
    <w:basedOn w:val="a7"/>
    <w:next w:val="a7"/>
    <w:qFormat/>
    <w:rsid w:val="005508E9"/>
    <w:pPr>
      <w:suppressAutoHyphens w:val="0"/>
    </w:pPr>
    <w:rPr>
      <w:sz w:val="22"/>
      <w:lang w:eastAsia="ru-RU"/>
    </w:rPr>
  </w:style>
  <w:style w:type="paragraph" w:customStyle="1" w:styleId="192">
    <w:name w:val="Стиль19"/>
    <w:basedOn w:val="3a"/>
    <w:qFormat/>
    <w:rsid w:val="005508E9"/>
    <w:pPr>
      <w:tabs>
        <w:tab w:val="num" w:pos="360"/>
      </w:tabs>
      <w:spacing w:before="240" w:after="60"/>
      <w:ind w:left="360" w:right="0" w:hanging="360"/>
      <w:jc w:val="left"/>
    </w:pPr>
    <w:rPr>
      <w:rFonts w:cs="Arial"/>
      <w:bCs/>
      <w:sz w:val="24"/>
      <w:szCs w:val="26"/>
    </w:rPr>
  </w:style>
  <w:style w:type="paragraph" w:customStyle="1" w:styleId="200">
    <w:name w:val="Стиль20"/>
    <w:basedOn w:val="60"/>
    <w:qFormat/>
    <w:rsid w:val="005508E9"/>
    <w:pPr>
      <w:keepNext/>
      <w:numPr>
        <w:ilvl w:val="5"/>
        <w:numId w:val="30"/>
      </w:numPr>
    </w:pPr>
    <w:rPr>
      <w:rFonts w:cs="Arial"/>
      <w:bCs w:val="0"/>
      <w:spacing w:val="0"/>
      <w:w w:val="100"/>
      <w:sz w:val="24"/>
    </w:rPr>
  </w:style>
  <w:style w:type="paragraph" w:customStyle="1" w:styleId="215">
    <w:name w:val="Стиль21"/>
    <w:basedOn w:val="60"/>
    <w:autoRedefine/>
    <w:qFormat/>
    <w:rsid w:val="005508E9"/>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5">
    <w:name w:val="Стиль22"/>
    <w:basedOn w:val="192"/>
    <w:qFormat/>
    <w:rsid w:val="005508E9"/>
    <w:pPr>
      <w:tabs>
        <w:tab w:val="clear" w:pos="360"/>
        <w:tab w:val="num" w:pos="1760"/>
      </w:tabs>
      <w:ind w:left="1760"/>
    </w:pPr>
  </w:style>
  <w:style w:type="paragraph" w:customStyle="1" w:styleId="230">
    <w:name w:val="Стиль23"/>
    <w:basedOn w:val="3a"/>
    <w:next w:val="225"/>
    <w:qFormat/>
    <w:rsid w:val="005508E9"/>
    <w:pPr>
      <w:numPr>
        <w:ilvl w:val="2"/>
        <w:numId w:val="31"/>
      </w:numPr>
      <w:spacing w:before="240" w:after="60"/>
      <w:ind w:left="1242" w:right="0" w:hanging="505"/>
      <w:jc w:val="left"/>
    </w:pPr>
    <w:rPr>
      <w:rFonts w:cs="Arial"/>
      <w:bCs/>
      <w:sz w:val="24"/>
      <w:szCs w:val="26"/>
    </w:rPr>
  </w:style>
  <w:style w:type="paragraph" w:customStyle="1" w:styleId="24">
    <w:name w:val="Стиль24"/>
    <w:basedOn w:val="3a"/>
    <w:next w:val="230"/>
    <w:qFormat/>
    <w:rsid w:val="005508E9"/>
    <w:pPr>
      <w:numPr>
        <w:ilvl w:val="2"/>
        <w:numId w:val="32"/>
      </w:numPr>
      <w:spacing w:before="240" w:after="60"/>
      <w:ind w:left="1242" w:right="0" w:hanging="505"/>
      <w:jc w:val="left"/>
    </w:pPr>
    <w:rPr>
      <w:rFonts w:cs="Arial"/>
      <w:bCs/>
      <w:sz w:val="24"/>
      <w:szCs w:val="26"/>
    </w:rPr>
  </w:style>
  <w:style w:type="paragraph" w:customStyle="1" w:styleId="25">
    <w:name w:val="Стиль25"/>
    <w:basedOn w:val="3a"/>
    <w:next w:val="24"/>
    <w:autoRedefine/>
    <w:qFormat/>
    <w:rsid w:val="005508E9"/>
    <w:pPr>
      <w:numPr>
        <w:ilvl w:val="2"/>
        <w:numId w:val="41"/>
      </w:numPr>
      <w:tabs>
        <w:tab w:val="left" w:pos="1736"/>
      </w:tabs>
      <w:ind w:left="284" w:right="170" w:firstLine="851"/>
      <w:jc w:val="both"/>
    </w:pPr>
    <w:rPr>
      <w:rFonts w:cs="Arial"/>
      <w:bCs/>
      <w:sz w:val="24"/>
      <w:szCs w:val="26"/>
    </w:rPr>
  </w:style>
  <w:style w:type="paragraph" w:customStyle="1" w:styleId="26">
    <w:name w:val="Стиль26"/>
    <w:basedOn w:val="110"/>
    <w:next w:val="110"/>
    <w:qFormat/>
    <w:rsid w:val="005508E9"/>
    <w:pPr>
      <w:numPr>
        <w:ilvl w:val="0"/>
        <w:numId w:val="34"/>
      </w:numPr>
      <w:ind w:right="170"/>
    </w:pPr>
    <w:rPr>
      <w:b w:val="0"/>
    </w:rPr>
  </w:style>
  <w:style w:type="paragraph" w:customStyle="1" w:styleId="270">
    <w:name w:val="Стиль27"/>
    <w:basedOn w:val="110"/>
    <w:autoRedefine/>
    <w:uiPriority w:val="99"/>
    <w:qFormat/>
    <w:rsid w:val="005508E9"/>
    <w:pPr>
      <w:numPr>
        <w:ilvl w:val="0"/>
        <w:numId w:val="0"/>
      </w:numPr>
      <w:spacing w:before="0" w:after="0"/>
      <w:ind w:left="227" w:right="113" w:firstLine="893"/>
      <w:jc w:val="both"/>
    </w:pPr>
  </w:style>
  <w:style w:type="paragraph" w:customStyle="1" w:styleId="28">
    <w:name w:val="Стиль28"/>
    <w:basedOn w:val="270"/>
    <w:autoRedefine/>
    <w:qFormat/>
    <w:rsid w:val="005508E9"/>
    <w:pPr>
      <w:numPr>
        <w:ilvl w:val="5"/>
        <w:numId w:val="35"/>
      </w:numPr>
    </w:pPr>
  </w:style>
  <w:style w:type="paragraph" w:customStyle="1" w:styleId="290">
    <w:name w:val="Стиль29"/>
    <w:basedOn w:val="270"/>
    <w:autoRedefine/>
    <w:qFormat/>
    <w:rsid w:val="005508E9"/>
    <w:pPr>
      <w:tabs>
        <w:tab w:val="left" w:pos="1120"/>
        <w:tab w:val="left" w:pos="7545"/>
      </w:tabs>
      <w:ind w:left="98" w:right="142" w:firstLine="994"/>
    </w:pPr>
    <w:rPr>
      <w:rFonts w:cs="Times New Roman"/>
      <w:color w:val="000000"/>
      <w:szCs w:val="24"/>
    </w:rPr>
  </w:style>
  <w:style w:type="paragraph" w:customStyle="1" w:styleId="30">
    <w:name w:val="Стиль30"/>
    <w:basedOn w:val="25"/>
    <w:qFormat/>
    <w:rsid w:val="005508E9"/>
    <w:pPr>
      <w:numPr>
        <w:numId w:val="33"/>
      </w:numPr>
      <w:contextualSpacing/>
    </w:pPr>
    <w:rPr>
      <w:bCs w:val="0"/>
    </w:rPr>
  </w:style>
  <w:style w:type="paragraph" w:customStyle="1" w:styleId="320">
    <w:name w:val="Стиль32"/>
    <w:basedOn w:val="25"/>
    <w:qFormat/>
    <w:rsid w:val="005508E9"/>
    <w:pPr>
      <w:tabs>
        <w:tab w:val="clear" w:pos="720"/>
      </w:tabs>
      <w:ind w:left="2773" w:hanging="2036"/>
    </w:pPr>
    <w:rPr>
      <w:bCs w:val="0"/>
    </w:rPr>
  </w:style>
  <w:style w:type="paragraph" w:customStyle="1" w:styleId="311">
    <w:name w:val="Стиль31"/>
    <w:basedOn w:val="a7"/>
    <w:qFormat/>
    <w:rsid w:val="005508E9"/>
    <w:pPr>
      <w:numPr>
        <w:ilvl w:val="5"/>
        <w:numId w:val="37"/>
      </w:numPr>
      <w:suppressAutoHyphens w:val="0"/>
    </w:pPr>
    <w:rPr>
      <w:lang w:eastAsia="ru-RU"/>
    </w:rPr>
  </w:style>
  <w:style w:type="paragraph" w:customStyle="1" w:styleId="33">
    <w:name w:val="Стиль33"/>
    <w:basedOn w:val="25"/>
    <w:qFormat/>
    <w:rsid w:val="005508E9"/>
    <w:pPr>
      <w:numPr>
        <w:numId w:val="36"/>
      </w:numPr>
    </w:pPr>
  </w:style>
  <w:style w:type="paragraph" w:customStyle="1" w:styleId="340">
    <w:name w:val="Стиль34"/>
    <w:basedOn w:val="25"/>
    <w:qFormat/>
    <w:rsid w:val="005508E9"/>
    <w:pPr>
      <w:numPr>
        <w:numId w:val="46"/>
      </w:numPr>
    </w:pPr>
    <w:rPr>
      <w:bCs w:val="0"/>
    </w:rPr>
  </w:style>
  <w:style w:type="paragraph" w:customStyle="1" w:styleId="35">
    <w:name w:val="Стиль35"/>
    <w:basedOn w:val="25"/>
    <w:qFormat/>
    <w:rsid w:val="005508E9"/>
    <w:pPr>
      <w:numPr>
        <w:numId w:val="45"/>
      </w:numPr>
    </w:pPr>
  </w:style>
  <w:style w:type="paragraph" w:customStyle="1" w:styleId="36">
    <w:name w:val="Стиль36"/>
    <w:basedOn w:val="44"/>
    <w:qFormat/>
    <w:rsid w:val="005508E9"/>
    <w:pPr>
      <w:numPr>
        <w:ilvl w:val="3"/>
        <w:numId w:val="23"/>
      </w:numPr>
    </w:pPr>
    <w:rPr>
      <w:spacing w:val="0"/>
      <w:w w:val="100"/>
      <w:sz w:val="24"/>
    </w:rPr>
  </w:style>
  <w:style w:type="paragraph" w:customStyle="1" w:styleId="37">
    <w:name w:val="Стиль37"/>
    <w:basedOn w:val="92"/>
    <w:qFormat/>
    <w:rsid w:val="005508E9"/>
    <w:pPr>
      <w:numPr>
        <w:ilvl w:val="5"/>
        <w:numId w:val="20"/>
      </w:numPr>
    </w:pPr>
  </w:style>
  <w:style w:type="paragraph" w:customStyle="1" w:styleId="38">
    <w:name w:val="Стиль38"/>
    <w:basedOn w:val="70"/>
    <w:qFormat/>
    <w:rsid w:val="005508E9"/>
    <w:pPr>
      <w:numPr>
        <w:ilvl w:val="6"/>
        <w:numId w:val="41"/>
      </w:numPr>
      <w:ind w:left="2682" w:right="0" w:hanging="1962"/>
    </w:pPr>
    <w:rPr>
      <w:bCs/>
      <w:sz w:val="24"/>
    </w:rPr>
  </w:style>
  <w:style w:type="paragraph" w:customStyle="1" w:styleId="38130">
    <w:name w:val="Стиль Стиль38 + Слева:  13 см Первая строка:  0 см"/>
    <w:basedOn w:val="38"/>
    <w:qFormat/>
    <w:rsid w:val="005508E9"/>
    <w:pPr>
      <w:numPr>
        <w:numId w:val="22"/>
      </w:numPr>
    </w:pPr>
  </w:style>
  <w:style w:type="paragraph" w:customStyle="1" w:styleId="39">
    <w:name w:val="Стиль39"/>
    <w:basedOn w:val="37"/>
    <w:qFormat/>
    <w:rsid w:val="005508E9"/>
    <w:pPr>
      <w:numPr>
        <w:numId w:val="38"/>
      </w:numPr>
    </w:pPr>
  </w:style>
  <w:style w:type="paragraph" w:customStyle="1" w:styleId="40">
    <w:name w:val="Стиль40"/>
    <w:basedOn w:val="37"/>
    <w:autoRedefine/>
    <w:qFormat/>
    <w:rsid w:val="005508E9"/>
    <w:pPr>
      <w:numPr>
        <w:numId w:val="45"/>
      </w:numPr>
      <w:ind w:left="1134"/>
    </w:pPr>
  </w:style>
  <w:style w:type="paragraph" w:customStyle="1" w:styleId="101">
    <w:name w:val="Стиль Стиль10 + полужирный1"/>
    <w:basedOn w:val="102"/>
    <w:autoRedefine/>
    <w:qFormat/>
    <w:rsid w:val="005508E9"/>
    <w:pPr>
      <w:numPr>
        <w:numId w:val="39"/>
      </w:numPr>
    </w:pPr>
    <w:rPr>
      <w:b/>
      <w:bCs/>
    </w:rPr>
  </w:style>
  <w:style w:type="paragraph" w:customStyle="1" w:styleId="41">
    <w:name w:val="Стиль41"/>
    <w:basedOn w:val="110"/>
    <w:autoRedefine/>
    <w:qFormat/>
    <w:rsid w:val="005508E9"/>
    <w:pPr>
      <w:numPr>
        <w:numId w:val="40"/>
      </w:numPr>
      <w:tabs>
        <w:tab w:val="left" w:pos="1946"/>
      </w:tabs>
      <w:spacing w:before="0" w:after="0"/>
      <w:ind w:left="284" w:right="170" w:firstLine="851"/>
      <w:jc w:val="both"/>
    </w:pPr>
  </w:style>
  <w:style w:type="paragraph" w:customStyle="1" w:styleId="420">
    <w:name w:val="Стиль42"/>
    <w:basedOn w:val="a7"/>
    <w:autoRedefine/>
    <w:qFormat/>
    <w:rsid w:val="005508E9"/>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qFormat/>
    <w:rsid w:val="005508E9"/>
    <w:pPr>
      <w:numPr>
        <w:ilvl w:val="5"/>
        <w:numId w:val="50"/>
      </w:numPr>
    </w:pPr>
  </w:style>
  <w:style w:type="paragraph" w:customStyle="1" w:styleId="440">
    <w:name w:val="Стиль44"/>
    <w:basedOn w:val="420"/>
    <w:qFormat/>
    <w:rsid w:val="005508E9"/>
    <w:pPr>
      <w:ind w:left="0" w:firstLine="0"/>
    </w:pPr>
  </w:style>
  <w:style w:type="paragraph" w:customStyle="1" w:styleId="450">
    <w:name w:val="Стиль45"/>
    <w:basedOn w:val="110"/>
    <w:qFormat/>
    <w:rsid w:val="005508E9"/>
  </w:style>
  <w:style w:type="paragraph" w:customStyle="1" w:styleId="460">
    <w:name w:val="Стиль46"/>
    <w:basedOn w:val="450"/>
    <w:qFormat/>
    <w:rsid w:val="005508E9"/>
    <w:pPr>
      <w:tabs>
        <w:tab w:val="clear" w:pos="1474"/>
        <w:tab w:val="num" w:pos="794"/>
      </w:tabs>
      <w:ind w:left="2736" w:hanging="1999"/>
    </w:pPr>
  </w:style>
  <w:style w:type="paragraph" w:customStyle="1" w:styleId="47">
    <w:name w:val="Стиль47"/>
    <w:basedOn w:val="460"/>
    <w:qFormat/>
    <w:rsid w:val="005508E9"/>
    <w:pPr>
      <w:numPr>
        <w:numId w:val="43"/>
      </w:numPr>
    </w:pPr>
    <w:rPr>
      <w:bCs/>
    </w:rPr>
  </w:style>
  <w:style w:type="paragraph" w:customStyle="1" w:styleId="48">
    <w:name w:val="Стиль48"/>
    <w:basedOn w:val="340"/>
    <w:autoRedefine/>
    <w:qFormat/>
    <w:rsid w:val="005508E9"/>
    <w:pPr>
      <w:numPr>
        <w:ilvl w:val="0"/>
        <w:numId w:val="51"/>
      </w:numPr>
      <w:tabs>
        <w:tab w:val="clear" w:pos="1736"/>
        <w:tab w:val="left" w:pos="360"/>
        <w:tab w:val="left" w:pos="1946"/>
      </w:tabs>
      <w:ind w:hanging="60"/>
    </w:pPr>
    <w:rPr>
      <w:bCs/>
    </w:rPr>
  </w:style>
  <w:style w:type="paragraph" w:customStyle="1" w:styleId="490">
    <w:name w:val="Стиль49"/>
    <w:basedOn w:val="48"/>
    <w:autoRedefine/>
    <w:qFormat/>
    <w:rsid w:val="005508E9"/>
    <w:pPr>
      <w:numPr>
        <w:numId w:val="0"/>
      </w:numPr>
      <w:tabs>
        <w:tab w:val="left" w:pos="3420"/>
      </w:tabs>
      <w:ind w:left="227" w:right="113" w:firstLine="493"/>
      <w:jc w:val="left"/>
    </w:pPr>
  </w:style>
  <w:style w:type="paragraph" w:customStyle="1" w:styleId="50">
    <w:name w:val="Стиль50"/>
    <w:basedOn w:val="48"/>
    <w:autoRedefine/>
    <w:qFormat/>
    <w:rsid w:val="005508E9"/>
    <w:pPr>
      <w:numPr>
        <w:ilvl w:val="2"/>
        <w:numId w:val="47"/>
      </w:numPr>
      <w:ind w:left="5046" w:hanging="3870"/>
    </w:pPr>
    <w:rPr>
      <w:color w:val="000080"/>
    </w:rPr>
  </w:style>
  <w:style w:type="paragraph" w:customStyle="1" w:styleId="510">
    <w:name w:val="Стиль51"/>
    <w:basedOn w:val="41"/>
    <w:qFormat/>
    <w:rsid w:val="005508E9"/>
    <w:pPr>
      <w:numPr>
        <w:ilvl w:val="0"/>
        <w:numId w:val="0"/>
      </w:numPr>
    </w:pPr>
  </w:style>
  <w:style w:type="paragraph" w:customStyle="1" w:styleId="52">
    <w:name w:val="Стиль52"/>
    <w:basedOn w:val="48"/>
    <w:qFormat/>
    <w:rsid w:val="005508E9"/>
    <w:pPr>
      <w:numPr>
        <w:ilvl w:val="2"/>
        <w:numId w:val="48"/>
      </w:numPr>
    </w:pPr>
  </w:style>
  <w:style w:type="paragraph" w:customStyle="1" w:styleId="530">
    <w:name w:val="Стиль53"/>
    <w:basedOn w:val="440"/>
    <w:qFormat/>
    <w:rsid w:val="005508E9"/>
    <w:pPr>
      <w:ind w:right="170"/>
    </w:pPr>
    <w:rPr>
      <w:b w:val="0"/>
    </w:rPr>
  </w:style>
  <w:style w:type="numbering" w:customStyle="1" w:styleId="a5">
    <w:name w:val="тире"/>
    <w:rsid w:val="005508E9"/>
    <w:pPr>
      <w:numPr>
        <w:numId w:val="49"/>
      </w:numPr>
    </w:pPr>
  </w:style>
  <w:style w:type="paragraph" w:customStyle="1" w:styleId="54">
    <w:name w:val="Стиль54"/>
    <w:basedOn w:val="440"/>
    <w:qFormat/>
    <w:rsid w:val="005508E9"/>
    <w:pPr>
      <w:numPr>
        <w:ilvl w:val="4"/>
        <w:numId w:val="42"/>
      </w:numPr>
    </w:pPr>
  </w:style>
  <w:style w:type="paragraph" w:customStyle="1" w:styleId="1f4">
    <w:name w:val="1Стиль"/>
    <w:basedOn w:val="a7"/>
    <w:link w:val="1f5"/>
    <w:qFormat/>
    <w:rsid w:val="005508E9"/>
    <w:pPr>
      <w:ind w:left="284" w:right="284" w:firstLine="360"/>
      <w:jc w:val="both"/>
    </w:pPr>
  </w:style>
  <w:style w:type="character" w:customStyle="1" w:styleId="1f5">
    <w:name w:val="1Стиль Знак"/>
    <w:link w:val="1f4"/>
    <w:rsid w:val="005508E9"/>
    <w:rPr>
      <w:rFonts w:ascii="Times New Roman" w:eastAsia="Times New Roman" w:hAnsi="Times New Roman" w:cs="Times New Roman"/>
      <w:sz w:val="24"/>
      <w:szCs w:val="24"/>
      <w:lang w:eastAsia="ar-SA"/>
    </w:rPr>
  </w:style>
  <w:style w:type="paragraph" w:customStyle="1" w:styleId="55">
    <w:name w:val="Стиль55"/>
    <w:basedOn w:val="440"/>
    <w:qFormat/>
    <w:rsid w:val="005508E9"/>
    <w:pPr>
      <w:numPr>
        <w:ilvl w:val="4"/>
        <w:numId w:val="50"/>
      </w:numPr>
    </w:pPr>
  </w:style>
  <w:style w:type="paragraph" w:customStyle="1" w:styleId="Style2">
    <w:name w:val="Style2"/>
    <w:basedOn w:val="a7"/>
    <w:uiPriority w:val="99"/>
    <w:qFormat/>
    <w:rsid w:val="005508E9"/>
    <w:pPr>
      <w:widowControl w:val="0"/>
      <w:suppressAutoHyphens w:val="0"/>
      <w:autoSpaceDE w:val="0"/>
      <w:autoSpaceDN w:val="0"/>
      <w:adjustRightInd w:val="0"/>
      <w:spacing w:line="274" w:lineRule="exact"/>
      <w:ind w:firstLine="571"/>
      <w:jc w:val="both"/>
    </w:pPr>
    <w:rPr>
      <w:lang w:eastAsia="ru-RU"/>
    </w:rPr>
  </w:style>
  <w:style w:type="character" w:customStyle="1" w:styleId="FontStyle11">
    <w:name w:val="Font Style11"/>
    <w:rsid w:val="005508E9"/>
    <w:rPr>
      <w:rFonts w:ascii="Times New Roman" w:hAnsi="Times New Roman" w:cs="Times New Roman"/>
      <w:sz w:val="22"/>
      <w:szCs w:val="22"/>
    </w:rPr>
  </w:style>
  <w:style w:type="paragraph" w:customStyle="1" w:styleId="1f6">
    <w:name w:val="1 СТИЛЬ"/>
    <w:basedOn w:val="a7"/>
    <w:autoRedefine/>
    <w:qFormat/>
    <w:rsid w:val="005508E9"/>
    <w:pPr>
      <w:ind w:left="180" w:right="170" w:firstLine="180"/>
      <w:jc w:val="both"/>
    </w:pPr>
  </w:style>
  <w:style w:type="paragraph" w:customStyle="1" w:styleId="affffff8">
    <w:name w:val="Íàçâ.òàáë."/>
    <w:basedOn w:val="a7"/>
    <w:qFormat/>
    <w:rsid w:val="005508E9"/>
    <w:pPr>
      <w:suppressAutoHyphens w:val="0"/>
      <w:jc w:val="right"/>
    </w:pPr>
    <w:rPr>
      <w:rFonts w:ascii="HelvDL" w:hAnsi="HelvDL"/>
      <w:i/>
      <w:sz w:val="22"/>
      <w:szCs w:val="20"/>
      <w:lang w:eastAsia="ru-RU"/>
    </w:rPr>
  </w:style>
  <w:style w:type="paragraph" w:customStyle="1" w:styleId="affffff9">
    <w:name w:val="Об"/>
    <w:qFormat/>
    <w:rsid w:val="005508E9"/>
    <w:pPr>
      <w:widowControl w:val="0"/>
      <w:spacing w:after="0" w:line="240" w:lineRule="auto"/>
    </w:pPr>
    <w:rPr>
      <w:rFonts w:ascii="Times New Roman" w:eastAsia="Times New Roman" w:hAnsi="Times New Roman" w:cs="Times New Roman"/>
      <w:sz w:val="20"/>
      <w:szCs w:val="20"/>
      <w:lang w:eastAsia="ru-RU"/>
    </w:rPr>
  </w:style>
  <w:style w:type="paragraph" w:styleId="affffffa">
    <w:name w:val="Normal Indent"/>
    <w:basedOn w:val="a7"/>
    <w:rsid w:val="005508E9"/>
    <w:pPr>
      <w:suppressAutoHyphens w:val="0"/>
      <w:ind w:left="708"/>
      <w:jc w:val="both"/>
    </w:pPr>
    <w:rPr>
      <w:sz w:val="28"/>
      <w:szCs w:val="20"/>
      <w:lang w:eastAsia="ru-RU"/>
    </w:rPr>
  </w:style>
  <w:style w:type="character" w:customStyle="1" w:styleId="FontStyle92">
    <w:name w:val="Font Style92"/>
    <w:rsid w:val="005508E9"/>
    <w:rPr>
      <w:rFonts w:ascii="Times New Roman" w:hAnsi="Times New Roman" w:cs="Times New Roman"/>
      <w:sz w:val="20"/>
      <w:szCs w:val="20"/>
    </w:rPr>
  </w:style>
  <w:style w:type="character" w:customStyle="1" w:styleId="WW8Num23z1">
    <w:name w:val="WW8Num23z1"/>
    <w:rsid w:val="005508E9"/>
    <w:rPr>
      <w:rFonts w:ascii="Courier New" w:hAnsi="Courier New" w:cs="Courier New"/>
    </w:rPr>
  </w:style>
  <w:style w:type="paragraph" w:customStyle="1" w:styleId="affffffb">
    <w:name w:val="текст отчета"/>
    <w:basedOn w:val="a7"/>
    <w:autoRedefine/>
    <w:qFormat/>
    <w:rsid w:val="005508E9"/>
    <w:pPr>
      <w:suppressAutoHyphens w:val="0"/>
      <w:autoSpaceDE w:val="0"/>
      <w:autoSpaceDN w:val="0"/>
      <w:ind w:left="180" w:firstLine="360"/>
      <w:jc w:val="both"/>
    </w:pPr>
    <w:rPr>
      <w:bCs/>
      <w:szCs w:val="20"/>
      <w:lang w:eastAsia="ru-RU"/>
    </w:rPr>
  </w:style>
  <w:style w:type="character" w:customStyle="1" w:styleId="WW8Num4z0">
    <w:name w:val="WW8Num4z0"/>
    <w:qFormat/>
    <w:rsid w:val="005508E9"/>
    <w:rPr>
      <w:rFonts w:ascii="Courier New" w:hAnsi="Courier New" w:cs="Courier New"/>
    </w:rPr>
  </w:style>
  <w:style w:type="paragraph" w:customStyle="1" w:styleId="affffffc">
    <w:name w:val="Таблотст"/>
    <w:basedOn w:val="a7"/>
    <w:qFormat/>
    <w:rsid w:val="005508E9"/>
    <w:pPr>
      <w:suppressAutoHyphens w:val="0"/>
      <w:spacing w:line="220" w:lineRule="exact"/>
      <w:ind w:left="85"/>
    </w:pPr>
    <w:rPr>
      <w:rFonts w:ascii="Arial" w:hAnsi="Arial"/>
      <w:sz w:val="20"/>
      <w:szCs w:val="20"/>
      <w:lang w:eastAsia="ru-RU"/>
    </w:rPr>
  </w:style>
  <w:style w:type="character" w:customStyle="1" w:styleId="1f7">
    <w:name w:val="Основной текст Знак1"/>
    <w:aliases w:val="Заголовок главы Знак,Основной текст Знак Знак Знак,Основной текст Знак Знак1,Основной текст Знак Char Char Знак1,Основной текст Знак Char Char Char Char Знак1,Основной текст Знак Char Char Char Char Char Знак1,bt Знак1,b Знак1"/>
    <w:uiPriority w:val="1"/>
    <w:rsid w:val="005508E9"/>
    <w:rPr>
      <w:sz w:val="24"/>
      <w:szCs w:val="24"/>
    </w:rPr>
  </w:style>
  <w:style w:type="paragraph" w:customStyle="1" w:styleId="2ff0">
    <w:name w:val="Основной с отступом 2"/>
    <w:basedOn w:val="a7"/>
    <w:qFormat/>
    <w:rsid w:val="005508E9"/>
    <w:pPr>
      <w:suppressAutoHyphens w:val="0"/>
      <w:ind w:firstLine="340"/>
      <w:jc w:val="both"/>
    </w:pPr>
    <w:rPr>
      <w:lang w:eastAsia="ru-RU"/>
    </w:rPr>
  </w:style>
  <w:style w:type="character" w:styleId="affffffd">
    <w:name w:val="FollowedHyperlink"/>
    <w:uiPriority w:val="99"/>
    <w:unhideWhenUsed/>
    <w:qFormat/>
    <w:rsid w:val="005508E9"/>
    <w:rPr>
      <w:color w:val="800080"/>
      <w:u w:val="single"/>
    </w:rPr>
  </w:style>
  <w:style w:type="paragraph" w:customStyle="1" w:styleId="msonormal0">
    <w:name w:val="msonormal"/>
    <w:basedOn w:val="a7"/>
    <w:uiPriority w:val="99"/>
    <w:qFormat/>
    <w:rsid w:val="005508E9"/>
    <w:pPr>
      <w:suppressAutoHyphens w:val="0"/>
      <w:spacing w:before="100" w:beforeAutospacing="1" w:after="100" w:afterAutospacing="1"/>
    </w:pPr>
    <w:rPr>
      <w:lang w:eastAsia="ru-RU"/>
    </w:rPr>
  </w:style>
  <w:style w:type="character" w:customStyle="1" w:styleId="1f8">
    <w:name w:val="Верхний колонтитул Знак1"/>
    <w:aliases w:val="ВерхКолонтитул Знак1,Знак4 Знак1,Верхний колонтитул Знак Знак Знак1,Знак8 Знак1,header-first Знак1,HeaderPort Знак1,??????? ?????????? Знак1,Верхний колонтитул Знак Знак Знак Знак1 Знак1,Знак23 Знак1,Titul Знак1,Heder Знак1"/>
    <w:basedOn w:val="a8"/>
    <w:uiPriority w:val="99"/>
    <w:semiHidden/>
    <w:rsid w:val="005508E9"/>
    <w:rPr>
      <w:sz w:val="22"/>
      <w:szCs w:val="22"/>
      <w:lang w:eastAsia="en-US"/>
    </w:rPr>
  </w:style>
  <w:style w:type="character" w:customStyle="1" w:styleId="1f9">
    <w:name w:val="Заголовок Знак1"/>
    <w:aliases w:val="Введение Знак1"/>
    <w:basedOn w:val="a8"/>
    <w:uiPriority w:val="10"/>
    <w:rsid w:val="005508E9"/>
    <w:rPr>
      <w:rFonts w:asciiTheme="majorHAnsi" w:eastAsiaTheme="majorEastAsia" w:hAnsiTheme="majorHAnsi" w:cstheme="majorBidi"/>
      <w:spacing w:val="-10"/>
      <w:kern w:val="28"/>
      <w:sz w:val="56"/>
      <w:szCs w:val="56"/>
      <w:lang w:eastAsia="en-US"/>
    </w:rPr>
  </w:style>
  <w:style w:type="character" w:customStyle="1" w:styleId="1fa">
    <w:name w:val="Основной текст с отступом Знак1"/>
    <w:aliases w:val="Основной текст 1 Знак1,Нумерованный список !! Знак1,Основной текст с отступом2 Знак1,Надин стиль Знак1,Основной текст лево Знак1,Основной текст с отступом Знак Знак Знак1"/>
    <w:basedOn w:val="a8"/>
    <w:uiPriority w:val="99"/>
    <w:qFormat/>
    <w:rsid w:val="005508E9"/>
    <w:rPr>
      <w:sz w:val="22"/>
      <w:szCs w:val="22"/>
      <w:lang w:eastAsia="en-US"/>
    </w:rPr>
  </w:style>
  <w:style w:type="character" w:customStyle="1" w:styleId="312">
    <w:name w:val="Основной текст с отступом 3 Знак1"/>
    <w:aliases w:val="Основной текст с выступом 3 Знак1,дисер Знак1"/>
    <w:basedOn w:val="a8"/>
    <w:semiHidden/>
    <w:rsid w:val="005508E9"/>
    <w:rPr>
      <w:sz w:val="16"/>
      <w:szCs w:val="16"/>
      <w:lang w:eastAsia="en-US"/>
    </w:rPr>
  </w:style>
  <w:style w:type="paragraph" w:customStyle="1" w:styleId="xl63">
    <w:name w:val="xl63"/>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4">
    <w:name w:val="xl64"/>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5">
    <w:name w:val="xl65"/>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6">
    <w:name w:val="xl66"/>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129">
    <w:name w:val="ПЗ12"/>
    <w:basedOn w:val="a7"/>
    <w:link w:val="12a"/>
    <w:qFormat/>
    <w:rsid w:val="005508E9"/>
    <w:pPr>
      <w:suppressAutoHyphens w:val="0"/>
      <w:ind w:left="284" w:firstLine="567"/>
      <w:jc w:val="both"/>
    </w:pPr>
    <w:rPr>
      <w:rFonts w:cs="Arial"/>
      <w:lang w:eastAsia="ru-RU"/>
    </w:rPr>
  </w:style>
  <w:style w:type="character" w:customStyle="1" w:styleId="12a">
    <w:name w:val="ПЗ12 Знак"/>
    <w:basedOn w:val="a8"/>
    <w:link w:val="129"/>
    <w:rsid w:val="005508E9"/>
    <w:rPr>
      <w:rFonts w:ascii="Times New Roman" w:eastAsia="Times New Roman" w:hAnsi="Times New Roman" w:cs="Arial"/>
      <w:sz w:val="24"/>
      <w:szCs w:val="24"/>
      <w:lang w:eastAsia="ru-RU"/>
    </w:rPr>
  </w:style>
  <w:style w:type="paragraph" w:customStyle="1" w:styleId="2ff1">
    <w:name w:val="Обычный2"/>
    <w:qFormat/>
    <w:rsid w:val="005508E9"/>
    <w:pPr>
      <w:snapToGrid w:val="0"/>
      <w:spacing w:after="0" w:line="240" w:lineRule="auto"/>
    </w:pPr>
    <w:rPr>
      <w:rFonts w:ascii="Times New Roman" w:eastAsia="Times New Roman" w:hAnsi="Times New Roman" w:cs="Times New Roman"/>
      <w:szCs w:val="20"/>
      <w:lang w:eastAsia="ru-RU"/>
    </w:rPr>
  </w:style>
  <w:style w:type="paragraph" w:customStyle="1" w:styleId="affffffe">
    <w:name w:val="Разделитель таблиц"/>
    <w:basedOn w:val="a7"/>
    <w:qFormat/>
    <w:rsid w:val="005508E9"/>
    <w:pPr>
      <w:suppressAutoHyphens w:val="0"/>
      <w:spacing w:line="14" w:lineRule="exact"/>
    </w:pPr>
    <w:rPr>
      <w:sz w:val="2"/>
      <w:szCs w:val="20"/>
      <w:lang w:eastAsia="ru-RU"/>
    </w:rPr>
  </w:style>
  <w:style w:type="paragraph" w:customStyle="1" w:styleId="afffffff">
    <w:name w:val="Название подраздела"/>
    <w:basedOn w:val="2ff1"/>
    <w:qFormat/>
    <w:rsid w:val="005508E9"/>
    <w:pPr>
      <w:keepNext/>
      <w:spacing w:before="240"/>
      <w:jc w:val="center"/>
    </w:pPr>
    <w:rPr>
      <w:b/>
    </w:rPr>
  </w:style>
  <w:style w:type="paragraph" w:customStyle="1" w:styleId="afffffff0">
    <w:name w:val="Заголовок таблицы"/>
    <w:basedOn w:val="2ff1"/>
    <w:uiPriority w:val="99"/>
    <w:qFormat/>
    <w:rsid w:val="005508E9"/>
    <w:pPr>
      <w:keepNext/>
      <w:jc w:val="center"/>
    </w:pPr>
    <w:rPr>
      <w:b/>
    </w:rPr>
  </w:style>
  <w:style w:type="paragraph" w:customStyle="1" w:styleId="afffffff1">
    <w:name w:val="Название раздела"/>
    <w:basedOn w:val="a7"/>
    <w:qFormat/>
    <w:rsid w:val="005508E9"/>
    <w:pPr>
      <w:suppressAutoHyphens w:val="0"/>
      <w:jc w:val="center"/>
    </w:pPr>
    <w:rPr>
      <w:b/>
      <w:sz w:val="28"/>
      <w:szCs w:val="28"/>
      <w:lang w:eastAsia="ru-RU"/>
    </w:rPr>
  </w:style>
  <w:style w:type="paragraph" w:customStyle="1" w:styleId="afffffff2">
    <w:name w:val="Текст таблицы"/>
    <w:basedOn w:val="2ff1"/>
    <w:qFormat/>
    <w:rsid w:val="005508E9"/>
  </w:style>
  <w:style w:type="paragraph" w:customStyle="1" w:styleId="a3">
    <w:name w:val="Автонумератор в таблице"/>
    <w:basedOn w:val="2ff1"/>
    <w:qFormat/>
    <w:rsid w:val="005508E9"/>
    <w:pPr>
      <w:numPr>
        <w:numId w:val="52"/>
      </w:numPr>
      <w:jc w:val="center"/>
    </w:pPr>
  </w:style>
  <w:style w:type="paragraph" w:customStyle="1" w:styleId="afffffff3">
    <w:name w:val="Заголовок таблицы повторяющийся"/>
    <w:basedOn w:val="2ff1"/>
    <w:qFormat/>
    <w:rsid w:val="005508E9"/>
    <w:pPr>
      <w:jc w:val="center"/>
    </w:pPr>
    <w:rPr>
      <w:b/>
    </w:rPr>
  </w:style>
  <w:style w:type="paragraph" w:customStyle="1" w:styleId="226">
    <w:name w:val="Основной текст 22"/>
    <w:basedOn w:val="a7"/>
    <w:qFormat/>
    <w:rsid w:val="005508E9"/>
    <w:pPr>
      <w:widowControl w:val="0"/>
      <w:suppressAutoHyphens w:val="0"/>
      <w:ind w:firstLine="284"/>
      <w:jc w:val="both"/>
    </w:pPr>
    <w:rPr>
      <w:szCs w:val="20"/>
      <w:lang w:eastAsia="ru-RU"/>
    </w:rPr>
  </w:style>
  <w:style w:type="paragraph" w:customStyle="1" w:styleId="227">
    <w:name w:val="Основной текст с отступом 22"/>
    <w:basedOn w:val="a7"/>
    <w:qFormat/>
    <w:rsid w:val="005508E9"/>
    <w:pPr>
      <w:tabs>
        <w:tab w:val="left" w:pos="5670"/>
      </w:tabs>
      <w:suppressAutoHyphens w:val="0"/>
      <w:ind w:firstLine="284"/>
      <w:jc w:val="both"/>
    </w:pPr>
    <w:rPr>
      <w:lang w:eastAsia="ru-RU"/>
    </w:rPr>
  </w:style>
  <w:style w:type="paragraph" w:customStyle="1" w:styleId="1fb">
    <w:name w:val="çàãîëîâîê 1"/>
    <w:basedOn w:val="a7"/>
    <w:next w:val="a7"/>
    <w:qFormat/>
    <w:rsid w:val="005508E9"/>
    <w:pPr>
      <w:keepNext/>
      <w:widowControl w:val="0"/>
      <w:tabs>
        <w:tab w:val="left" w:pos="644"/>
      </w:tabs>
      <w:suppressAutoHyphens w:val="0"/>
      <w:jc w:val="center"/>
    </w:pPr>
    <w:rPr>
      <w:b/>
      <w:szCs w:val="20"/>
      <w:lang w:eastAsia="ru-RU"/>
    </w:rPr>
  </w:style>
  <w:style w:type="character" w:customStyle="1" w:styleId="fts-hit1">
    <w:name w:val="fts-hit1"/>
    <w:rsid w:val="005508E9"/>
    <w:rPr>
      <w:shd w:val="clear" w:color="auto" w:fill="FFC0CB"/>
    </w:rPr>
  </w:style>
  <w:style w:type="character" w:styleId="afffffff4">
    <w:name w:val="line number"/>
    <w:basedOn w:val="a8"/>
    <w:qFormat/>
    <w:rsid w:val="005508E9"/>
  </w:style>
  <w:style w:type="paragraph" w:customStyle="1" w:styleId="3f8">
    <w:name w:val="Обычный3"/>
    <w:qFormat/>
    <w:rsid w:val="005508E9"/>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5508E9"/>
    <w:pPr>
      <w:keepNext w:val="0"/>
      <w:ind w:firstLine="0"/>
    </w:pPr>
    <w:rPr>
      <w:rFonts w:ascii="Times New Roman" w:hAnsi="Times New Roman"/>
      <w:b w:val="0"/>
      <w:smallCaps w:val="0"/>
      <w:spacing w:val="0"/>
      <w:sz w:val="20"/>
    </w:rPr>
  </w:style>
  <w:style w:type="paragraph" w:customStyle="1" w:styleId="Caaieiaieaeaau">
    <w:name w:val="Caaieiaie_aeaau"/>
    <w:basedOn w:val="a7"/>
    <w:next w:val="a7"/>
    <w:qFormat/>
    <w:rsid w:val="005508E9"/>
    <w:pPr>
      <w:keepNext/>
      <w:suppressAutoHyphens w:val="0"/>
      <w:spacing w:line="288" w:lineRule="auto"/>
      <w:ind w:firstLine="284"/>
      <w:jc w:val="center"/>
    </w:pPr>
    <w:rPr>
      <w:rFonts w:ascii="FuturisShadowC" w:hAnsi="FuturisShadowC"/>
      <w:b/>
      <w:smallCaps/>
      <w:spacing w:val="20"/>
      <w:lang w:eastAsia="ru-RU"/>
    </w:rPr>
  </w:style>
  <w:style w:type="paragraph" w:customStyle="1" w:styleId="afffffff5">
    <w:name w:val="Текст отчета"/>
    <w:basedOn w:val="a7"/>
    <w:link w:val="afffffff6"/>
    <w:autoRedefine/>
    <w:qFormat/>
    <w:rsid w:val="005508E9"/>
    <w:pPr>
      <w:suppressAutoHyphens w:val="0"/>
      <w:ind w:left="-6" w:firstLine="284"/>
      <w:jc w:val="both"/>
    </w:pPr>
    <w:rPr>
      <w:bCs/>
      <w:snapToGrid w:val="0"/>
      <w:szCs w:val="22"/>
      <w:lang w:val="x-none" w:eastAsia="x-none"/>
    </w:rPr>
  </w:style>
  <w:style w:type="paragraph" w:customStyle="1" w:styleId="ConsNormal">
    <w:name w:val="ConsNormal"/>
    <w:uiPriority w:val="99"/>
    <w:qFormat/>
    <w:rsid w:val="005508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ff7">
    <w:name w:val="endnote text"/>
    <w:basedOn w:val="a7"/>
    <w:link w:val="afffffff8"/>
    <w:rsid w:val="005508E9"/>
    <w:pPr>
      <w:keepNext/>
      <w:suppressAutoHyphens w:val="0"/>
    </w:pPr>
    <w:rPr>
      <w:rFonts w:ascii="Tms Rmn" w:hAnsi="Tms Rmn"/>
      <w:sz w:val="20"/>
      <w:szCs w:val="20"/>
      <w:lang w:eastAsia="ru-RU"/>
    </w:rPr>
  </w:style>
  <w:style w:type="character" w:customStyle="1" w:styleId="afffffff8">
    <w:name w:val="Текст концевой сноски Знак"/>
    <w:basedOn w:val="a8"/>
    <w:link w:val="afffffff7"/>
    <w:rsid w:val="005508E9"/>
    <w:rPr>
      <w:rFonts w:ascii="Tms Rmn" w:eastAsia="Times New Roman" w:hAnsi="Tms Rmn" w:cs="Times New Roman"/>
      <w:sz w:val="20"/>
      <w:szCs w:val="20"/>
      <w:lang w:eastAsia="ru-RU"/>
    </w:rPr>
  </w:style>
  <w:style w:type="paragraph" w:styleId="4c">
    <w:name w:val="List Bullet 4"/>
    <w:basedOn w:val="a7"/>
    <w:autoRedefine/>
    <w:rsid w:val="005508E9"/>
    <w:pPr>
      <w:keepNext/>
      <w:tabs>
        <w:tab w:val="num" w:pos="644"/>
      </w:tabs>
      <w:suppressAutoHyphens w:val="0"/>
      <w:ind w:left="624" w:hanging="340"/>
      <w:jc w:val="both"/>
    </w:pPr>
    <w:rPr>
      <w:szCs w:val="20"/>
      <w:lang w:eastAsia="ru-RU"/>
    </w:rPr>
  </w:style>
  <w:style w:type="paragraph" w:customStyle="1" w:styleId="afffffff9">
    <w:name w:val="òàáëèöà"/>
    <w:basedOn w:val="a7"/>
    <w:qFormat/>
    <w:rsid w:val="005508E9"/>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7"/>
    <w:link w:val="1fc"/>
    <w:qFormat/>
    <w:rsid w:val="005508E9"/>
    <w:pPr>
      <w:numPr>
        <w:numId w:val="53"/>
      </w:numPr>
      <w:tabs>
        <w:tab w:val="clear" w:pos="700"/>
      </w:tabs>
      <w:suppressAutoHyphens w:val="0"/>
      <w:ind w:left="0" w:firstLine="284"/>
      <w:jc w:val="both"/>
    </w:pPr>
    <w:rPr>
      <w:szCs w:val="20"/>
      <w:lang w:eastAsia="ru-RU"/>
    </w:rPr>
  </w:style>
  <w:style w:type="paragraph" w:customStyle="1" w:styleId="caaieiaie6">
    <w:name w:val="caaieiaie 6"/>
    <w:basedOn w:val="a7"/>
    <w:next w:val="a7"/>
    <w:qFormat/>
    <w:rsid w:val="005508E9"/>
    <w:pPr>
      <w:keepNext/>
      <w:widowControl w:val="0"/>
      <w:suppressAutoHyphens w:val="0"/>
      <w:jc w:val="center"/>
    </w:pPr>
    <w:rPr>
      <w:szCs w:val="20"/>
      <w:lang w:eastAsia="ru-RU"/>
    </w:rPr>
  </w:style>
  <w:style w:type="paragraph" w:customStyle="1" w:styleId="Caaieiaieiiaaeaau">
    <w:name w:val="Caaieiaie_iiaaeaau"/>
    <w:basedOn w:val="a7"/>
    <w:qFormat/>
    <w:rsid w:val="005508E9"/>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7"/>
    <w:next w:val="a7"/>
    <w:qFormat/>
    <w:rsid w:val="005508E9"/>
    <w:pPr>
      <w:keepNext/>
      <w:widowControl w:val="0"/>
      <w:suppressAutoHyphens w:val="0"/>
      <w:ind w:firstLine="284"/>
      <w:jc w:val="both"/>
    </w:pPr>
    <w:rPr>
      <w:szCs w:val="20"/>
      <w:lang w:eastAsia="ru-RU"/>
    </w:rPr>
  </w:style>
  <w:style w:type="paragraph" w:customStyle="1" w:styleId="oaaeeoa">
    <w:name w:val="oaaeeoa"/>
    <w:basedOn w:val="17"/>
    <w:next w:val="a7"/>
    <w:qFormat/>
    <w:rsid w:val="005508E9"/>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f2">
    <w:name w:val="заголовок 2"/>
    <w:basedOn w:val="a7"/>
    <w:next w:val="a7"/>
    <w:qFormat/>
    <w:rsid w:val="005508E9"/>
    <w:pPr>
      <w:keepNext/>
      <w:widowControl w:val="0"/>
      <w:suppressAutoHyphens w:val="0"/>
    </w:pPr>
    <w:rPr>
      <w:snapToGrid w:val="0"/>
      <w:szCs w:val="20"/>
      <w:lang w:eastAsia="ru-RU"/>
    </w:rPr>
  </w:style>
  <w:style w:type="paragraph" w:customStyle="1" w:styleId="Normal0">
    <w:name w:val="[Normal]"/>
    <w:qFormat/>
    <w:rsid w:val="005508E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d">
    <w:name w:val="Таблица1"/>
    <w:qFormat/>
    <w:rsid w:val="005508E9"/>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d">
    <w:name w:val="Стиль5 Знак"/>
    <w:rsid w:val="005508E9"/>
    <w:rPr>
      <w:sz w:val="24"/>
      <w:szCs w:val="24"/>
      <w:lang w:val="ru-RU" w:eastAsia="ru-RU" w:bidi="ar-SA"/>
    </w:rPr>
  </w:style>
  <w:style w:type="paragraph" w:customStyle="1" w:styleId="afffffffa">
    <w:name w:val="табл_строка"/>
    <w:basedOn w:val="af3"/>
    <w:qFormat/>
    <w:rsid w:val="005508E9"/>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ffb">
    <w:name w:val="табл_заголовок"/>
    <w:qFormat/>
    <w:rsid w:val="005508E9"/>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Title">
    <w:name w:val="ConsPlusTitle"/>
    <w:uiPriority w:val="99"/>
    <w:qFormat/>
    <w:rsid w:val="005508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b">
    <w:name w:val="Обычный + 12 пт"/>
    <w:aliases w:val="Первая строка:  0,63 см,Заголовок 1 + 14 пт,не полужирный,Слева:  1,25 см,Выступ:  0,Перед:..."/>
    <w:basedOn w:val="a7"/>
    <w:qFormat/>
    <w:rsid w:val="005508E9"/>
    <w:pPr>
      <w:suppressAutoHyphens w:val="0"/>
      <w:ind w:firstLine="360"/>
    </w:pPr>
    <w:rPr>
      <w:sz w:val="20"/>
      <w:szCs w:val="20"/>
      <w:lang w:eastAsia="ru-RU"/>
    </w:rPr>
  </w:style>
  <w:style w:type="character" w:customStyle="1" w:styleId="11a">
    <w:name w:val=".1 Знак1"/>
    <w:aliases w:val="- 1.1 Знак1,- 1.1. Знак Знак"/>
    <w:rsid w:val="005508E9"/>
    <w:rPr>
      <w:sz w:val="24"/>
      <w:lang w:val="ru-RU" w:eastAsia="ru-RU" w:bidi="ar-SA"/>
    </w:rPr>
  </w:style>
  <w:style w:type="paragraph" w:customStyle="1" w:styleId="BodiTextNormal">
    <w:name w:val="Bodi Text Normal"/>
    <w:basedOn w:val="a7"/>
    <w:next w:val="27"/>
    <w:qFormat/>
    <w:rsid w:val="005508E9"/>
    <w:pPr>
      <w:suppressAutoHyphens w:val="0"/>
      <w:ind w:firstLine="709"/>
    </w:pPr>
    <w:rPr>
      <w:rFonts w:ascii="ISOCPEUR" w:hAnsi="ISOCPEUR"/>
      <w:i/>
      <w:szCs w:val="20"/>
      <w:lang w:eastAsia="ru-RU"/>
    </w:rPr>
  </w:style>
  <w:style w:type="character" w:customStyle="1" w:styleId="172">
    <w:name w:val="Знак Знак17"/>
    <w:rsid w:val="005508E9"/>
    <w:rPr>
      <w:rFonts w:ascii="ISOCPEUR" w:hAnsi="ISOCPEUR"/>
      <w:b/>
      <w:i/>
      <w:caps/>
      <w:sz w:val="24"/>
      <w:lang w:val="ru-RU" w:eastAsia="ru-RU" w:bidi="ar-SA"/>
    </w:rPr>
  </w:style>
  <w:style w:type="character" w:customStyle="1" w:styleId="163">
    <w:name w:val="Знак Знак16"/>
    <w:rsid w:val="005508E9"/>
    <w:rPr>
      <w:rFonts w:ascii="ISOCPEUR" w:hAnsi="ISOCPEUR" w:cs="Arial"/>
      <w:bCs/>
      <w:i/>
      <w:iCs/>
      <w:caps/>
      <w:sz w:val="24"/>
      <w:szCs w:val="28"/>
    </w:rPr>
  </w:style>
  <w:style w:type="character" w:customStyle="1" w:styleId="1fe">
    <w:name w:val=".1 Знак"/>
    <w:aliases w:val="- 1.1 Знак Знак"/>
    <w:rsid w:val="005508E9"/>
    <w:rPr>
      <w:rFonts w:cs="Arial"/>
      <w:b/>
      <w:sz w:val="28"/>
      <w:szCs w:val="28"/>
    </w:rPr>
  </w:style>
  <w:style w:type="paragraph" w:styleId="2ff3">
    <w:name w:val="List Continue 2"/>
    <w:basedOn w:val="a7"/>
    <w:rsid w:val="005508E9"/>
    <w:pPr>
      <w:suppressAutoHyphens w:val="0"/>
      <w:spacing w:after="120"/>
      <w:ind w:left="566"/>
    </w:pPr>
    <w:rPr>
      <w:lang w:eastAsia="ru-RU"/>
    </w:rPr>
  </w:style>
  <w:style w:type="character" w:customStyle="1" w:styleId="FontStyle115">
    <w:name w:val="Font Style115"/>
    <w:rsid w:val="005508E9"/>
    <w:rPr>
      <w:rFonts w:ascii="Times New Roman" w:hAnsi="Times New Roman" w:cs="Times New Roman"/>
      <w:b/>
      <w:bCs/>
      <w:sz w:val="20"/>
      <w:szCs w:val="20"/>
    </w:rPr>
  </w:style>
  <w:style w:type="character" w:customStyle="1" w:styleId="WW8Num3z0">
    <w:name w:val="WW8Num3z0"/>
    <w:qFormat/>
    <w:rsid w:val="005508E9"/>
    <w:rPr>
      <w:rFonts w:ascii="Symbol" w:eastAsia="Times New Roman" w:hAnsi="Symbol" w:cs="Times New Roman"/>
    </w:rPr>
  </w:style>
  <w:style w:type="character" w:customStyle="1" w:styleId="WW8Num3z1">
    <w:name w:val="WW8Num3z1"/>
    <w:rsid w:val="005508E9"/>
    <w:rPr>
      <w:rFonts w:ascii="Courier New" w:hAnsi="Courier New"/>
    </w:rPr>
  </w:style>
  <w:style w:type="character" w:customStyle="1" w:styleId="WW8Num3z2">
    <w:name w:val="WW8Num3z2"/>
    <w:rsid w:val="005508E9"/>
    <w:rPr>
      <w:rFonts w:ascii="Wingdings" w:hAnsi="Wingdings"/>
    </w:rPr>
  </w:style>
  <w:style w:type="character" w:customStyle="1" w:styleId="WW8Num3z3">
    <w:name w:val="WW8Num3z3"/>
    <w:rsid w:val="005508E9"/>
    <w:rPr>
      <w:rFonts w:ascii="Symbol" w:hAnsi="Symbol"/>
    </w:rPr>
  </w:style>
  <w:style w:type="character" w:customStyle="1" w:styleId="WW8Num4z1">
    <w:name w:val="WW8Num4z1"/>
    <w:rsid w:val="005508E9"/>
    <w:rPr>
      <w:rFonts w:ascii="Courier New" w:hAnsi="Courier New" w:cs="Courier New"/>
    </w:rPr>
  </w:style>
  <w:style w:type="character" w:customStyle="1" w:styleId="WW8Num4z2">
    <w:name w:val="WW8Num4z2"/>
    <w:rsid w:val="005508E9"/>
    <w:rPr>
      <w:rFonts w:ascii="Wingdings" w:hAnsi="Wingdings"/>
    </w:rPr>
  </w:style>
  <w:style w:type="character" w:customStyle="1" w:styleId="WW8Num5z0">
    <w:name w:val="WW8Num5z0"/>
    <w:qFormat/>
    <w:rsid w:val="005508E9"/>
    <w:rPr>
      <w:color w:val="000000"/>
    </w:rPr>
  </w:style>
  <w:style w:type="character" w:customStyle="1" w:styleId="WW8Num7z0">
    <w:name w:val="WW8Num7z0"/>
    <w:rsid w:val="005508E9"/>
    <w:rPr>
      <w:rFonts w:ascii="Courier New" w:hAnsi="Courier New" w:cs="Times New Roman"/>
    </w:rPr>
  </w:style>
  <w:style w:type="character" w:customStyle="1" w:styleId="WW8Num8z0">
    <w:name w:val="WW8Num8z0"/>
    <w:qFormat/>
    <w:rsid w:val="005508E9"/>
    <w:rPr>
      <w:color w:val="000000"/>
    </w:rPr>
  </w:style>
  <w:style w:type="character" w:customStyle="1" w:styleId="WW8Num9z0">
    <w:name w:val="WW8Num9z0"/>
    <w:rsid w:val="005508E9"/>
    <w:rPr>
      <w:color w:val="000000"/>
    </w:rPr>
  </w:style>
  <w:style w:type="character" w:customStyle="1" w:styleId="WW8Num13z0">
    <w:name w:val="WW8Num13z0"/>
    <w:rsid w:val="005508E9"/>
    <w:rPr>
      <w:rFonts w:ascii="Symbol" w:hAnsi="Symbol"/>
    </w:rPr>
  </w:style>
  <w:style w:type="character" w:customStyle="1" w:styleId="WW8Num13z1">
    <w:name w:val="WW8Num13z1"/>
    <w:rsid w:val="005508E9"/>
    <w:rPr>
      <w:rFonts w:ascii="Courier New" w:hAnsi="Courier New" w:cs="Courier New"/>
    </w:rPr>
  </w:style>
  <w:style w:type="character" w:customStyle="1" w:styleId="WW8Num13z2">
    <w:name w:val="WW8Num13z2"/>
    <w:rsid w:val="005508E9"/>
    <w:rPr>
      <w:rFonts w:ascii="Wingdings" w:hAnsi="Wingdings"/>
    </w:rPr>
  </w:style>
  <w:style w:type="character" w:customStyle="1" w:styleId="WW8Num15z0">
    <w:name w:val="WW8Num15z0"/>
    <w:qFormat/>
    <w:rsid w:val="005508E9"/>
    <w:rPr>
      <w:rFonts w:ascii="Symbol" w:hAnsi="Symbol"/>
    </w:rPr>
  </w:style>
  <w:style w:type="character" w:customStyle="1" w:styleId="WW8Num15z1">
    <w:name w:val="WW8Num15z1"/>
    <w:qFormat/>
    <w:rsid w:val="005508E9"/>
    <w:rPr>
      <w:rFonts w:ascii="Courier New" w:hAnsi="Courier New"/>
    </w:rPr>
  </w:style>
  <w:style w:type="character" w:customStyle="1" w:styleId="WW8Num15z2">
    <w:name w:val="WW8Num15z2"/>
    <w:qFormat/>
    <w:rsid w:val="005508E9"/>
    <w:rPr>
      <w:rFonts w:ascii="Wingdings" w:hAnsi="Wingdings"/>
    </w:rPr>
  </w:style>
  <w:style w:type="character" w:customStyle="1" w:styleId="WW8Num16z0">
    <w:name w:val="WW8Num16z0"/>
    <w:rsid w:val="005508E9"/>
    <w:rPr>
      <w:i/>
      <w:color w:val="000000"/>
    </w:rPr>
  </w:style>
  <w:style w:type="character" w:customStyle="1" w:styleId="WW8Num18z0">
    <w:name w:val="WW8Num18z0"/>
    <w:rsid w:val="005508E9"/>
    <w:rPr>
      <w:rFonts w:ascii="Symbol" w:hAnsi="Symbol"/>
    </w:rPr>
  </w:style>
  <w:style w:type="character" w:customStyle="1" w:styleId="WW8Num19z0">
    <w:name w:val="WW8Num19z0"/>
    <w:rsid w:val="005508E9"/>
    <w:rPr>
      <w:rFonts w:ascii="Symbol" w:hAnsi="Symbol"/>
    </w:rPr>
  </w:style>
  <w:style w:type="character" w:customStyle="1" w:styleId="WW8Num19z1">
    <w:name w:val="WW8Num19z1"/>
    <w:rsid w:val="005508E9"/>
    <w:rPr>
      <w:rFonts w:ascii="Courier New" w:hAnsi="Courier New"/>
    </w:rPr>
  </w:style>
  <w:style w:type="character" w:customStyle="1" w:styleId="WW8Num19z2">
    <w:name w:val="WW8Num19z2"/>
    <w:rsid w:val="005508E9"/>
    <w:rPr>
      <w:rFonts w:ascii="Wingdings" w:hAnsi="Wingdings"/>
    </w:rPr>
  </w:style>
  <w:style w:type="character" w:customStyle="1" w:styleId="WW8Num21z0">
    <w:name w:val="WW8Num21z0"/>
    <w:qFormat/>
    <w:rsid w:val="005508E9"/>
    <w:rPr>
      <w:rFonts w:ascii="Symbol" w:hAnsi="Symbol"/>
    </w:rPr>
  </w:style>
  <w:style w:type="character" w:customStyle="1" w:styleId="WW8Num21z1">
    <w:name w:val="WW8Num21z1"/>
    <w:qFormat/>
    <w:rsid w:val="005508E9"/>
    <w:rPr>
      <w:rFonts w:ascii="Courier New" w:hAnsi="Courier New" w:cs="Courier New"/>
    </w:rPr>
  </w:style>
  <w:style w:type="character" w:customStyle="1" w:styleId="WW8Num21z2">
    <w:name w:val="WW8Num21z2"/>
    <w:qFormat/>
    <w:rsid w:val="005508E9"/>
    <w:rPr>
      <w:rFonts w:ascii="Wingdings" w:hAnsi="Wingdings"/>
    </w:rPr>
  </w:style>
  <w:style w:type="character" w:customStyle="1" w:styleId="WW8Num22z0">
    <w:name w:val="WW8Num22z0"/>
    <w:qFormat/>
    <w:rsid w:val="005508E9"/>
    <w:rPr>
      <w:color w:val="auto"/>
    </w:rPr>
  </w:style>
  <w:style w:type="character" w:customStyle="1" w:styleId="WW8Num23z0">
    <w:name w:val="WW8Num23z0"/>
    <w:rsid w:val="005508E9"/>
    <w:rPr>
      <w:color w:val="000000"/>
    </w:rPr>
  </w:style>
  <w:style w:type="character" w:customStyle="1" w:styleId="WW8Num24z0">
    <w:name w:val="WW8Num24z0"/>
    <w:qFormat/>
    <w:rsid w:val="005508E9"/>
    <w:rPr>
      <w:rFonts w:ascii="Courier New" w:hAnsi="Courier New"/>
    </w:rPr>
  </w:style>
  <w:style w:type="character" w:customStyle="1" w:styleId="WW8Num24z1">
    <w:name w:val="WW8Num24z1"/>
    <w:qFormat/>
    <w:rsid w:val="005508E9"/>
    <w:rPr>
      <w:rFonts w:ascii="Courier New" w:hAnsi="Courier New" w:cs="Courier New"/>
    </w:rPr>
  </w:style>
  <w:style w:type="character" w:customStyle="1" w:styleId="WW8Num24z2">
    <w:name w:val="WW8Num24z2"/>
    <w:qFormat/>
    <w:rsid w:val="005508E9"/>
    <w:rPr>
      <w:rFonts w:ascii="Wingdings" w:hAnsi="Wingdings"/>
    </w:rPr>
  </w:style>
  <w:style w:type="character" w:customStyle="1" w:styleId="WW8Num24z3">
    <w:name w:val="WW8Num24z3"/>
    <w:qFormat/>
    <w:rsid w:val="005508E9"/>
    <w:rPr>
      <w:rFonts w:ascii="Symbol" w:hAnsi="Symbol"/>
    </w:rPr>
  </w:style>
  <w:style w:type="character" w:customStyle="1" w:styleId="WW8Num25z0">
    <w:name w:val="WW8Num25z0"/>
    <w:rsid w:val="005508E9"/>
    <w:rPr>
      <w:rFonts w:ascii="Symbol" w:hAnsi="Symbol"/>
    </w:rPr>
  </w:style>
  <w:style w:type="character" w:customStyle="1" w:styleId="WW8Num25z1">
    <w:name w:val="WW8Num25z1"/>
    <w:rsid w:val="005508E9"/>
    <w:rPr>
      <w:rFonts w:ascii="Courier New" w:hAnsi="Courier New" w:cs="Courier New"/>
    </w:rPr>
  </w:style>
  <w:style w:type="character" w:customStyle="1" w:styleId="WW8Num25z2">
    <w:name w:val="WW8Num25z2"/>
    <w:rsid w:val="005508E9"/>
    <w:rPr>
      <w:rFonts w:ascii="Wingdings" w:hAnsi="Wingdings"/>
    </w:rPr>
  </w:style>
  <w:style w:type="character" w:customStyle="1" w:styleId="WW8Num28z0">
    <w:name w:val="WW8Num28z0"/>
    <w:rsid w:val="005508E9"/>
    <w:rPr>
      <w:rFonts w:ascii="Symbol" w:hAnsi="Symbol"/>
    </w:rPr>
  </w:style>
  <w:style w:type="character" w:customStyle="1" w:styleId="WW8Num28z1">
    <w:name w:val="WW8Num28z1"/>
    <w:rsid w:val="005508E9"/>
    <w:rPr>
      <w:rFonts w:ascii="Courier New" w:hAnsi="Courier New" w:cs="Courier New"/>
    </w:rPr>
  </w:style>
  <w:style w:type="character" w:customStyle="1" w:styleId="WW8Num28z2">
    <w:name w:val="WW8Num28z2"/>
    <w:rsid w:val="005508E9"/>
    <w:rPr>
      <w:rFonts w:ascii="Wingdings" w:hAnsi="Wingdings"/>
    </w:rPr>
  </w:style>
  <w:style w:type="character" w:customStyle="1" w:styleId="1ff">
    <w:name w:val="Основной шрифт абзаца1"/>
    <w:qFormat/>
    <w:rsid w:val="005508E9"/>
  </w:style>
  <w:style w:type="character" w:customStyle="1" w:styleId="4d">
    <w:name w:val="Знак Знак4"/>
    <w:rsid w:val="005508E9"/>
    <w:rPr>
      <w:lang w:val="ru-RU" w:eastAsia="ar-SA" w:bidi="ar-SA"/>
    </w:rPr>
  </w:style>
  <w:style w:type="character" w:customStyle="1" w:styleId="3f9">
    <w:name w:val="Знак Знак3"/>
    <w:rsid w:val="005508E9"/>
    <w:rPr>
      <w:lang w:val="ru-RU" w:eastAsia="ar-SA" w:bidi="ar-SA"/>
    </w:rPr>
  </w:style>
  <w:style w:type="character" w:customStyle="1" w:styleId="2ff4">
    <w:name w:val="Знак Знак2"/>
    <w:rsid w:val="005508E9"/>
    <w:rPr>
      <w:b/>
      <w:bCs/>
      <w:sz w:val="24"/>
      <w:szCs w:val="24"/>
      <w:lang w:val="ru-RU" w:eastAsia="ar-SA" w:bidi="ar-SA"/>
    </w:rPr>
  </w:style>
  <w:style w:type="character" w:customStyle="1" w:styleId="3fa">
    <w:name w:val="Основной текст с выступом 3 Знак Знак"/>
    <w:rsid w:val="005508E9"/>
    <w:rPr>
      <w:sz w:val="16"/>
      <w:szCs w:val="16"/>
      <w:lang w:val="ru-RU" w:eastAsia="ar-SA" w:bidi="ar-SA"/>
    </w:rPr>
  </w:style>
  <w:style w:type="character" w:customStyle="1" w:styleId="afffffffc">
    <w:name w:val="Маркеры списка"/>
    <w:rsid w:val="005508E9"/>
    <w:rPr>
      <w:rFonts w:ascii="StarSymbol" w:eastAsia="StarSymbol" w:hAnsi="StarSymbol" w:cs="StarSymbol"/>
      <w:sz w:val="18"/>
      <w:szCs w:val="18"/>
    </w:rPr>
  </w:style>
  <w:style w:type="character" w:customStyle="1" w:styleId="afffffffd">
    <w:name w:val="Символ нумерации"/>
    <w:qFormat/>
    <w:rsid w:val="005508E9"/>
  </w:style>
  <w:style w:type="paragraph" w:customStyle="1" w:styleId="1ff0">
    <w:name w:val="Название1"/>
    <w:basedOn w:val="a7"/>
    <w:uiPriority w:val="99"/>
    <w:qFormat/>
    <w:rsid w:val="005508E9"/>
    <w:pPr>
      <w:suppressLineNumbers/>
      <w:spacing w:before="120" w:after="120"/>
    </w:pPr>
    <w:rPr>
      <w:rFonts w:ascii="Arial" w:hAnsi="Arial" w:cs="Tahoma"/>
      <w:i/>
      <w:iCs/>
      <w:sz w:val="20"/>
    </w:rPr>
  </w:style>
  <w:style w:type="paragraph" w:customStyle="1" w:styleId="1ff1">
    <w:name w:val="Указатель1"/>
    <w:basedOn w:val="a7"/>
    <w:uiPriority w:val="99"/>
    <w:qFormat/>
    <w:rsid w:val="005508E9"/>
    <w:pPr>
      <w:suppressLineNumbers/>
    </w:pPr>
    <w:rPr>
      <w:rFonts w:ascii="Arial" w:hAnsi="Arial" w:cs="Tahoma"/>
      <w:sz w:val="20"/>
      <w:szCs w:val="20"/>
    </w:rPr>
  </w:style>
  <w:style w:type="paragraph" w:customStyle="1" w:styleId="1ff2">
    <w:name w:val="Текст1"/>
    <w:basedOn w:val="a7"/>
    <w:qFormat/>
    <w:rsid w:val="005508E9"/>
    <w:rPr>
      <w:rFonts w:ascii="Courier New" w:hAnsi="Courier New" w:cs="Courier New"/>
      <w:sz w:val="20"/>
      <w:szCs w:val="20"/>
    </w:rPr>
  </w:style>
  <w:style w:type="paragraph" w:customStyle="1" w:styleId="2210">
    <w:name w:val="Основной текст с отступом 221"/>
    <w:basedOn w:val="a7"/>
    <w:qFormat/>
    <w:rsid w:val="005508E9"/>
    <w:pPr>
      <w:spacing w:after="120" w:line="480" w:lineRule="auto"/>
      <w:ind w:left="283"/>
    </w:pPr>
  </w:style>
  <w:style w:type="paragraph" w:customStyle="1" w:styleId="2211">
    <w:name w:val="Основной текст 221"/>
    <w:basedOn w:val="a7"/>
    <w:qFormat/>
    <w:rsid w:val="005508E9"/>
    <w:pPr>
      <w:spacing w:after="120" w:line="480" w:lineRule="auto"/>
    </w:pPr>
  </w:style>
  <w:style w:type="paragraph" w:customStyle="1" w:styleId="1ff3">
    <w:name w:val="Цитата1"/>
    <w:basedOn w:val="a7"/>
    <w:qFormat/>
    <w:rsid w:val="005508E9"/>
    <w:pPr>
      <w:ind w:left="113" w:right="113"/>
      <w:jc w:val="both"/>
    </w:pPr>
  </w:style>
  <w:style w:type="paragraph" w:customStyle="1" w:styleId="313">
    <w:name w:val="Основной текст с отступом 31"/>
    <w:basedOn w:val="a7"/>
    <w:uiPriority w:val="99"/>
    <w:qFormat/>
    <w:rsid w:val="005508E9"/>
    <w:pPr>
      <w:spacing w:after="120"/>
      <w:ind w:left="283"/>
    </w:pPr>
    <w:rPr>
      <w:sz w:val="16"/>
      <w:szCs w:val="16"/>
    </w:rPr>
  </w:style>
  <w:style w:type="paragraph" w:customStyle="1" w:styleId="216">
    <w:name w:val="Маркированный список 21"/>
    <w:basedOn w:val="a7"/>
    <w:qFormat/>
    <w:rsid w:val="005508E9"/>
    <w:pPr>
      <w:keepNext/>
      <w:tabs>
        <w:tab w:val="num" w:pos="643"/>
      </w:tabs>
      <w:spacing w:line="288" w:lineRule="auto"/>
      <w:jc w:val="both"/>
    </w:pPr>
    <w:rPr>
      <w:szCs w:val="20"/>
    </w:rPr>
  </w:style>
  <w:style w:type="paragraph" w:customStyle="1" w:styleId="314">
    <w:name w:val="Основной текст 31"/>
    <w:basedOn w:val="a7"/>
    <w:uiPriority w:val="99"/>
    <w:qFormat/>
    <w:rsid w:val="005508E9"/>
    <w:pPr>
      <w:widowControl w:val="0"/>
      <w:jc w:val="both"/>
    </w:pPr>
    <w:rPr>
      <w:sz w:val="20"/>
    </w:rPr>
  </w:style>
  <w:style w:type="paragraph" w:customStyle="1" w:styleId="1ff4">
    <w:name w:val="Схема документа1"/>
    <w:basedOn w:val="a7"/>
    <w:qFormat/>
    <w:rsid w:val="005508E9"/>
    <w:pPr>
      <w:shd w:val="clear" w:color="auto" w:fill="000080"/>
    </w:pPr>
    <w:rPr>
      <w:rFonts w:ascii="Tahoma" w:hAnsi="Tahoma" w:cs="Tahoma"/>
    </w:rPr>
  </w:style>
  <w:style w:type="paragraph" w:customStyle="1" w:styleId="1ff5">
    <w:name w:val="Текст примечания1"/>
    <w:basedOn w:val="a7"/>
    <w:qFormat/>
    <w:rsid w:val="005508E9"/>
    <w:rPr>
      <w:sz w:val="20"/>
    </w:rPr>
  </w:style>
  <w:style w:type="paragraph" w:customStyle="1" w:styleId="1ff6">
    <w:name w:val="Название объекта1"/>
    <w:basedOn w:val="a7"/>
    <w:next w:val="a7"/>
    <w:qFormat/>
    <w:rsid w:val="005508E9"/>
    <w:pPr>
      <w:spacing w:before="120" w:after="120"/>
    </w:pPr>
    <w:rPr>
      <w:b/>
      <w:bCs/>
      <w:sz w:val="20"/>
      <w:szCs w:val="20"/>
    </w:rPr>
  </w:style>
  <w:style w:type="paragraph" w:customStyle="1" w:styleId="410">
    <w:name w:val="Маркированный список 41"/>
    <w:basedOn w:val="a7"/>
    <w:qFormat/>
    <w:rsid w:val="005508E9"/>
    <w:pPr>
      <w:keepNext/>
      <w:jc w:val="both"/>
    </w:pPr>
    <w:rPr>
      <w:szCs w:val="20"/>
    </w:rPr>
  </w:style>
  <w:style w:type="paragraph" w:customStyle="1" w:styleId="217">
    <w:name w:val="Продолжение списка 21"/>
    <w:basedOn w:val="a7"/>
    <w:qFormat/>
    <w:rsid w:val="005508E9"/>
    <w:pPr>
      <w:spacing w:after="120"/>
      <w:ind w:left="566"/>
    </w:pPr>
  </w:style>
  <w:style w:type="paragraph" w:customStyle="1" w:styleId="218">
    <w:name w:val="Список 21"/>
    <w:basedOn w:val="a7"/>
    <w:qFormat/>
    <w:rsid w:val="005508E9"/>
    <w:pPr>
      <w:ind w:left="566" w:hanging="283"/>
    </w:pPr>
  </w:style>
  <w:style w:type="paragraph" w:customStyle="1" w:styleId="afffffffe">
    <w:name w:val="Содержимое врезки"/>
    <w:basedOn w:val="af3"/>
    <w:uiPriority w:val="99"/>
    <w:qFormat/>
    <w:rsid w:val="005508E9"/>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apple-style-span">
    <w:name w:val="apple-style-span"/>
    <w:rsid w:val="005508E9"/>
  </w:style>
  <w:style w:type="paragraph" w:customStyle="1" w:styleId="affffffff">
    <w:name w:val="П.З."/>
    <w:basedOn w:val="a7"/>
    <w:link w:val="affffffff0"/>
    <w:autoRedefine/>
    <w:qFormat/>
    <w:rsid w:val="005508E9"/>
    <w:pPr>
      <w:suppressAutoHyphens w:val="0"/>
      <w:spacing w:line="360" w:lineRule="auto"/>
      <w:jc w:val="both"/>
    </w:pPr>
    <w:rPr>
      <w:iCs/>
      <w:noProof/>
      <w:snapToGrid w:val="0"/>
      <w:kern w:val="2"/>
      <w:lang w:val="x-none" w:eastAsia="x-none"/>
    </w:rPr>
  </w:style>
  <w:style w:type="character" w:customStyle="1" w:styleId="affffffff0">
    <w:name w:val="П.З. Знак"/>
    <w:link w:val="affffffff"/>
    <w:rsid w:val="005508E9"/>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5508E9"/>
    <w:pPr>
      <w:suppressAutoHyphens w:val="0"/>
    </w:pPr>
    <w:rPr>
      <w:rFonts w:ascii="Verdana" w:hAnsi="Verdana" w:cs="Verdana"/>
      <w:sz w:val="20"/>
      <w:szCs w:val="20"/>
      <w:lang w:val="en-US" w:eastAsia="en-US"/>
    </w:rPr>
  </w:style>
  <w:style w:type="character" w:customStyle="1" w:styleId="afffffff6">
    <w:name w:val="Текст отчета Знак"/>
    <w:link w:val="afffffff5"/>
    <w:rsid w:val="005508E9"/>
    <w:rPr>
      <w:rFonts w:ascii="Times New Roman" w:eastAsia="Times New Roman" w:hAnsi="Times New Roman" w:cs="Times New Roman"/>
      <w:bCs/>
      <w:snapToGrid w:val="0"/>
      <w:sz w:val="24"/>
      <w:lang w:val="x-none" w:eastAsia="x-none"/>
    </w:rPr>
  </w:style>
  <w:style w:type="character" w:customStyle="1" w:styleId="FontStyle13">
    <w:name w:val="Font Style13"/>
    <w:rsid w:val="005508E9"/>
    <w:rPr>
      <w:rFonts w:ascii="Cambria" w:hAnsi="Cambria" w:cs="Cambria"/>
      <w:sz w:val="18"/>
      <w:szCs w:val="18"/>
    </w:rPr>
  </w:style>
  <w:style w:type="paragraph" w:customStyle="1" w:styleId="affffffff1">
    <w:name w:val="основной стиль с отступом"/>
    <w:basedOn w:val="2a"/>
    <w:next w:val="2a"/>
    <w:qFormat/>
    <w:rsid w:val="005508E9"/>
    <w:pPr>
      <w:keepNext/>
      <w:framePr w:wrap="around" w:vAnchor="text" w:hAnchor="text" w:y="1"/>
      <w:spacing w:after="0" w:line="240" w:lineRule="auto"/>
      <w:ind w:left="0" w:right="-170" w:firstLine="284"/>
      <w:jc w:val="both"/>
    </w:pPr>
    <w:rPr>
      <w:color w:val="auto"/>
      <w:szCs w:val="20"/>
    </w:rPr>
  </w:style>
  <w:style w:type="paragraph" w:customStyle="1" w:styleId="xl67">
    <w:name w:val="xl67"/>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character" w:customStyle="1" w:styleId="1ff7">
    <w:name w:val="Текст примечания Знак1"/>
    <w:uiPriority w:val="99"/>
    <w:rsid w:val="005508E9"/>
    <w:rPr>
      <w:szCs w:val="24"/>
    </w:rPr>
  </w:style>
  <w:style w:type="character" w:customStyle="1" w:styleId="1ff8">
    <w:name w:val="Тема примечания Знак1"/>
    <w:uiPriority w:val="99"/>
    <w:rsid w:val="005508E9"/>
    <w:rPr>
      <w:b/>
      <w:bCs/>
      <w:szCs w:val="24"/>
    </w:rPr>
  </w:style>
  <w:style w:type="paragraph" w:customStyle="1" w:styleId="affffffff2">
    <w:name w:val="МГП Обычный"/>
    <w:basedOn w:val="a7"/>
    <w:link w:val="affffffff3"/>
    <w:qFormat/>
    <w:rsid w:val="005508E9"/>
    <w:pPr>
      <w:suppressAutoHyphens w:val="0"/>
      <w:ind w:right="284" w:firstLine="851"/>
      <w:jc w:val="both"/>
    </w:pPr>
    <w:rPr>
      <w:rFonts w:eastAsia="Batang"/>
      <w:color w:val="000000"/>
      <w:sz w:val="28"/>
      <w:szCs w:val="28"/>
      <w:lang w:eastAsia="ru-RU"/>
    </w:rPr>
  </w:style>
  <w:style w:type="character" w:customStyle="1" w:styleId="affffffff3">
    <w:name w:val="МГП Обычный Знак"/>
    <w:link w:val="affffffff2"/>
    <w:rsid w:val="005508E9"/>
    <w:rPr>
      <w:rFonts w:ascii="Times New Roman" w:eastAsia="Batang" w:hAnsi="Times New Roman" w:cs="Times New Roman"/>
      <w:color w:val="000000"/>
      <w:sz w:val="28"/>
      <w:szCs w:val="28"/>
      <w:lang w:eastAsia="ru-RU"/>
    </w:rPr>
  </w:style>
  <w:style w:type="character" w:customStyle="1" w:styleId="66">
    <w:name w:val="Основной текст (6)_"/>
    <w:basedOn w:val="a8"/>
    <w:link w:val="67"/>
    <w:rsid w:val="005508E9"/>
    <w:rPr>
      <w:rFonts w:ascii="Times New Roman" w:eastAsia="Times New Roman" w:hAnsi="Times New Roman"/>
      <w:b/>
      <w:bCs/>
      <w:sz w:val="26"/>
      <w:szCs w:val="26"/>
      <w:shd w:val="clear" w:color="auto" w:fill="FFFFFF"/>
    </w:rPr>
  </w:style>
  <w:style w:type="paragraph" w:customStyle="1" w:styleId="67">
    <w:name w:val="Основной текст (6)"/>
    <w:basedOn w:val="a7"/>
    <w:link w:val="66"/>
    <w:qFormat/>
    <w:rsid w:val="005508E9"/>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xl70">
    <w:name w:val="xl70"/>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7"/>
    <w:qFormat/>
    <w:rsid w:val="005508E9"/>
    <w:pPr>
      <w:pBdr>
        <w:top w:val="single" w:sz="4" w:space="0" w:color="auto"/>
        <w:bottom w:val="single" w:sz="4" w:space="0" w:color="auto"/>
      </w:pBdr>
      <w:suppressAutoHyphens w:val="0"/>
      <w:spacing w:before="100" w:beforeAutospacing="1" w:after="100" w:afterAutospacing="1"/>
      <w:jc w:val="center"/>
    </w:pPr>
    <w:rPr>
      <w:lang w:eastAsia="ru-RU"/>
    </w:rPr>
  </w:style>
  <w:style w:type="paragraph" w:customStyle="1" w:styleId="xl73">
    <w:name w:val="xl73"/>
    <w:basedOn w:val="a7"/>
    <w:qFormat/>
    <w:rsid w:val="005508E9"/>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031503">
    <w:name w:val="ТО:  03 см Первая строка:  15 см Справа:  03 см"/>
    <w:basedOn w:val="a7"/>
    <w:qFormat/>
    <w:rsid w:val="005508E9"/>
    <w:pPr>
      <w:suppressAutoHyphens w:val="0"/>
      <w:ind w:left="170" w:right="170" w:firstLine="851"/>
      <w:jc w:val="both"/>
    </w:pPr>
    <w:rPr>
      <w:szCs w:val="20"/>
      <w:lang w:eastAsia="ru-RU"/>
    </w:rPr>
  </w:style>
  <w:style w:type="paragraph" w:customStyle="1" w:styleId="-20">
    <w:name w:val="Заголовок-2"/>
    <w:basedOn w:val="afffd"/>
    <w:qFormat/>
    <w:rsid w:val="005508E9"/>
    <w:pPr>
      <w:numPr>
        <w:numId w:val="55"/>
      </w:numPr>
      <w:spacing w:after="0"/>
      <w:ind w:left="1718" w:right="851" w:hanging="357"/>
      <w:outlineLvl w:val="1"/>
    </w:pPr>
    <w:rPr>
      <w:rFonts w:eastAsia="Times New Roman"/>
      <w:bCs w:val="0"/>
      <w:color w:val="auto"/>
      <w:kern w:val="0"/>
      <w:sz w:val="24"/>
      <w:szCs w:val="20"/>
      <w:lang w:val="ru-RU" w:eastAsia="ru-RU"/>
    </w:rPr>
  </w:style>
  <w:style w:type="paragraph" w:customStyle="1" w:styleId="-30">
    <w:name w:val="Заголовок-3"/>
    <w:basedOn w:val="-20"/>
    <w:link w:val="-32"/>
    <w:qFormat/>
    <w:rsid w:val="005508E9"/>
    <w:pPr>
      <w:widowControl w:val="0"/>
      <w:numPr>
        <w:ilvl w:val="1"/>
      </w:numPr>
      <w:ind w:left="2211" w:right="170" w:hanging="510"/>
      <w:outlineLvl w:val="2"/>
    </w:pPr>
    <w:rPr>
      <w:szCs w:val="24"/>
    </w:rPr>
  </w:style>
  <w:style w:type="paragraph" w:customStyle="1" w:styleId="-40">
    <w:name w:val="Заголовок-4"/>
    <w:basedOn w:val="-30"/>
    <w:link w:val="-41"/>
    <w:qFormat/>
    <w:rsid w:val="005508E9"/>
    <w:pPr>
      <w:numPr>
        <w:ilvl w:val="2"/>
      </w:numPr>
      <w:ind w:left="2909" w:hanging="851"/>
      <w:outlineLvl w:val="3"/>
    </w:pPr>
  </w:style>
  <w:style w:type="paragraph" w:customStyle="1" w:styleId="-5">
    <w:name w:val="Заголовок-5"/>
    <w:basedOn w:val="a7"/>
    <w:qFormat/>
    <w:rsid w:val="005508E9"/>
    <w:pPr>
      <w:numPr>
        <w:ilvl w:val="3"/>
        <w:numId w:val="55"/>
      </w:numPr>
      <w:suppressAutoHyphens w:val="0"/>
      <w:ind w:left="3062" w:hanging="851"/>
      <w:outlineLvl w:val="4"/>
    </w:pPr>
    <w:rPr>
      <w:rFonts w:eastAsia="Calibri"/>
      <w:b/>
      <w:lang w:eastAsia="en-US"/>
    </w:rPr>
  </w:style>
  <w:style w:type="paragraph" w:customStyle="1" w:styleId="-6">
    <w:name w:val="Заголовок-6"/>
    <w:basedOn w:val="a7"/>
    <w:qFormat/>
    <w:rsid w:val="005508E9"/>
    <w:pPr>
      <w:widowControl w:val="0"/>
      <w:numPr>
        <w:ilvl w:val="4"/>
        <w:numId w:val="55"/>
      </w:numPr>
      <w:suppressAutoHyphens w:val="0"/>
      <w:ind w:right="142"/>
      <w:jc w:val="both"/>
    </w:pPr>
    <w:rPr>
      <w:rFonts w:eastAsia="Calibri"/>
      <w:lang w:eastAsia="ru-RU"/>
    </w:rPr>
  </w:style>
  <w:style w:type="numbering" w:customStyle="1" w:styleId="1-">
    <w:name w:val="Загловки 1-мои"/>
    <w:uiPriority w:val="99"/>
    <w:rsid w:val="005508E9"/>
    <w:pPr>
      <w:numPr>
        <w:numId w:val="54"/>
      </w:numPr>
    </w:pPr>
  </w:style>
  <w:style w:type="paragraph" w:customStyle="1" w:styleId="-10">
    <w:name w:val="Текст-1"/>
    <w:basedOn w:val="a7"/>
    <w:link w:val="-11"/>
    <w:qFormat/>
    <w:rsid w:val="005508E9"/>
    <w:pPr>
      <w:suppressAutoHyphens w:val="0"/>
      <w:ind w:left="992" w:right="170" w:firstLine="709"/>
      <w:jc w:val="both"/>
    </w:pPr>
    <w:rPr>
      <w:rFonts w:eastAsia="Calibri"/>
      <w:szCs w:val="22"/>
      <w:lang w:eastAsia="en-US"/>
    </w:rPr>
  </w:style>
  <w:style w:type="character" w:customStyle="1" w:styleId="-11">
    <w:name w:val="Текст-1 Знак"/>
    <w:basedOn w:val="a8"/>
    <w:link w:val="-10"/>
    <w:rsid w:val="005508E9"/>
    <w:rPr>
      <w:rFonts w:ascii="Times New Roman" w:eastAsia="Calibri" w:hAnsi="Times New Roman" w:cs="Times New Roman"/>
      <w:sz w:val="24"/>
    </w:rPr>
  </w:style>
  <w:style w:type="paragraph" w:customStyle="1" w:styleId="affffffff4">
    <w:name w:val="Пожарка"/>
    <w:basedOn w:val="affffb"/>
    <w:qFormat/>
    <w:rsid w:val="005508E9"/>
    <w:pPr>
      <w:spacing w:line="240" w:lineRule="auto"/>
      <w:ind w:left="142" w:right="142" w:firstLine="709"/>
    </w:pPr>
  </w:style>
  <w:style w:type="paragraph" w:customStyle="1" w:styleId="affffffff5">
    <w:name w:val="СТП основной текст"/>
    <w:basedOn w:val="a7"/>
    <w:link w:val="affffffff6"/>
    <w:qFormat/>
    <w:rsid w:val="005508E9"/>
    <w:pPr>
      <w:keepNext/>
      <w:tabs>
        <w:tab w:val="left" w:pos="10275"/>
      </w:tabs>
      <w:suppressAutoHyphens w:val="0"/>
      <w:ind w:left="170" w:right="-1" w:firstLine="681"/>
      <w:jc w:val="both"/>
    </w:pPr>
    <w:rPr>
      <w:bCs/>
      <w:lang w:eastAsia="ru-RU"/>
    </w:rPr>
  </w:style>
  <w:style w:type="character" w:customStyle="1" w:styleId="affffffff6">
    <w:name w:val="СТП основной текст Знак"/>
    <w:link w:val="affffffff5"/>
    <w:rsid w:val="005508E9"/>
    <w:rPr>
      <w:rFonts w:ascii="Times New Roman" w:eastAsia="Times New Roman" w:hAnsi="Times New Roman" w:cs="Times New Roman"/>
      <w:bCs/>
      <w:sz w:val="24"/>
      <w:szCs w:val="24"/>
      <w:lang w:eastAsia="ru-RU"/>
    </w:rPr>
  </w:style>
  <w:style w:type="character" w:customStyle="1" w:styleId="-32">
    <w:name w:val="Заголовок-3 Знак"/>
    <w:basedOn w:val="a8"/>
    <w:link w:val="-30"/>
    <w:rsid w:val="005508E9"/>
    <w:rPr>
      <w:rFonts w:ascii="Times New Roman" w:eastAsia="Times New Roman" w:hAnsi="Times New Roman" w:cs="Times New Roman"/>
      <w:b/>
      <w:sz w:val="24"/>
      <w:szCs w:val="24"/>
      <w:lang w:eastAsia="ru-RU"/>
    </w:rPr>
  </w:style>
  <w:style w:type="character" w:customStyle="1" w:styleId="-41">
    <w:name w:val="Заголовок-4 Знак"/>
    <w:basedOn w:val="-32"/>
    <w:link w:val="-40"/>
    <w:rsid w:val="005508E9"/>
    <w:rPr>
      <w:rFonts w:ascii="Times New Roman" w:eastAsia="Times New Roman" w:hAnsi="Times New Roman" w:cs="Times New Roman"/>
      <w:b/>
      <w:sz w:val="24"/>
      <w:szCs w:val="24"/>
      <w:lang w:eastAsia="ru-RU"/>
    </w:rPr>
  </w:style>
  <w:style w:type="numbering" w:customStyle="1" w:styleId="111111511">
    <w:name w:val="1 / 1.1 / 1.1.1511"/>
    <w:rsid w:val="005508E9"/>
    <w:pPr>
      <w:numPr>
        <w:numId w:val="56"/>
      </w:numPr>
    </w:pPr>
  </w:style>
  <w:style w:type="character" w:customStyle="1" w:styleId="fontstyle01">
    <w:name w:val="fontstyle01"/>
    <w:basedOn w:val="a8"/>
    <w:rsid w:val="008A1FB0"/>
    <w:rPr>
      <w:rFonts w:ascii="TimesNewRomanPSMT" w:eastAsia="TimesNewRomanPSMT" w:hAnsi="TimesNewRomanPSMT" w:hint="eastAsia"/>
      <w:b w:val="0"/>
      <w:bCs w:val="0"/>
      <w:i w:val="0"/>
      <w:iCs w:val="0"/>
      <w:color w:val="000000"/>
      <w:sz w:val="20"/>
      <w:szCs w:val="20"/>
    </w:rPr>
  </w:style>
  <w:style w:type="paragraph" w:customStyle="1" w:styleId="xl74">
    <w:name w:val="xl74"/>
    <w:basedOn w:val="a7"/>
    <w:qFormat/>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7"/>
    <w:qFormat/>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7"/>
    <w:qFormat/>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3fb">
    <w:name w:val="Сетка таблицы3"/>
    <w:basedOn w:val="a9"/>
    <w:next w:val="aff4"/>
    <w:uiPriority w:val="3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Сетка таблицы4"/>
    <w:basedOn w:val="a9"/>
    <w:next w:val="aff4"/>
    <w:uiPriority w:val="3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Нормальный (таблица)"/>
    <w:basedOn w:val="a7"/>
    <w:next w:val="a7"/>
    <w:uiPriority w:val="99"/>
    <w:qFormat/>
    <w:rsid w:val="008A1FB0"/>
    <w:pPr>
      <w:suppressAutoHyphens w:val="0"/>
      <w:autoSpaceDE w:val="0"/>
      <w:autoSpaceDN w:val="0"/>
      <w:adjustRightInd w:val="0"/>
      <w:jc w:val="both"/>
    </w:pPr>
    <w:rPr>
      <w:rFonts w:eastAsia="Calibri"/>
      <w:lang w:eastAsia="ru-RU"/>
    </w:rPr>
  </w:style>
  <w:style w:type="paragraph" w:customStyle="1" w:styleId="affffffff8">
    <w:name w:val="Таблицы (моноширинный)"/>
    <w:basedOn w:val="a7"/>
    <w:next w:val="a7"/>
    <w:uiPriority w:val="99"/>
    <w:qFormat/>
    <w:rsid w:val="008A1FB0"/>
    <w:pPr>
      <w:suppressAutoHyphens w:val="0"/>
      <w:autoSpaceDE w:val="0"/>
      <w:autoSpaceDN w:val="0"/>
      <w:adjustRightInd w:val="0"/>
    </w:pPr>
    <w:rPr>
      <w:rFonts w:ascii="Courier New" w:eastAsia="Calibri" w:hAnsi="Courier New" w:cs="Courier New"/>
      <w:lang w:eastAsia="ru-RU"/>
    </w:rPr>
  </w:style>
  <w:style w:type="character" w:customStyle="1" w:styleId="affffffff9">
    <w:name w:val="Цветовое выделение"/>
    <w:qFormat/>
    <w:rsid w:val="008A1FB0"/>
    <w:rPr>
      <w:b/>
      <w:bCs/>
      <w:color w:val="26282F"/>
    </w:rPr>
  </w:style>
  <w:style w:type="paragraph" w:customStyle="1" w:styleId="Char">
    <w:name w:val="Char Знак Знак"/>
    <w:basedOn w:val="a7"/>
    <w:qFormat/>
    <w:rsid w:val="008A1FB0"/>
    <w:pPr>
      <w:widowControl w:val="0"/>
      <w:suppressAutoHyphens w:val="0"/>
      <w:adjustRightInd w:val="0"/>
      <w:spacing w:after="160" w:line="240" w:lineRule="exact"/>
      <w:jc w:val="right"/>
    </w:pPr>
    <w:rPr>
      <w:sz w:val="20"/>
      <w:szCs w:val="20"/>
      <w:lang w:val="en-GB" w:eastAsia="en-US"/>
    </w:rPr>
  </w:style>
  <w:style w:type="character" w:customStyle="1" w:styleId="1ff9">
    <w:name w:val="Стиль1 Знак"/>
    <w:rsid w:val="008A1FB0"/>
    <w:rPr>
      <w:sz w:val="26"/>
      <w:szCs w:val="26"/>
      <w:lang w:val="ru-RU" w:eastAsia="ru-RU" w:bidi="ar-SA"/>
    </w:rPr>
  </w:style>
  <w:style w:type="character" w:customStyle="1" w:styleId="ConsPlusNormal0">
    <w:name w:val="ConsPlusNormal Знак"/>
    <w:link w:val="ConsPlusNormal"/>
    <w:qFormat/>
    <w:rsid w:val="008A1FB0"/>
    <w:rPr>
      <w:rFonts w:ascii="Arial" w:eastAsia="Times New Roman" w:hAnsi="Arial" w:cs="Arial"/>
      <w:sz w:val="20"/>
      <w:szCs w:val="20"/>
      <w:lang w:eastAsia="ru-RU"/>
    </w:rPr>
  </w:style>
  <w:style w:type="character" w:customStyle="1" w:styleId="affffffffa">
    <w:name w:val="Гипертекстовая ссылка"/>
    <w:uiPriority w:val="99"/>
    <w:qFormat/>
    <w:rsid w:val="008A1FB0"/>
    <w:rPr>
      <w:color w:val="106BBE"/>
    </w:rPr>
  </w:style>
  <w:style w:type="paragraph" w:customStyle="1" w:styleId="affffffffb">
    <w:name w:val="Заголовок статьи"/>
    <w:basedOn w:val="a7"/>
    <w:next w:val="a7"/>
    <w:uiPriority w:val="99"/>
    <w:qFormat/>
    <w:rsid w:val="008A1FB0"/>
    <w:pPr>
      <w:suppressAutoHyphens w:val="0"/>
      <w:autoSpaceDE w:val="0"/>
      <w:autoSpaceDN w:val="0"/>
      <w:adjustRightInd w:val="0"/>
      <w:ind w:left="1612" w:hanging="892"/>
      <w:jc w:val="both"/>
    </w:pPr>
    <w:rPr>
      <w:rFonts w:ascii="Arial" w:hAnsi="Arial" w:cs="Arial"/>
      <w:lang w:eastAsia="ru-RU"/>
    </w:rPr>
  </w:style>
  <w:style w:type="character" w:customStyle="1" w:styleId="720">
    <w:name w:val="Заголовок №7 (2)_"/>
    <w:basedOn w:val="a8"/>
    <w:link w:val="721"/>
    <w:rsid w:val="008A1FB0"/>
    <w:rPr>
      <w:rFonts w:ascii="Times New Roman" w:eastAsia="Times New Roman" w:hAnsi="Times New Roman"/>
      <w:b/>
      <w:bCs/>
      <w:sz w:val="21"/>
      <w:szCs w:val="21"/>
      <w:shd w:val="clear" w:color="auto" w:fill="FFFFFF"/>
    </w:rPr>
  </w:style>
  <w:style w:type="paragraph" w:customStyle="1" w:styleId="721">
    <w:name w:val="Заголовок №7 (2)"/>
    <w:basedOn w:val="a7"/>
    <w:link w:val="720"/>
    <w:qFormat/>
    <w:rsid w:val="008A1FB0"/>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5">
    <w:name w:val="Заголовок №7_"/>
    <w:basedOn w:val="a8"/>
    <w:link w:val="76"/>
    <w:rsid w:val="008A1FB0"/>
    <w:rPr>
      <w:rFonts w:ascii="Times New Roman" w:eastAsia="Times New Roman" w:hAnsi="Times New Roman"/>
      <w:b/>
      <w:bCs/>
      <w:shd w:val="clear" w:color="auto" w:fill="FFFFFF"/>
    </w:rPr>
  </w:style>
  <w:style w:type="paragraph" w:customStyle="1" w:styleId="76">
    <w:name w:val="Заголовок №7"/>
    <w:basedOn w:val="a7"/>
    <w:link w:val="75"/>
    <w:qFormat/>
    <w:rsid w:val="008A1FB0"/>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7"/>
    <w:qFormat/>
    <w:rsid w:val="008A1FB0"/>
    <w:pPr>
      <w:suppressAutoHyphens w:val="0"/>
      <w:spacing w:before="100" w:beforeAutospacing="1" w:after="100" w:afterAutospacing="1"/>
    </w:pPr>
    <w:rPr>
      <w:lang w:eastAsia="ru-RU"/>
    </w:rPr>
  </w:style>
  <w:style w:type="character" w:customStyle="1" w:styleId="match">
    <w:name w:val="match"/>
    <w:basedOn w:val="a8"/>
    <w:rsid w:val="008A1FB0"/>
  </w:style>
  <w:style w:type="character" w:styleId="affffffffc">
    <w:name w:val="endnote reference"/>
    <w:basedOn w:val="a8"/>
    <w:unhideWhenUsed/>
    <w:rsid w:val="008A1FB0"/>
    <w:rPr>
      <w:vertAlign w:val="superscript"/>
    </w:rPr>
  </w:style>
  <w:style w:type="numbering" w:customStyle="1" w:styleId="2ff5">
    <w:name w:val="Нет списка2"/>
    <w:next w:val="aa"/>
    <w:uiPriority w:val="99"/>
    <w:semiHidden/>
    <w:unhideWhenUsed/>
    <w:rsid w:val="008A1FB0"/>
  </w:style>
  <w:style w:type="table" w:customStyle="1" w:styleId="11b">
    <w:name w:val="Сетка таблицы11"/>
    <w:basedOn w:val="a9"/>
    <w:next w:val="aff4"/>
    <w:uiPriority w:val="5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етка таблицы12"/>
    <w:basedOn w:val="a9"/>
    <w:next w:val="aff4"/>
    <w:uiPriority w:val="5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Сетка таблицы5"/>
    <w:basedOn w:val="a9"/>
    <w:next w:val="aff4"/>
    <w:qFormat/>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c">
    <w:name w:val="Нет списка3"/>
    <w:next w:val="aa"/>
    <w:uiPriority w:val="99"/>
    <w:semiHidden/>
    <w:unhideWhenUsed/>
    <w:rsid w:val="008A1FB0"/>
  </w:style>
  <w:style w:type="table" w:customStyle="1" w:styleId="68">
    <w:name w:val="Сетка таблицы6"/>
    <w:basedOn w:val="a9"/>
    <w:next w:val="aff4"/>
    <w:uiPriority w:val="39"/>
    <w:qFormat/>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c">
    <w:name w:val="Нет списка11"/>
    <w:next w:val="aa"/>
    <w:uiPriority w:val="99"/>
    <w:semiHidden/>
    <w:unhideWhenUsed/>
    <w:rsid w:val="008A1FB0"/>
  </w:style>
  <w:style w:type="table" w:customStyle="1" w:styleId="219">
    <w:name w:val="Сетка таблицы21"/>
    <w:basedOn w:val="a9"/>
    <w:next w:val="aff4"/>
    <w:uiPriority w:val="59"/>
    <w:qFormat/>
    <w:rsid w:val="008A1F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
    <w:name w:val="Нет списка4"/>
    <w:next w:val="aa"/>
    <w:uiPriority w:val="99"/>
    <w:semiHidden/>
    <w:unhideWhenUsed/>
    <w:rsid w:val="00730044"/>
  </w:style>
  <w:style w:type="table" w:customStyle="1" w:styleId="77">
    <w:name w:val="Сетка таблицы7"/>
    <w:basedOn w:val="a9"/>
    <w:next w:val="aff4"/>
    <w:qFormat/>
    <w:rsid w:val="0073004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d">
    <w:name w:val="TOC Heading"/>
    <w:basedOn w:val="17"/>
    <w:next w:val="a7"/>
    <w:uiPriority w:val="39"/>
    <w:qFormat/>
    <w:rsid w:val="00730044"/>
    <w:pPr>
      <w:keepLines/>
      <w:spacing w:before="480" w:after="0" w:line="360" w:lineRule="auto"/>
      <w:ind w:left="709" w:firstLine="709"/>
      <w:jc w:val="both"/>
      <w:outlineLvl w:val="9"/>
    </w:pPr>
    <w:rPr>
      <w:rFonts w:ascii="Cambria" w:eastAsia="Calibri" w:hAnsi="Cambria" w:cs="Times New Roman"/>
      <w:color w:val="365F91"/>
      <w:kern w:val="0"/>
      <w:sz w:val="28"/>
      <w:szCs w:val="28"/>
      <w:lang w:eastAsia="en-US"/>
    </w:rPr>
  </w:style>
  <w:style w:type="character" w:customStyle="1" w:styleId="11d">
    <w:name w:val="Знак Знак11"/>
    <w:locked/>
    <w:rsid w:val="00730044"/>
    <w:rPr>
      <w:b/>
      <w:kern w:val="32"/>
      <w:sz w:val="32"/>
      <w:lang w:val="ru-RU" w:eastAsia="en-US"/>
    </w:rPr>
  </w:style>
  <w:style w:type="character" w:customStyle="1" w:styleId="85">
    <w:name w:val="Знак Знак8"/>
    <w:locked/>
    <w:rsid w:val="00730044"/>
    <w:rPr>
      <w:sz w:val="24"/>
      <w:lang w:val="ru-RU" w:eastAsia="en-US"/>
    </w:rPr>
  </w:style>
  <w:style w:type="paragraph" w:customStyle="1" w:styleId="1ffa">
    <w:name w:val="Знак Знак Знак1 Знак Знак Знак Знак Знак Знак"/>
    <w:basedOn w:val="a7"/>
    <w:next w:val="17"/>
    <w:qFormat/>
    <w:rsid w:val="00730044"/>
    <w:pPr>
      <w:tabs>
        <w:tab w:val="num" w:pos="360"/>
      </w:tabs>
      <w:suppressAutoHyphens w:val="0"/>
      <w:spacing w:after="160" w:line="240" w:lineRule="exact"/>
      <w:ind w:firstLine="709"/>
      <w:jc w:val="both"/>
    </w:pPr>
    <w:rPr>
      <w:rFonts w:ascii="Verdana" w:eastAsia="Calibri" w:hAnsi="Verdana" w:cs="Verdana"/>
      <w:sz w:val="20"/>
      <w:szCs w:val="20"/>
      <w:lang w:val="en-US" w:eastAsia="en-US"/>
    </w:rPr>
  </w:style>
  <w:style w:type="character" w:customStyle="1" w:styleId="3fd">
    <w:name w:val="Основной текст (3)_"/>
    <w:link w:val="315"/>
    <w:locked/>
    <w:rsid w:val="00730044"/>
    <w:rPr>
      <w:b/>
      <w:sz w:val="26"/>
      <w:shd w:val="clear" w:color="auto" w:fill="FFFFFF"/>
    </w:rPr>
  </w:style>
  <w:style w:type="paragraph" w:customStyle="1" w:styleId="315">
    <w:name w:val="Основной текст (3)1"/>
    <w:basedOn w:val="a7"/>
    <w:link w:val="3fd"/>
    <w:qFormat/>
    <w:rsid w:val="00730044"/>
    <w:pPr>
      <w:widowControl w:val="0"/>
      <w:shd w:val="clear" w:color="auto" w:fill="FFFFFF"/>
      <w:suppressAutoHyphens w:val="0"/>
      <w:spacing w:after="240" w:line="240" w:lineRule="atLeast"/>
      <w:ind w:firstLine="709"/>
      <w:jc w:val="both"/>
    </w:pPr>
    <w:rPr>
      <w:rFonts w:asciiTheme="minorHAnsi" w:eastAsiaTheme="minorHAnsi" w:hAnsiTheme="minorHAnsi" w:cstheme="minorBidi"/>
      <w:b/>
      <w:sz w:val="26"/>
      <w:szCs w:val="22"/>
      <w:lang w:eastAsia="en-US"/>
    </w:rPr>
  </w:style>
  <w:style w:type="table" w:customStyle="1" w:styleId="151">
    <w:name w:val="Сетка таблицы15"/>
    <w:uiPriority w:val="59"/>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ekstj">
    <w:name w:val="otekstj"/>
    <w:basedOn w:val="a7"/>
    <w:qFormat/>
    <w:rsid w:val="00730044"/>
    <w:pPr>
      <w:suppressAutoHyphens w:val="0"/>
      <w:spacing w:before="100" w:beforeAutospacing="1" w:after="100" w:afterAutospacing="1"/>
      <w:ind w:firstLine="709"/>
      <w:jc w:val="both"/>
    </w:pPr>
    <w:rPr>
      <w:rFonts w:eastAsia="Calibri"/>
      <w:lang w:eastAsia="ru-RU"/>
    </w:rPr>
  </w:style>
  <w:style w:type="character" w:customStyle="1" w:styleId="104">
    <w:name w:val="Знак Знак10"/>
    <w:rsid w:val="00730044"/>
    <w:rPr>
      <w:kern w:val="32"/>
      <w:sz w:val="32"/>
      <w:lang w:val="ru-RU" w:eastAsia="en-US"/>
    </w:rPr>
  </w:style>
  <w:style w:type="paragraph" w:customStyle="1" w:styleId="Style3">
    <w:name w:val="Style3"/>
    <w:basedOn w:val="a7"/>
    <w:uiPriority w:val="99"/>
    <w:qFormat/>
    <w:rsid w:val="00730044"/>
    <w:pPr>
      <w:widowControl w:val="0"/>
      <w:suppressAutoHyphens w:val="0"/>
      <w:autoSpaceDE w:val="0"/>
      <w:autoSpaceDN w:val="0"/>
      <w:adjustRightInd w:val="0"/>
      <w:spacing w:line="259" w:lineRule="exact"/>
      <w:ind w:firstLine="979"/>
      <w:jc w:val="both"/>
    </w:pPr>
    <w:rPr>
      <w:lang w:eastAsia="ru-RU"/>
    </w:rPr>
  </w:style>
  <w:style w:type="character" w:customStyle="1" w:styleId="FontStyle21">
    <w:name w:val="Font Style21"/>
    <w:rsid w:val="00730044"/>
    <w:rPr>
      <w:rFonts w:ascii="Times New Roman" w:hAnsi="Times New Roman"/>
      <w:sz w:val="20"/>
    </w:rPr>
  </w:style>
  <w:style w:type="character" w:customStyle="1" w:styleId="FontStyle20">
    <w:name w:val="Font Style20"/>
    <w:qFormat/>
    <w:rsid w:val="00730044"/>
    <w:rPr>
      <w:rFonts w:ascii="Times New Roman" w:hAnsi="Times New Roman"/>
      <w:b/>
      <w:sz w:val="20"/>
    </w:rPr>
  </w:style>
  <w:style w:type="paragraph" w:customStyle="1" w:styleId="xl77">
    <w:name w:val="xl77"/>
    <w:basedOn w:val="a7"/>
    <w:qFormat/>
    <w:rsid w:val="00730044"/>
    <w:pPr>
      <w:pBdr>
        <w:top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78">
    <w:name w:val="xl78"/>
    <w:basedOn w:val="a7"/>
    <w:qFormat/>
    <w:rsid w:val="00730044"/>
    <w:pPr>
      <w:pBdr>
        <w:top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79">
    <w:name w:val="xl79"/>
    <w:basedOn w:val="a7"/>
    <w:qFormat/>
    <w:rsid w:val="00730044"/>
    <w:pPr>
      <w:pBdr>
        <w:top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0">
    <w:name w:val="xl80"/>
    <w:basedOn w:val="a7"/>
    <w:qFormat/>
    <w:rsid w:val="00730044"/>
    <w:pPr>
      <w:pBdr>
        <w:left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1">
    <w:name w:val="xl81"/>
    <w:basedOn w:val="a7"/>
    <w:qFormat/>
    <w:rsid w:val="00730044"/>
    <w:pPr>
      <w:pBdr>
        <w:left w:val="single" w:sz="12" w:space="0" w:color="000000"/>
        <w:bottom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2">
    <w:name w:val="xl82"/>
    <w:basedOn w:val="a7"/>
    <w:qFormat/>
    <w:rsid w:val="00730044"/>
    <w:pPr>
      <w:pBdr>
        <w:bottom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3">
    <w:name w:val="xl83"/>
    <w:basedOn w:val="a7"/>
    <w:qFormat/>
    <w:rsid w:val="00730044"/>
    <w:pPr>
      <w:pBdr>
        <w:bottom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4">
    <w:name w:val="xl84"/>
    <w:basedOn w:val="a7"/>
    <w:qFormat/>
    <w:rsid w:val="00730044"/>
    <w:pPr>
      <w:pBdr>
        <w:bottom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5">
    <w:name w:val="xl85"/>
    <w:basedOn w:val="a7"/>
    <w:qFormat/>
    <w:rsid w:val="00730044"/>
    <w:pPr>
      <w:pBdr>
        <w:top w:val="single" w:sz="12" w:space="0" w:color="000000"/>
        <w:left w:val="single" w:sz="12" w:space="0" w:color="000000"/>
      </w:pBdr>
      <w:shd w:val="clear" w:color="DCDCDC" w:fill="DCDCDC"/>
      <w:suppressAutoHyphens w:val="0"/>
      <w:spacing w:before="100" w:beforeAutospacing="1" w:after="100" w:afterAutospacing="1"/>
      <w:ind w:firstLine="709"/>
      <w:jc w:val="both"/>
      <w:textAlignment w:val="top"/>
    </w:pPr>
    <w:rPr>
      <w:rFonts w:ascii="Arial Unicode MS" w:hAnsi="Arial Unicode MS" w:cs="Arial Unicode MS"/>
      <w:b/>
      <w:bCs/>
      <w:color w:val="000000"/>
      <w:sz w:val="18"/>
      <w:szCs w:val="18"/>
      <w:lang w:eastAsia="ru-RU"/>
    </w:rPr>
  </w:style>
  <w:style w:type="paragraph" w:customStyle="1" w:styleId="xl86">
    <w:name w:val="xl86"/>
    <w:basedOn w:val="a7"/>
    <w:qFormat/>
    <w:rsid w:val="00730044"/>
    <w:pPr>
      <w:pBdr>
        <w:top w:val="single" w:sz="12" w:space="0" w:color="000000"/>
      </w:pBdr>
      <w:shd w:val="clear" w:color="DCDCDC" w:fill="DCDCDC"/>
      <w:suppressAutoHyphens w:val="0"/>
      <w:spacing w:before="100" w:beforeAutospacing="1" w:after="100" w:afterAutospacing="1"/>
      <w:ind w:firstLine="709"/>
      <w:jc w:val="both"/>
      <w:textAlignment w:val="top"/>
    </w:pPr>
    <w:rPr>
      <w:rFonts w:ascii="Arial Unicode MS" w:hAnsi="Arial Unicode MS" w:cs="Arial Unicode MS"/>
      <w:b/>
      <w:bCs/>
      <w:color w:val="000000"/>
      <w:sz w:val="18"/>
      <w:szCs w:val="18"/>
      <w:lang w:eastAsia="ru-RU"/>
    </w:rPr>
  </w:style>
  <w:style w:type="paragraph" w:customStyle="1" w:styleId="xl87">
    <w:name w:val="xl87"/>
    <w:basedOn w:val="a7"/>
    <w:qFormat/>
    <w:rsid w:val="00730044"/>
    <w:pPr>
      <w:pBdr>
        <w:top w:val="single" w:sz="12" w:space="0" w:color="000000"/>
        <w:left w:val="single" w:sz="4"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88">
    <w:name w:val="xl88"/>
    <w:basedOn w:val="a7"/>
    <w:qFormat/>
    <w:rsid w:val="00730044"/>
    <w:pPr>
      <w:pBdr>
        <w:top w:val="single" w:sz="12" w:space="0" w:color="000000"/>
        <w:bottom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9">
    <w:name w:val="xl89"/>
    <w:basedOn w:val="a7"/>
    <w:qFormat/>
    <w:rsid w:val="00730044"/>
    <w:pPr>
      <w:pBdr>
        <w:top w:val="single" w:sz="12" w:space="0" w:color="000000"/>
        <w:bottom w:val="single" w:sz="4"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0">
    <w:name w:val="xl90"/>
    <w:basedOn w:val="a7"/>
    <w:qFormat/>
    <w:rsid w:val="00730044"/>
    <w:pPr>
      <w:pBdr>
        <w:bottom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28"/>
      <w:szCs w:val="28"/>
      <w:lang w:eastAsia="ru-RU"/>
    </w:rPr>
  </w:style>
  <w:style w:type="paragraph" w:customStyle="1" w:styleId="xl91">
    <w:name w:val="xl91"/>
    <w:basedOn w:val="a7"/>
    <w:qFormat/>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lang w:eastAsia="ru-RU"/>
    </w:rPr>
  </w:style>
  <w:style w:type="paragraph" w:customStyle="1" w:styleId="xl92">
    <w:name w:val="xl92"/>
    <w:basedOn w:val="a7"/>
    <w:qFormat/>
    <w:rsid w:val="00730044"/>
    <w:pPr>
      <w:pBdr>
        <w:top w:val="single" w:sz="4" w:space="0" w:color="000000"/>
        <w:left w:val="single" w:sz="4" w:space="0" w:color="000000"/>
        <w:bottom w:val="single" w:sz="4" w:space="0" w:color="000000"/>
        <w:right w:val="single" w:sz="4" w:space="0" w:color="000000"/>
      </w:pBdr>
      <w:shd w:val="clear" w:color="EEEEEE" w:fill="EEEEEE"/>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93">
    <w:name w:val="xl93"/>
    <w:basedOn w:val="a7"/>
    <w:qFormat/>
    <w:rsid w:val="00730044"/>
    <w:pPr>
      <w:pBdr>
        <w:top w:val="single" w:sz="4" w:space="0" w:color="000000"/>
        <w:bottom w:val="single" w:sz="4"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4">
    <w:name w:val="xl94"/>
    <w:basedOn w:val="a7"/>
    <w:qFormat/>
    <w:rsid w:val="00730044"/>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95">
    <w:name w:val="xl95"/>
    <w:basedOn w:val="a7"/>
    <w:qFormat/>
    <w:rsid w:val="00730044"/>
    <w:pPr>
      <w:pBdr>
        <w:top w:val="single" w:sz="4" w:space="0" w:color="000000"/>
        <w:bottom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6">
    <w:name w:val="xl96"/>
    <w:basedOn w:val="a7"/>
    <w:qFormat/>
    <w:rsid w:val="00730044"/>
    <w:pPr>
      <w:pBdr>
        <w:top w:val="single" w:sz="4" w:space="0" w:color="000000"/>
        <w:bottom w:val="single" w:sz="4"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7">
    <w:name w:val="xl97"/>
    <w:basedOn w:val="a7"/>
    <w:qFormat/>
    <w:rsid w:val="00730044"/>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98">
    <w:name w:val="xl98"/>
    <w:basedOn w:val="a7"/>
    <w:qFormat/>
    <w:rsid w:val="00730044"/>
    <w:pPr>
      <w:pBdr>
        <w:top w:val="single" w:sz="4" w:space="0" w:color="000000"/>
        <w:left w:val="single" w:sz="4" w:space="0" w:color="000000"/>
        <w:bottom w:val="single" w:sz="4" w:space="0" w:color="000000"/>
        <w:right w:val="single" w:sz="4" w:space="0" w:color="000000"/>
      </w:pBdr>
      <w:shd w:val="clear" w:color="EEEEEE" w:fill="EEEEEE"/>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99">
    <w:name w:val="xl99"/>
    <w:basedOn w:val="a7"/>
    <w:qFormat/>
    <w:rsid w:val="00730044"/>
    <w:pPr>
      <w:pBdr>
        <w:top w:val="single" w:sz="12" w:space="0" w:color="000000"/>
        <w:bottom w:val="single" w:sz="4"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0">
    <w:name w:val="xl100"/>
    <w:basedOn w:val="a7"/>
    <w:qFormat/>
    <w:rsid w:val="00730044"/>
    <w:pPr>
      <w:pBdr>
        <w:top w:val="single" w:sz="4" w:space="0" w:color="000000"/>
        <w:left w:val="single" w:sz="4" w:space="0" w:color="000000"/>
        <w:bottom w:val="single" w:sz="12" w:space="0" w:color="000000"/>
        <w:right w:val="single" w:sz="4" w:space="0" w:color="000000"/>
      </w:pBdr>
      <w:shd w:val="clear" w:color="EEEEEE" w:fill="EEEEEE"/>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101">
    <w:name w:val="xl101"/>
    <w:basedOn w:val="a7"/>
    <w:qFormat/>
    <w:rsid w:val="00730044"/>
    <w:pPr>
      <w:pBdr>
        <w:top w:val="single" w:sz="4" w:space="0" w:color="000000"/>
        <w:bottom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2">
    <w:name w:val="xl102"/>
    <w:basedOn w:val="a7"/>
    <w:qFormat/>
    <w:rsid w:val="00730044"/>
    <w:pPr>
      <w:pBdr>
        <w:top w:val="single" w:sz="4" w:space="0" w:color="000000"/>
        <w:bottom w:val="single" w:sz="12"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3">
    <w:name w:val="xl103"/>
    <w:basedOn w:val="a7"/>
    <w:qFormat/>
    <w:rsid w:val="00730044"/>
    <w:pPr>
      <w:pBdr>
        <w:top w:val="single" w:sz="4" w:space="0" w:color="000000"/>
        <w:left w:val="single" w:sz="4" w:space="0" w:color="000000"/>
        <w:bottom w:val="single" w:sz="12"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04">
    <w:name w:val="xl104"/>
    <w:basedOn w:val="a7"/>
    <w:qFormat/>
    <w:rsid w:val="00730044"/>
    <w:pPr>
      <w:pBdr>
        <w:top w:val="single" w:sz="4" w:space="0" w:color="000000"/>
        <w:bottom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5">
    <w:name w:val="xl105"/>
    <w:basedOn w:val="a7"/>
    <w:qFormat/>
    <w:rsid w:val="00730044"/>
    <w:pPr>
      <w:pBdr>
        <w:top w:val="single" w:sz="4" w:space="0" w:color="000000"/>
        <w:left w:val="single" w:sz="4" w:space="0" w:color="000000"/>
        <w:bottom w:val="single" w:sz="12" w:space="0" w:color="000000"/>
        <w:right w:val="single" w:sz="4" w:space="0" w:color="000000"/>
      </w:pBdr>
      <w:shd w:val="clear" w:color="EEEEEE" w:fill="EEEEEE"/>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106">
    <w:name w:val="xl106"/>
    <w:basedOn w:val="a7"/>
    <w:qFormat/>
    <w:rsid w:val="00730044"/>
    <w:pPr>
      <w:pBdr>
        <w:top w:val="single" w:sz="4" w:space="0" w:color="000000"/>
        <w:left w:val="single" w:sz="12" w:space="0" w:color="000000"/>
        <w:bottom w:val="single" w:sz="12"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07">
    <w:name w:val="xl107"/>
    <w:basedOn w:val="a7"/>
    <w:qFormat/>
    <w:rsid w:val="00730044"/>
    <w:pPr>
      <w:pBdr>
        <w:top w:val="single" w:sz="12" w:space="0" w:color="000000"/>
        <w:left w:val="single" w:sz="4" w:space="0" w:color="000000"/>
        <w:bottom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108">
    <w:name w:val="xl108"/>
    <w:basedOn w:val="a7"/>
    <w:qFormat/>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sz w:val="20"/>
      <w:szCs w:val="20"/>
      <w:lang w:eastAsia="ru-RU"/>
    </w:rPr>
  </w:style>
  <w:style w:type="paragraph" w:customStyle="1" w:styleId="xl109">
    <w:name w:val="xl109"/>
    <w:basedOn w:val="a7"/>
    <w:qFormat/>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110">
    <w:name w:val="xl110"/>
    <w:basedOn w:val="a7"/>
    <w:qFormat/>
    <w:rsid w:val="00730044"/>
    <w:pPr>
      <w:pBdr>
        <w:top w:val="single" w:sz="4" w:space="0" w:color="000000"/>
        <w:left w:val="single" w:sz="12"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11">
    <w:name w:val="xl111"/>
    <w:basedOn w:val="a7"/>
    <w:qFormat/>
    <w:rsid w:val="0073004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affffffffe">
    <w:name w:val="Таблица по середине"/>
    <w:basedOn w:val="a7"/>
    <w:next w:val="a7"/>
    <w:link w:val="afffffffff"/>
    <w:qFormat/>
    <w:rsid w:val="00730044"/>
    <w:pPr>
      <w:suppressAutoHyphens w:val="0"/>
      <w:jc w:val="center"/>
    </w:pPr>
    <w:rPr>
      <w:rFonts w:eastAsia="Calibri"/>
      <w:lang w:eastAsia="ru-RU"/>
    </w:rPr>
  </w:style>
  <w:style w:type="character" w:customStyle="1" w:styleId="afffffffff">
    <w:name w:val="Таблица по середине Знак"/>
    <w:link w:val="affffffffe"/>
    <w:locked/>
    <w:rsid w:val="00730044"/>
    <w:rPr>
      <w:rFonts w:ascii="Times New Roman" w:eastAsia="Calibri" w:hAnsi="Times New Roman" w:cs="Times New Roman"/>
      <w:sz w:val="24"/>
      <w:szCs w:val="24"/>
      <w:lang w:eastAsia="ru-RU"/>
    </w:rPr>
  </w:style>
  <w:style w:type="paragraph" w:customStyle="1" w:styleId="afffffffff0">
    <w:name w:val="Таблица шапка"/>
    <w:basedOn w:val="affffffffe"/>
    <w:qFormat/>
    <w:rsid w:val="00730044"/>
    <w:rPr>
      <w:b/>
      <w:bCs/>
      <w:szCs w:val="20"/>
    </w:rPr>
  </w:style>
  <w:style w:type="character" w:customStyle="1" w:styleId="21a">
    <w:name w:val="Основной текст с отступом 2 Знак1"/>
    <w:aliases w:val="Основной текст с отступом 2 Знак Знак Знак Знак Знак Знак Знак Знак Знак Знак Знак,Основной для текста Знак,Основной текст с отступом 2 Знак Знак Знак1,Основной текст с отступом 2 Знак Знак Знак Знак"/>
    <w:uiPriority w:val="99"/>
    <w:locked/>
    <w:rsid w:val="00730044"/>
    <w:rPr>
      <w:rFonts w:ascii="Times New Roman" w:hAnsi="Times New Roman"/>
      <w:sz w:val="24"/>
      <w:szCs w:val="24"/>
    </w:rPr>
  </w:style>
  <w:style w:type="table" w:customStyle="1" w:styleId="1112">
    <w:name w:val="Сетка таблицы11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етка таблицы22"/>
    <w:uiPriority w:val="5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етка таблицы211"/>
    <w:uiPriority w:val="5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
    <w:name w:val="Сетка таблицы10"/>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Знак Знак Знак1 Знак Знак Знак Знак Знак Знак Знак Знак"/>
    <w:basedOn w:val="a7"/>
    <w:next w:val="17"/>
    <w:qFormat/>
    <w:rsid w:val="00730044"/>
    <w:pPr>
      <w:tabs>
        <w:tab w:val="num" w:pos="360"/>
      </w:tabs>
      <w:suppressAutoHyphens w:val="0"/>
      <w:spacing w:after="160" w:line="240" w:lineRule="exact"/>
    </w:pPr>
    <w:rPr>
      <w:rFonts w:ascii="Verdana" w:eastAsia="Calibri" w:hAnsi="Verdana" w:cs="Verdana"/>
      <w:sz w:val="20"/>
      <w:szCs w:val="20"/>
      <w:lang w:val="en-US" w:eastAsia="en-US"/>
    </w:rPr>
  </w:style>
  <w:style w:type="character" w:customStyle="1" w:styleId="330">
    <w:name w:val="Основной текст (33)_"/>
    <w:link w:val="331"/>
    <w:locked/>
    <w:rsid w:val="00730044"/>
    <w:rPr>
      <w:shd w:val="clear" w:color="auto" w:fill="FFFFFF"/>
    </w:rPr>
  </w:style>
  <w:style w:type="paragraph" w:customStyle="1" w:styleId="331">
    <w:name w:val="Основной текст (33)1"/>
    <w:basedOn w:val="a7"/>
    <w:link w:val="330"/>
    <w:qFormat/>
    <w:rsid w:val="00730044"/>
    <w:pPr>
      <w:widowControl w:val="0"/>
      <w:shd w:val="clear" w:color="auto" w:fill="FFFFFF"/>
      <w:suppressAutoHyphens w:val="0"/>
      <w:spacing w:before="600" w:after="300" w:line="240" w:lineRule="atLeast"/>
      <w:ind w:hanging="400"/>
      <w:jc w:val="center"/>
    </w:pPr>
    <w:rPr>
      <w:rFonts w:asciiTheme="minorHAnsi" w:eastAsiaTheme="minorHAnsi" w:hAnsiTheme="minorHAnsi" w:cstheme="minorBidi"/>
      <w:sz w:val="22"/>
      <w:szCs w:val="22"/>
      <w:lang w:eastAsia="en-US"/>
    </w:rPr>
  </w:style>
  <w:style w:type="paragraph" w:customStyle="1" w:styleId="21b">
    <w:name w:val="Основной текст (2)1"/>
    <w:basedOn w:val="a7"/>
    <w:qFormat/>
    <w:rsid w:val="00730044"/>
    <w:pPr>
      <w:widowControl w:val="0"/>
      <w:shd w:val="clear" w:color="auto" w:fill="FFFFFF"/>
      <w:suppressAutoHyphens w:val="0"/>
      <w:spacing w:before="120" w:after="420" w:line="240" w:lineRule="atLeast"/>
      <w:jc w:val="center"/>
    </w:pPr>
    <w:rPr>
      <w:rFonts w:ascii="Calibri" w:eastAsia="Calibri" w:hAnsi="Calibri"/>
      <w:sz w:val="20"/>
      <w:szCs w:val="20"/>
      <w:lang w:eastAsia="ru-RU"/>
    </w:rPr>
  </w:style>
  <w:style w:type="character" w:customStyle="1" w:styleId="250">
    <w:name w:val="Основной текст (2)5"/>
    <w:rsid w:val="00730044"/>
    <w:rPr>
      <w:rFonts w:ascii="Times New Roman" w:hAnsi="Times New Roman" w:cs="Times New Roman"/>
      <w:u w:val="none"/>
      <w:lang w:bidi="ar-SA"/>
    </w:rPr>
  </w:style>
  <w:style w:type="paragraph" w:customStyle="1" w:styleId="ConsPlusCell">
    <w:name w:val="ConsPlusCell"/>
    <w:uiPriority w:val="99"/>
    <w:qFormat/>
    <w:rsid w:val="00730044"/>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tx1">
    <w:name w:val="tx1"/>
    <w:rsid w:val="00730044"/>
    <w:rPr>
      <w:rFonts w:cs="Times New Roman"/>
      <w:b/>
      <w:bCs/>
    </w:rPr>
  </w:style>
  <w:style w:type="paragraph" w:customStyle="1" w:styleId="xl23">
    <w:name w:val="xl23"/>
    <w:basedOn w:val="a7"/>
    <w:qFormat/>
    <w:rsid w:val="00730044"/>
    <w:pPr>
      <w:pBdr>
        <w:bottom w:val="single" w:sz="8" w:space="0" w:color="auto"/>
        <w:right w:val="single" w:sz="8" w:space="0" w:color="auto"/>
      </w:pBdr>
      <w:suppressAutoHyphens w:val="0"/>
      <w:spacing w:before="100" w:beforeAutospacing="1" w:after="100" w:afterAutospacing="1"/>
      <w:jc w:val="center"/>
    </w:pPr>
    <w:rPr>
      <w:rFonts w:eastAsia="Calibri"/>
      <w:lang w:eastAsia="ru-RU"/>
    </w:rPr>
  </w:style>
  <w:style w:type="character" w:customStyle="1" w:styleId="11e">
    <w:name w:val="Знак Знак11"/>
    <w:locked/>
    <w:rsid w:val="00730044"/>
    <w:rPr>
      <w:rFonts w:cs="Arial"/>
      <w:b/>
      <w:bCs/>
      <w:kern w:val="32"/>
      <w:sz w:val="24"/>
      <w:szCs w:val="32"/>
      <w:lang w:val="ru-RU" w:eastAsia="en-US" w:bidi="ar-SA"/>
    </w:rPr>
  </w:style>
  <w:style w:type="character" w:customStyle="1" w:styleId="87">
    <w:name w:val="Знак Знак8"/>
    <w:locked/>
    <w:rsid w:val="00730044"/>
    <w:rPr>
      <w:sz w:val="24"/>
      <w:szCs w:val="24"/>
      <w:lang w:val="ru-RU" w:eastAsia="en-US" w:bidi="ar-SA"/>
    </w:rPr>
  </w:style>
  <w:style w:type="character" w:customStyle="1" w:styleId="78">
    <w:name w:val="Знак Знак7"/>
    <w:locked/>
    <w:rsid w:val="00730044"/>
    <w:rPr>
      <w:b/>
      <w:i/>
      <w:sz w:val="32"/>
      <w:lang w:val="ru-RU" w:eastAsia="ru-RU" w:bidi="ar-SA"/>
    </w:rPr>
  </w:style>
  <w:style w:type="character" w:customStyle="1" w:styleId="4f0">
    <w:name w:val="Знак Знак4"/>
    <w:locked/>
    <w:rsid w:val="00730044"/>
    <w:rPr>
      <w:rFonts w:ascii="Times New Roman" w:eastAsia="Times New Roman" w:hAnsi="Times New Roman" w:cs="Arial"/>
      <w:b/>
      <w:bCs/>
      <w:kern w:val="32"/>
      <w:sz w:val="24"/>
      <w:szCs w:val="32"/>
      <w:lang w:eastAsia="en-US"/>
    </w:rPr>
  </w:style>
  <w:style w:type="character" w:customStyle="1" w:styleId="5f">
    <w:name w:val="Знак Знак5"/>
    <w:rsid w:val="00730044"/>
    <w:rPr>
      <w:rFonts w:ascii="Tahoma" w:hAnsi="Tahoma" w:cs="Tahoma"/>
      <w:sz w:val="16"/>
      <w:szCs w:val="16"/>
      <w:lang w:val="ru-RU" w:eastAsia="en-US" w:bidi="ar-SA"/>
    </w:rPr>
  </w:style>
  <w:style w:type="character" w:customStyle="1" w:styleId="106">
    <w:name w:val="Знак Знак10"/>
    <w:rsid w:val="00730044"/>
    <w:rPr>
      <w:rFonts w:cs="Arial"/>
      <w:bCs/>
      <w:kern w:val="32"/>
      <w:sz w:val="24"/>
      <w:szCs w:val="32"/>
      <w:lang w:val="ru-RU" w:eastAsia="en-US" w:bidi="ar-SA"/>
    </w:rPr>
  </w:style>
  <w:style w:type="character" w:customStyle="1" w:styleId="3fe">
    <w:name w:val="Знак Знак3"/>
    <w:rsid w:val="00730044"/>
    <w:rPr>
      <w:rFonts w:ascii="NTHelvetica/Cyrillic" w:hAnsi="NTHelvetica/Cyrillic"/>
      <w:sz w:val="24"/>
      <w:lang w:val="en-GB" w:eastAsia="x-none" w:bidi="ar-SA"/>
    </w:rPr>
  </w:style>
  <w:style w:type="numbering" w:customStyle="1" w:styleId="12d">
    <w:name w:val="Нет списка12"/>
    <w:next w:val="aa"/>
    <w:semiHidden/>
    <w:unhideWhenUsed/>
    <w:rsid w:val="00730044"/>
  </w:style>
  <w:style w:type="character" w:customStyle="1" w:styleId="94">
    <w:name w:val="Знак Знак9"/>
    <w:rsid w:val="00730044"/>
    <w:rPr>
      <w:rFonts w:ascii="Cambria" w:hAnsi="Cambria"/>
      <w:b/>
      <w:bCs/>
      <w:sz w:val="26"/>
      <w:szCs w:val="26"/>
      <w:lang w:val="ru-RU" w:eastAsia="en-US" w:bidi="ar-SA"/>
    </w:rPr>
  </w:style>
  <w:style w:type="character" w:customStyle="1" w:styleId="2ff6">
    <w:name w:val="Знак Знак2"/>
    <w:rsid w:val="00730044"/>
    <w:rPr>
      <w:sz w:val="24"/>
      <w:szCs w:val="24"/>
      <w:lang w:val="ru-RU" w:eastAsia="en-US" w:bidi="ar-SA"/>
    </w:rPr>
  </w:style>
  <w:style w:type="numbering" w:customStyle="1" w:styleId="21c">
    <w:name w:val="Нет списка21"/>
    <w:next w:val="aa"/>
    <w:semiHidden/>
    <w:unhideWhenUsed/>
    <w:rsid w:val="00730044"/>
  </w:style>
  <w:style w:type="numbering" w:customStyle="1" w:styleId="1113">
    <w:name w:val="Нет списка111"/>
    <w:next w:val="aa"/>
    <w:semiHidden/>
    <w:rsid w:val="00730044"/>
  </w:style>
  <w:style w:type="character" w:customStyle="1" w:styleId="69">
    <w:name w:val="Знак Знак6"/>
    <w:rsid w:val="00730044"/>
    <w:rPr>
      <w:rFonts w:ascii="Courier New" w:hAnsi="Courier New" w:cs="Courier New"/>
      <w:lang w:val="ru-RU" w:eastAsia="ru-RU" w:bidi="ar-SA"/>
    </w:rPr>
  </w:style>
  <w:style w:type="numbering" w:customStyle="1" w:styleId="11112">
    <w:name w:val="Нет списка1111"/>
    <w:next w:val="aa"/>
    <w:semiHidden/>
    <w:unhideWhenUsed/>
    <w:rsid w:val="00730044"/>
  </w:style>
  <w:style w:type="numbering" w:customStyle="1" w:styleId="317">
    <w:name w:val="Нет списка31"/>
    <w:next w:val="aa"/>
    <w:semiHidden/>
    <w:rsid w:val="00730044"/>
  </w:style>
  <w:style w:type="character" w:customStyle="1" w:styleId="1ffc">
    <w:name w:val="Знак Знак1"/>
    <w:rsid w:val="00730044"/>
    <w:rPr>
      <w:lang w:val="ru-RU" w:eastAsia="en-US" w:bidi="ar-SA"/>
    </w:rPr>
  </w:style>
  <w:style w:type="numbering" w:customStyle="1" w:styleId="414">
    <w:name w:val="Нет списка41"/>
    <w:next w:val="aa"/>
    <w:semiHidden/>
    <w:rsid w:val="00730044"/>
  </w:style>
  <w:style w:type="numbering" w:customStyle="1" w:styleId="5f0">
    <w:name w:val="Нет списка5"/>
    <w:next w:val="aa"/>
    <w:semiHidden/>
    <w:unhideWhenUsed/>
    <w:rsid w:val="00730044"/>
  </w:style>
  <w:style w:type="numbering" w:customStyle="1" w:styleId="1211">
    <w:name w:val="Нет списка121"/>
    <w:next w:val="aa"/>
    <w:semiHidden/>
    <w:unhideWhenUsed/>
    <w:rsid w:val="00730044"/>
  </w:style>
  <w:style w:type="numbering" w:customStyle="1" w:styleId="2112">
    <w:name w:val="Нет списка211"/>
    <w:next w:val="aa"/>
    <w:semiHidden/>
    <w:unhideWhenUsed/>
    <w:rsid w:val="00730044"/>
  </w:style>
  <w:style w:type="numbering" w:customStyle="1" w:styleId="1120">
    <w:name w:val="Нет списка112"/>
    <w:next w:val="aa"/>
    <w:semiHidden/>
    <w:rsid w:val="00730044"/>
  </w:style>
  <w:style w:type="numbering" w:customStyle="1" w:styleId="111110">
    <w:name w:val="Нет списка11111"/>
    <w:next w:val="aa"/>
    <w:semiHidden/>
    <w:unhideWhenUsed/>
    <w:rsid w:val="00730044"/>
  </w:style>
  <w:style w:type="numbering" w:customStyle="1" w:styleId="3110">
    <w:name w:val="Нет списка311"/>
    <w:next w:val="aa"/>
    <w:semiHidden/>
    <w:rsid w:val="00730044"/>
  </w:style>
  <w:style w:type="numbering" w:customStyle="1" w:styleId="4110">
    <w:name w:val="Нет списка411"/>
    <w:next w:val="aa"/>
    <w:semiHidden/>
    <w:rsid w:val="00730044"/>
  </w:style>
  <w:style w:type="numbering" w:customStyle="1" w:styleId="6a">
    <w:name w:val="Нет списка6"/>
    <w:next w:val="aa"/>
    <w:semiHidden/>
    <w:rsid w:val="00730044"/>
  </w:style>
  <w:style w:type="character" w:customStyle="1" w:styleId="Heading2Char">
    <w:name w:val="Heading 2 Char"/>
    <w:locked/>
    <w:rsid w:val="00730044"/>
    <w:rPr>
      <w:rFonts w:eastAsia="Calibri"/>
      <w:b/>
      <w:color w:val="000000"/>
      <w:sz w:val="28"/>
      <w:szCs w:val="26"/>
      <w:lang w:val="ru-RU" w:eastAsia="en-US" w:bidi="ar-SA"/>
    </w:rPr>
  </w:style>
  <w:style w:type="character" w:customStyle="1" w:styleId="Heading1Char">
    <w:name w:val="Heading 1 Char"/>
    <w:locked/>
    <w:rsid w:val="00730044"/>
    <w:rPr>
      <w:rFonts w:ascii="Times New Roman" w:hAnsi="Times New Roman" w:cs="Times New Roman"/>
      <w:b/>
      <w:color w:val="000000"/>
      <w:sz w:val="32"/>
      <w:szCs w:val="32"/>
    </w:rPr>
  </w:style>
  <w:style w:type="character" w:customStyle="1" w:styleId="Heading3Char">
    <w:name w:val="Heading 3 Char"/>
    <w:locked/>
    <w:rsid w:val="00730044"/>
    <w:rPr>
      <w:rFonts w:ascii="Times New Roman" w:hAnsi="Times New Roman" w:cs="Times New Roman"/>
      <w:b/>
      <w:i/>
      <w:color w:val="000000"/>
      <w:sz w:val="24"/>
      <w:szCs w:val="24"/>
    </w:rPr>
  </w:style>
  <w:style w:type="paragraph" w:customStyle="1" w:styleId="1ffd">
    <w:name w:val="1_обычный ПЗ"/>
    <w:basedOn w:val="a7"/>
    <w:link w:val="1ffe"/>
    <w:qFormat/>
    <w:rsid w:val="00730044"/>
    <w:pPr>
      <w:suppressAutoHyphens w:val="0"/>
      <w:spacing w:line="360" w:lineRule="auto"/>
      <w:ind w:firstLine="851"/>
      <w:contextualSpacing/>
      <w:jc w:val="both"/>
    </w:pPr>
    <w:rPr>
      <w:sz w:val="26"/>
      <w:szCs w:val="20"/>
      <w:lang w:eastAsia="ru-RU"/>
    </w:rPr>
  </w:style>
  <w:style w:type="character" w:customStyle="1" w:styleId="1ffe">
    <w:name w:val="1_обычный ПЗ Знак Знак"/>
    <w:link w:val="1ffd"/>
    <w:locked/>
    <w:rsid w:val="00730044"/>
    <w:rPr>
      <w:rFonts w:ascii="Times New Roman" w:eastAsia="Times New Roman" w:hAnsi="Times New Roman" w:cs="Times New Roman"/>
      <w:sz w:val="26"/>
      <w:szCs w:val="20"/>
      <w:lang w:eastAsia="ru-RU"/>
    </w:rPr>
  </w:style>
  <w:style w:type="character" w:customStyle="1" w:styleId="HeaderChar">
    <w:name w:val="Header Char"/>
    <w:aliases w:val="header-first Char,HeaderPort Char,??????? ?????????? Char,ВерхКолонтитул Char,Знак23 Char,Titul Char,Heder Char,Верхний колонтитул1 Char,Верхний колонтитул2 Char,Верхний колонтитул3 Char,Верхний колонтитул4 Char,Верхний колонтитул11 Char"/>
    <w:locked/>
    <w:rsid w:val="00730044"/>
    <w:rPr>
      <w:rFonts w:cs="Times New Roman"/>
    </w:rPr>
  </w:style>
  <w:style w:type="character" w:customStyle="1" w:styleId="FooterChar">
    <w:name w:val="Footer Char"/>
    <w:locked/>
    <w:rsid w:val="00730044"/>
    <w:rPr>
      <w:rFonts w:cs="Times New Roman"/>
    </w:rPr>
  </w:style>
  <w:style w:type="paragraph" w:customStyle="1" w:styleId="1fff">
    <w:name w:val="Заголовок оглавления1"/>
    <w:basedOn w:val="17"/>
    <w:next w:val="a7"/>
    <w:rsid w:val="00730044"/>
    <w:pPr>
      <w:keepLines/>
      <w:spacing w:after="0" w:line="259" w:lineRule="auto"/>
      <w:outlineLvl w:val="9"/>
    </w:pPr>
    <w:rPr>
      <w:rFonts w:ascii="Calibri Light" w:eastAsia="Calibri" w:hAnsi="Calibri Light" w:cs="Times New Roman"/>
      <w:b w:val="0"/>
      <w:bCs w:val="0"/>
      <w:color w:val="2E74B5"/>
      <w:kern w:val="0"/>
    </w:rPr>
  </w:style>
  <w:style w:type="paragraph" w:customStyle="1" w:styleId="afffffffff1">
    <w:name w:val="! Таблица. Текст. Влево"/>
    <w:basedOn w:val="a7"/>
    <w:qFormat/>
    <w:rsid w:val="00730044"/>
    <w:pPr>
      <w:tabs>
        <w:tab w:val="left" w:pos="2268"/>
      </w:tabs>
      <w:suppressAutoHyphens w:val="0"/>
      <w:spacing w:before="60" w:after="60"/>
      <w:contextualSpacing/>
    </w:pPr>
    <w:rPr>
      <w:rFonts w:eastAsia="Calibri"/>
      <w:lang w:eastAsia="ru-RU"/>
    </w:rPr>
  </w:style>
  <w:style w:type="character" w:customStyle="1" w:styleId="ListParagraphChar">
    <w:name w:val="List Paragraph Char"/>
    <w:aliases w:val="ОТЧЕТ Char"/>
    <w:locked/>
    <w:rsid w:val="00730044"/>
    <w:rPr>
      <w:rFonts w:eastAsia="Times New Roman"/>
      <w:sz w:val="22"/>
      <w:szCs w:val="22"/>
      <w:lang w:eastAsia="en-US"/>
    </w:rPr>
  </w:style>
  <w:style w:type="paragraph" w:customStyle="1" w:styleId="a4">
    <w:name w:val="! Маркированный"/>
    <w:basedOn w:val="a7"/>
    <w:qFormat/>
    <w:rsid w:val="00730044"/>
    <w:pPr>
      <w:numPr>
        <w:numId w:val="1"/>
      </w:numPr>
      <w:tabs>
        <w:tab w:val="left" w:pos="8364"/>
      </w:tabs>
      <w:suppressAutoHyphens w:val="0"/>
      <w:spacing w:line="276" w:lineRule="auto"/>
      <w:ind w:left="113" w:firstLine="454"/>
      <w:jc w:val="both"/>
    </w:pPr>
    <w:rPr>
      <w:rFonts w:eastAsia="ArialMT"/>
      <w:sz w:val="26"/>
      <w:szCs w:val="22"/>
      <w:lang w:eastAsia="en-US"/>
    </w:rPr>
  </w:style>
  <w:style w:type="paragraph" w:customStyle="1" w:styleId="afffffffff2">
    <w:name w:val="Основной текст абзаца"/>
    <w:basedOn w:val="aff5"/>
    <w:link w:val="afffffffff3"/>
    <w:qFormat/>
    <w:rsid w:val="00730044"/>
    <w:pPr>
      <w:spacing w:before="120"/>
      <w:ind w:firstLine="709"/>
      <w:contextualSpacing/>
      <w:jc w:val="both"/>
    </w:pPr>
    <w:rPr>
      <w:sz w:val="24"/>
      <w:lang w:val="ru-RU" w:eastAsia="ru-RU" w:bidi="ar-SA"/>
    </w:rPr>
  </w:style>
  <w:style w:type="character" w:customStyle="1" w:styleId="NoSpacingChar">
    <w:name w:val="No Spacing Char"/>
    <w:locked/>
    <w:rsid w:val="00730044"/>
    <w:rPr>
      <w:rFonts w:eastAsia="Times New Roman"/>
      <w:sz w:val="22"/>
      <w:szCs w:val="22"/>
      <w:lang w:eastAsia="en-US"/>
    </w:rPr>
  </w:style>
  <w:style w:type="character" w:customStyle="1" w:styleId="afffffffff3">
    <w:name w:val="Основной текст абзаца Знак"/>
    <w:link w:val="afffffffff2"/>
    <w:locked/>
    <w:rsid w:val="00730044"/>
    <w:rPr>
      <w:rFonts w:ascii="Calibri" w:eastAsia="Calibri" w:hAnsi="Calibri" w:cs="Times New Roman"/>
      <w:sz w:val="24"/>
      <w:lang w:eastAsia="ru-RU"/>
    </w:rPr>
  </w:style>
  <w:style w:type="paragraph" w:customStyle="1" w:styleId="Style165">
    <w:name w:val="Style165"/>
    <w:basedOn w:val="a7"/>
    <w:qFormat/>
    <w:rsid w:val="00730044"/>
    <w:pPr>
      <w:widowControl w:val="0"/>
      <w:suppressAutoHyphens w:val="0"/>
      <w:autoSpaceDE w:val="0"/>
      <w:autoSpaceDN w:val="0"/>
      <w:adjustRightInd w:val="0"/>
      <w:jc w:val="center"/>
    </w:pPr>
    <w:rPr>
      <w:rFonts w:ascii="Franklin Gothic Medium" w:eastAsia="Calibri" w:hAnsi="Franklin Gothic Medium"/>
      <w:lang w:eastAsia="ru-RU"/>
    </w:rPr>
  </w:style>
  <w:style w:type="paragraph" w:customStyle="1" w:styleId="Style13">
    <w:name w:val="Style13"/>
    <w:basedOn w:val="a7"/>
    <w:qFormat/>
    <w:rsid w:val="00730044"/>
    <w:pPr>
      <w:widowControl w:val="0"/>
      <w:suppressAutoHyphens w:val="0"/>
      <w:autoSpaceDE w:val="0"/>
      <w:autoSpaceDN w:val="0"/>
      <w:adjustRightInd w:val="0"/>
    </w:pPr>
    <w:rPr>
      <w:rFonts w:eastAsia="Calibri"/>
      <w:lang w:eastAsia="ru-RU"/>
    </w:rPr>
  </w:style>
  <w:style w:type="paragraph" w:customStyle="1" w:styleId="Style166">
    <w:name w:val="Style166"/>
    <w:basedOn w:val="a7"/>
    <w:qFormat/>
    <w:rsid w:val="00730044"/>
    <w:pPr>
      <w:widowControl w:val="0"/>
      <w:suppressAutoHyphens w:val="0"/>
      <w:autoSpaceDE w:val="0"/>
      <w:autoSpaceDN w:val="0"/>
      <w:adjustRightInd w:val="0"/>
      <w:spacing w:line="230" w:lineRule="exact"/>
    </w:pPr>
    <w:rPr>
      <w:rFonts w:eastAsia="Calibri"/>
      <w:lang w:eastAsia="ru-RU"/>
    </w:rPr>
  </w:style>
  <w:style w:type="paragraph" w:customStyle="1" w:styleId="Style55">
    <w:name w:val="Style55"/>
    <w:basedOn w:val="a7"/>
    <w:qFormat/>
    <w:rsid w:val="00730044"/>
    <w:pPr>
      <w:widowControl w:val="0"/>
      <w:suppressAutoHyphens w:val="0"/>
      <w:autoSpaceDE w:val="0"/>
      <w:autoSpaceDN w:val="0"/>
      <w:adjustRightInd w:val="0"/>
    </w:pPr>
    <w:rPr>
      <w:rFonts w:ascii="Franklin Gothic Medium" w:eastAsia="Calibri" w:hAnsi="Franklin Gothic Medium"/>
      <w:lang w:eastAsia="ru-RU"/>
    </w:rPr>
  </w:style>
  <w:style w:type="paragraph" w:customStyle="1" w:styleId="afffffffff4">
    <w:name w:val="! Текст записки"/>
    <w:basedOn w:val="a7"/>
    <w:link w:val="afffffffff5"/>
    <w:qFormat/>
    <w:rsid w:val="00730044"/>
    <w:pPr>
      <w:tabs>
        <w:tab w:val="left" w:pos="8364"/>
      </w:tabs>
      <w:suppressAutoHyphens w:val="0"/>
      <w:spacing w:line="276" w:lineRule="auto"/>
      <w:ind w:firstLine="567"/>
      <w:jc w:val="both"/>
    </w:pPr>
    <w:rPr>
      <w:rFonts w:eastAsia="Calibri"/>
      <w:sz w:val="26"/>
      <w:szCs w:val="20"/>
      <w:lang w:eastAsia="ru-RU"/>
    </w:rPr>
  </w:style>
  <w:style w:type="character" w:customStyle="1" w:styleId="afffffffff5">
    <w:name w:val="! Текст записки Знак"/>
    <w:link w:val="afffffffff4"/>
    <w:locked/>
    <w:rsid w:val="00730044"/>
    <w:rPr>
      <w:rFonts w:ascii="Times New Roman" w:eastAsia="Calibri" w:hAnsi="Times New Roman" w:cs="Times New Roman"/>
      <w:sz w:val="26"/>
      <w:szCs w:val="20"/>
      <w:lang w:eastAsia="ru-RU"/>
    </w:rPr>
  </w:style>
  <w:style w:type="paragraph" w:customStyle="1" w:styleId="Style29">
    <w:name w:val="Style29"/>
    <w:basedOn w:val="a7"/>
    <w:qFormat/>
    <w:rsid w:val="00730044"/>
    <w:pPr>
      <w:widowControl w:val="0"/>
      <w:suppressAutoHyphens w:val="0"/>
      <w:autoSpaceDE w:val="0"/>
      <w:autoSpaceDN w:val="0"/>
      <w:adjustRightInd w:val="0"/>
    </w:pPr>
    <w:rPr>
      <w:rFonts w:ascii="Arial Narrow" w:eastAsia="Calibri" w:hAnsi="Arial Narrow"/>
      <w:lang w:eastAsia="ru-RU"/>
    </w:rPr>
  </w:style>
  <w:style w:type="paragraph" w:customStyle="1" w:styleId="Style10">
    <w:name w:val="Style10"/>
    <w:basedOn w:val="a7"/>
    <w:uiPriority w:val="99"/>
    <w:qFormat/>
    <w:rsid w:val="00730044"/>
    <w:pPr>
      <w:widowControl w:val="0"/>
      <w:suppressAutoHyphens w:val="0"/>
      <w:autoSpaceDE w:val="0"/>
      <w:autoSpaceDN w:val="0"/>
      <w:adjustRightInd w:val="0"/>
      <w:jc w:val="center"/>
    </w:pPr>
    <w:rPr>
      <w:rFonts w:ascii="Arial Narrow" w:eastAsia="Calibri" w:hAnsi="Arial Narrow"/>
      <w:lang w:eastAsia="ru-RU"/>
    </w:rPr>
  </w:style>
  <w:style w:type="paragraph" w:customStyle="1" w:styleId="Style44">
    <w:name w:val="Style44"/>
    <w:basedOn w:val="a7"/>
    <w:qFormat/>
    <w:rsid w:val="00730044"/>
    <w:pPr>
      <w:widowControl w:val="0"/>
      <w:suppressAutoHyphens w:val="0"/>
      <w:autoSpaceDE w:val="0"/>
      <w:autoSpaceDN w:val="0"/>
      <w:adjustRightInd w:val="0"/>
      <w:spacing w:line="230" w:lineRule="exact"/>
      <w:jc w:val="center"/>
    </w:pPr>
    <w:rPr>
      <w:rFonts w:ascii="Arial Narrow" w:eastAsia="Calibri" w:hAnsi="Arial Narrow"/>
      <w:lang w:eastAsia="ru-RU"/>
    </w:rPr>
  </w:style>
  <w:style w:type="character" w:customStyle="1" w:styleId="FontStyle330">
    <w:name w:val="Font Style330"/>
    <w:rsid w:val="00730044"/>
    <w:rPr>
      <w:rFonts w:ascii="MS Mincho" w:eastAsia="MS Mincho"/>
      <w:b/>
      <w:sz w:val="28"/>
    </w:rPr>
  </w:style>
  <w:style w:type="paragraph" w:customStyle="1" w:styleId="Style11">
    <w:name w:val="Style11"/>
    <w:basedOn w:val="a7"/>
    <w:qFormat/>
    <w:rsid w:val="00730044"/>
    <w:pPr>
      <w:widowControl w:val="0"/>
      <w:suppressAutoHyphens w:val="0"/>
      <w:autoSpaceDE w:val="0"/>
      <w:autoSpaceDN w:val="0"/>
      <w:adjustRightInd w:val="0"/>
    </w:pPr>
    <w:rPr>
      <w:rFonts w:ascii="Arial Narrow" w:eastAsia="Calibri" w:hAnsi="Arial Narrow"/>
      <w:lang w:eastAsia="ru-RU"/>
    </w:rPr>
  </w:style>
  <w:style w:type="character" w:customStyle="1" w:styleId="FontStyle114">
    <w:name w:val="Font Style114"/>
    <w:rsid w:val="00730044"/>
    <w:rPr>
      <w:rFonts w:ascii="Times New Roman" w:hAnsi="Times New Roman"/>
      <w:b/>
      <w:sz w:val="18"/>
    </w:rPr>
  </w:style>
  <w:style w:type="character" w:customStyle="1" w:styleId="FontStyle126">
    <w:name w:val="Font Style126"/>
    <w:rsid w:val="00730044"/>
    <w:rPr>
      <w:rFonts w:ascii="Bookman Old Style" w:hAnsi="Bookman Old Style"/>
      <w:b/>
      <w:i/>
      <w:spacing w:val="-20"/>
      <w:sz w:val="20"/>
    </w:rPr>
  </w:style>
  <w:style w:type="character" w:customStyle="1" w:styleId="BodyTextChar">
    <w:name w:val="Body Text Char"/>
    <w:aliases w:val="Основной текст таблиц Char,в таблице Char,таблицы Char,в таблицах Char,Основной текст Знак Знак Знак Char,Основной текст Знак Char Char Char,Основной текст Знак Char Char Char Char Char1,Основной текст Знак Char Char Char Char Char Char"/>
    <w:locked/>
    <w:rsid w:val="00730044"/>
    <w:rPr>
      <w:rFonts w:ascii="Times New Roman" w:hAnsi="Times New Roman" w:cs="Times New Roman"/>
      <w:sz w:val="24"/>
      <w:szCs w:val="24"/>
      <w:lang w:val="x-none" w:eastAsia="ru-RU"/>
    </w:rPr>
  </w:style>
  <w:style w:type="paragraph" w:customStyle="1" w:styleId="-110">
    <w:name w:val="Заг-к 1.1"/>
    <w:basedOn w:val="27"/>
    <w:link w:val="11f"/>
    <w:qFormat/>
    <w:rsid w:val="00730044"/>
    <w:pPr>
      <w:spacing w:before="240" w:after="120" w:line="360" w:lineRule="auto"/>
      <w:ind w:firstLine="567"/>
      <w:jc w:val="center"/>
    </w:pPr>
    <w:rPr>
      <w:rFonts w:eastAsia="Calibri"/>
      <w:b/>
      <w:bCs/>
      <w:sz w:val="28"/>
      <w:szCs w:val="24"/>
    </w:rPr>
  </w:style>
  <w:style w:type="character" w:customStyle="1" w:styleId="11f">
    <w:name w:val="Заголовок 1.1 Знак"/>
    <w:link w:val="-110"/>
    <w:locked/>
    <w:rsid w:val="00730044"/>
    <w:rPr>
      <w:rFonts w:ascii="Times New Roman" w:eastAsia="Calibri" w:hAnsi="Times New Roman" w:cs="Times New Roman"/>
      <w:b/>
      <w:bCs/>
      <w:sz w:val="28"/>
      <w:szCs w:val="24"/>
      <w:lang w:eastAsia="ru-RU"/>
    </w:rPr>
  </w:style>
  <w:style w:type="paragraph" w:customStyle="1" w:styleId="3ff">
    <w:name w:val="! 3_Заголовок"/>
    <w:basedOn w:val="3a"/>
    <w:next w:val="a7"/>
    <w:qFormat/>
    <w:rsid w:val="00730044"/>
    <w:pPr>
      <w:spacing w:before="240" w:after="240"/>
      <w:ind w:left="0" w:right="0" w:firstLine="851"/>
      <w:jc w:val="both"/>
    </w:pPr>
    <w:rPr>
      <w:rFonts w:eastAsia="Calibri" w:cs="Arial"/>
      <w:sz w:val="24"/>
    </w:rPr>
  </w:style>
  <w:style w:type="paragraph" w:customStyle="1" w:styleId="12">
    <w:name w:val="Список маркированный 1"/>
    <w:basedOn w:val="a7"/>
    <w:link w:val="1fff0"/>
    <w:uiPriority w:val="99"/>
    <w:qFormat/>
    <w:rsid w:val="00730044"/>
    <w:pPr>
      <w:numPr>
        <w:numId w:val="57"/>
      </w:numPr>
      <w:suppressAutoHyphens w:val="0"/>
      <w:overflowPunct w:val="0"/>
      <w:autoSpaceDE w:val="0"/>
      <w:autoSpaceDN w:val="0"/>
      <w:adjustRightInd w:val="0"/>
      <w:spacing w:line="360" w:lineRule="auto"/>
      <w:jc w:val="both"/>
      <w:textAlignment w:val="baseline"/>
    </w:pPr>
    <w:rPr>
      <w:rFonts w:eastAsia="Calibri"/>
      <w:iCs/>
      <w:lang w:eastAsia="ru-RU"/>
    </w:rPr>
  </w:style>
  <w:style w:type="character" w:customStyle="1" w:styleId="1fff0">
    <w:name w:val="Список маркированный 1 Знак"/>
    <w:link w:val="12"/>
    <w:uiPriority w:val="99"/>
    <w:locked/>
    <w:rsid w:val="00730044"/>
    <w:rPr>
      <w:rFonts w:ascii="Times New Roman" w:eastAsia="Calibri" w:hAnsi="Times New Roman" w:cs="Times New Roman"/>
      <w:iCs/>
      <w:sz w:val="24"/>
      <w:szCs w:val="24"/>
      <w:lang w:eastAsia="ru-RU"/>
    </w:rPr>
  </w:style>
  <w:style w:type="character" w:customStyle="1" w:styleId="2ff7">
    <w:name w:val="заголовок 2 Знак"/>
    <w:rsid w:val="00730044"/>
    <w:rPr>
      <w:b/>
      <w:sz w:val="24"/>
      <w:lang w:val="ru-RU" w:eastAsia="ru-RU"/>
    </w:rPr>
  </w:style>
  <w:style w:type="character" w:customStyle="1" w:styleId="BalloonTextChar">
    <w:name w:val="Balloon Text Char"/>
    <w:semiHidden/>
    <w:locked/>
    <w:rsid w:val="00730044"/>
    <w:rPr>
      <w:rFonts w:ascii="Segoe UI" w:hAnsi="Segoe UI" w:cs="Segoe UI"/>
      <w:sz w:val="18"/>
      <w:szCs w:val="18"/>
    </w:rPr>
  </w:style>
  <w:style w:type="paragraph" w:customStyle="1" w:styleId="11110">
    <w:name w:val="! 1.1.1.1 Заголовок подпункта"/>
    <w:basedOn w:val="afffffffff4"/>
    <w:next w:val="afffffffff4"/>
    <w:autoRedefine/>
    <w:qFormat/>
    <w:rsid w:val="00730044"/>
    <w:pPr>
      <w:keepNext/>
      <w:numPr>
        <w:ilvl w:val="3"/>
        <w:numId w:val="58"/>
      </w:numPr>
      <w:tabs>
        <w:tab w:val="num" w:pos="567"/>
        <w:tab w:val="num" w:pos="2880"/>
      </w:tabs>
      <w:suppressAutoHyphens/>
      <w:spacing w:before="240" w:after="240"/>
      <w:ind w:left="2880" w:hanging="360"/>
      <w:jc w:val="left"/>
      <w:outlineLvl w:val="3"/>
    </w:pPr>
    <w:rPr>
      <w:b/>
    </w:rPr>
  </w:style>
  <w:style w:type="paragraph" w:customStyle="1" w:styleId="11f0">
    <w:name w:val="! 1.1 Заголовок подраздела"/>
    <w:basedOn w:val="afffffffff4"/>
    <w:next w:val="afffffffff4"/>
    <w:autoRedefine/>
    <w:qFormat/>
    <w:rsid w:val="00730044"/>
    <w:pPr>
      <w:keepNext/>
      <w:suppressAutoHyphens/>
      <w:spacing w:line="240" w:lineRule="auto"/>
    </w:pPr>
    <w:rPr>
      <w:i/>
      <w:szCs w:val="19"/>
    </w:rPr>
  </w:style>
  <w:style w:type="paragraph" w:customStyle="1" w:styleId="1111">
    <w:name w:val="! 1.1.1 Заголовок пункта"/>
    <w:basedOn w:val="afffffffff4"/>
    <w:next w:val="afffffffff4"/>
    <w:autoRedefine/>
    <w:qFormat/>
    <w:rsid w:val="00730044"/>
    <w:pPr>
      <w:keepNext/>
      <w:numPr>
        <w:ilvl w:val="2"/>
        <w:numId w:val="58"/>
      </w:numPr>
      <w:tabs>
        <w:tab w:val="num" w:pos="2160"/>
      </w:tabs>
      <w:suppressAutoHyphens/>
      <w:spacing w:before="240" w:after="240"/>
      <w:ind w:left="2160" w:hanging="360"/>
      <w:jc w:val="left"/>
      <w:outlineLvl w:val="2"/>
    </w:pPr>
    <w:rPr>
      <w:b/>
      <w:szCs w:val="19"/>
    </w:rPr>
  </w:style>
  <w:style w:type="paragraph" w:customStyle="1" w:styleId="15">
    <w:name w:val="! 1 Заголовок раздела"/>
    <w:basedOn w:val="afffffffff4"/>
    <w:next w:val="afffffffff4"/>
    <w:autoRedefine/>
    <w:qFormat/>
    <w:rsid w:val="00730044"/>
    <w:pPr>
      <w:keepNext/>
      <w:pageBreakBefore/>
      <w:numPr>
        <w:numId w:val="58"/>
      </w:numPr>
      <w:tabs>
        <w:tab w:val="num" w:pos="720"/>
      </w:tabs>
      <w:suppressAutoHyphens/>
      <w:ind w:left="720" w:hanging="360"/>
    </w:pPr>
    <w:rPr>
      <w:b/>
      <w:sz w:val="28"/>
      <w:szCs w:val="19"/>
    </w:rPr>
  </w:style>
  <w:style w:type="paragraph" w:customStyle="1" w:styleId="2ff8">
    <w:name w:val="! Таблица. Нум_текст. 2 уровень"/>
    <w:basedOn w:val="a7"/>
    <w:qFormat/>
    <w:rsid w:val="00730044"/>
    <w:pPr>
      <w:tabs>
        <w:tab w:val="left" w:pos="462"/>
      </w:tabs>
      <w:suppressAutoHyphens w:val="0"/>
      <w:spacing w:before="60" w:after="60"/>
    </w:pPr>
    <w:rPr>
      <w:rFonts w:eastAsia="Calibri"/>
      <w:szCs w:val="22"/>
      <w:lang w:eastAsia="ru-RU"/>
    </w:rPr>
  </w:style>
  <w:style w:type="paragraph" w:customStyle="1" w:styleId="afffffffff6">
    <w:name w:val="! Таблица. Заголовок"/>
    <w:basedOn w:val="a7"/>
    <w:qFormat/>
    <w:rsid w:val="00730044"/>
    <w:pPr>
      <w:suppressAutoHyphens w:val="0"/>
      <w:spacing w:before="60" w:after="60" w:line="276" w:lineRule="auto"/>
      <w:ind w:left="567"/>
    </w:pPr>
    <w:rPr>
      <w:sz w:val="26"/>
      <w:szCs w:val="22"/>
      <w:lang w:eastAsia="en-US"/>
    </w:rPr>
  </w:style>
  <w:style w:type="paragraph" w:customStyle="1" w:styleId="1fff1">
    <w:name w:val="Обычный мой 1"/>
    <w:basedOn w:val="a7"/>
    <w:qFormat/>
    <w:rsid w:val="00730044"/>
    <w:pPr>
      <w:suppressAutoHyphens w:val="0"/>
      <w:spacing w:line="360" w:lineRule="auto"/>
      <w:ind w:left="284" w:firstLine="567"/>
      <w:jc w:val="both"/>
    </w:pPr>
    <w:rPr>
      <w:rFonts w:eastAsia="Calibri"/>
      <w:sz w:val="28"/>
      <w:szCs w:val="20"/>
      <w:lang w:eastAsia="ru-RU"/>
    </w:rPr>
  </w:style>
  <w:style w:type="paragraph" w:customStyle="1" w:styleId="afffffffff7">
    <w:name w:val="Основной_текст"/>
    <w:basedOn w:val="a7"/>
    <w:qFormat/>
    <w:rsid w:val="00730044"/>
    <w:pPr>
      <w:suppressAutoHyphens w:val="0"/>
      <w:spacing w:before="120" w:after="120"/>
      <w:ind w:left="113" w:right="113" w:firstLine="454"/>
    </w:pPr>
    <w:rPr>
      <w:rFonts w:eastAsia="Calibri"/>
      <w:lang w:eastAsia="ru-RU"/>
    </w:rPr>
  </w:style>
  <w:style w:type="paragraph" w:customStyle="1" w:styleId="afffffffff8">
    <w:name w:val="Обычный рис.табл."/>
    <w:basedOn w:val="a7"/>
    <w:qFormat/>
    <w:rsid w:val="00730044"/>
    <w:pPr>
      <w:suppressAutoHyphens w:val="0"/>
      <w:spacing w:line="288" w:lineRule="auto"/>
    </w:pPr>
    <w:rPr>
      <w:rFonts w:eastAsia="Calibri"/>
      <w:sz w:val="22"/>
      <w:szCs w:val="22"/>
      <w:lang w:eastAsia="ru-RU"/>
    </w:rPr>
  </w:style>
  <w:style w:type="character" w:customStyle="1" w:styleId="afffffffff9">
    <w:name w:val="Проектная документация Знак Знак"/>
    <w:link w:val="afffffffffa"/>
    <w:locked/>
    <w:rsid w:val="00730044"/>
    <w:rPr>
      <w:b/>
      <w:i/>
      <w:sz w:val="32"/>
      <w:szCs w:val="32"/>
    </w:rPr>
  </w:style>
  <w:style w:type="paragraph" w:customStyle="1" w:styleId="afffffffffa">
    <w:name w:val="Проектная документация"/>
    <w:link w:val="afffffffff9"/>
    <w:autoRedefine/>
    <w:qFormat/>
    <w:rsid w:val="00730044"/>
    <w:pPr>
      <w:widowControl w:val="0"/>
      <w:spacing w:before="240" w:after="240" w:line="240" w:lineRule="auto"/>
      <w:jc w:val="center"/>
    </w:pPr>
    <w:rPr>
      <w:b/>
      <w:i/>
      <w:sz w:val="32"/>
      <w:szCs w:val="32"/>
    </w:rPr>
  </w:style>
  <w:style w:type="paragraph" w:customStyle="1" w:styleId="afffffffffb">
    <w:name w:val="Объект"/>
    <w:autoRedefine/>
    <w:qFormat/>
    <w:rsid w:val="00730044"/>
    <w:pPr>
      <w:spacing w:before="480" w:after="480" w:line="360" w:lineRule="auto"/>
      <w:jc w:val="center"/>
    </w:pPr>
    <w:rPr>
      <w:rFonts w:ascii="Times New Roman" w:eastAsia="Calibri" w:hAnsi="Times New Roman" w:cs="Times New Roman"/>
      <w:b/>
      <w:i/>
      <w:sz w:val="28"/>
      <w:szCs w:val="28"/>
      <w:lang w:eastAsia="ru-RU"/>
    </w:rPr>
  </w:style>
  <w:style w:type="character" w:customStyle="1" w:styleId="95">
    <w:name w:val="Знак Знак9"/>
    <w:locked/>
    <w:rsid w:val="00730044"/>
    <w:rPr>
      <w:rFonts w:ascii="Cambria" w:hAnsi="Cambria"/>
      <w:b/>
      <w:sz w:val="26"/>
      <w:lang w:val="ru-RU" w:eastAsia="en-US"/>
    </w:rPr>
  </w:style>
  <w:style w:type="character" w:customStyle="1" w:styleId="TitleChar">
    <w:name w:val="Title Char"/>
    <w:locked/>
    <w:rsid w:val="00730044"/>
    <w:rPr>
      <w:rFonts w:ascii="Cambria" w:hAnsi="Cambria" w:cs="Times New Roman"/>
      <w:b/>
      <w:bCs/>
      <w:kern w:val="28"/>
      <w:sz w:val="32"/>
      <w:szCs w:val="32"/>
      <w:lang w:val="x-none" w:eastAsia="en-US"/>
    </w:rPr>
  </w:style>
  <w:style w:type="character" w:customStyle="1" w:styleId="TitleChar1">
    <w:name w:val="Title Char1"/>
    <w:locked/>
    <w:rsid w:val="00730044"/>
    <w:rPr>
      <w:rFonts w:eastAsia="Times New Roman"/>
      <w:b/>
      <w:i/>
      <w:sz w:val="32"/>
      <w:lang w:val="ru-RU" w:eastAsia="ru-RU"/>
    </w:rPr>
  </w:style>
  <w:style w:type="character" w:customStyle="1" w:styleId="HTMLPreformattedChar">
    <w:name w:val="HTML Preformatted Char"/>
    <w:semiHidden/>
    <w:locked/>
    <w:rsid w:val="00730044"/>
    <w:rPr>
      <w:rFonts w:ascii="Courier New" w:hAnsi="Courier New" w:cs="Courier New"/>
      <w:sz w:val="20"/>
      <w:szCs w:val="20"/>
      <w:lang w:val="x-none" w:eastAsia="en-US"/>
    </w:rPr>
  </w:style>
  <w:style w:type="character" w:customStyle="1" w:styleId="HTMLPreformattedChar1">
    <w:name w:val="HTML Preformatted Char1"/>
    <w:locked/>
    <w:rsid w:val="00730044"/>
    <w:rPr>
      <w:rFonts w:ascii="Courier New" w:hAnsi="Courier New"/>
      <w:lang w:val="ru-RU" w:eastAsia="ru-RU"/>
    </w:rPr>
  </w:style>
  <w:style w:type="character" w:customStyle="1" w:styleId="BodyTextIndentChar">
    <w:name w:val="Body Text Indent Char"/>
    <w:semiHidden/>
    <w:locked/>
    <w:rsid w:val="00730044"/>
    <w:rPr>
      <w:rFonts w:cs="Times New Roman"/>
      <w:lang w:val="x-none" w:eastAsia="en-US"/>
    </w:rPr>
  </w:style>
  <w:style w:type="character" w:customStyle="1" w:styleId="BodyTextIndentChar1">
    <w:name w:val="Body Text Indent Char1"/>
    <w:locked/>
    <w:rsid w:val="00730044"/>
    <w:rPr>
      <w:rFonts w:eastAsia="Times New Roman"/>
      <w:sz w:val="24"/>
      <w:lang w:val="ru-RU" w:eastAsia="en-US"/>
    </w:rPr>
  </w:style>
  <w:style w:type="character" w:customStyle="1" w:styleId="BodyTextIndent2Char">
    <w:name w:val="Body Text Indent 2 Char"/>
    <w:aliases w:val="Основной текст с отступом 2 Знак Знак Знак Знак Знак Знак Знак Знак Знак Знак Char,Основной для текста Char,Основной текст с отступом 2 Знак Знак Char,Основной текст с отступом 2 Знак Знак Знак Char"/>
    <w:locked/>
    <w:rsid w:val="00730044"/>
    <w:rPr>
      <w:rFonts w:cs="Times New Roman"/>
      <w:lang w:val="x-none" w:eastAsia="en-US"/>
    </w:rPr>
  </w:style>
  <w:style w:type="character" w:customStyle="1" w:styleId="BodyTextIndent2Char1">
    <w:name w:val="Body Text Indent 2 Char1"/>
    <w:aliases w:val="Основной текст с отступом 2 Знак Знак Знак Знак Знак Знак Знак Знак Знак Знак Char1,Основной для текста Char1,Основной текст с отступом 2 Знак Знак Char1,Основной текст с отступом 2 Знак Знак Знак Char1"/>
    <w:locked/>
    <w:rsid w:val="00730044"/>
    <w:rPr>
      <w:rFonts w:eastAsia="Times New Roman"/>
      <w:sz w:val="24"/>
      <w:lang w:val="ru-RU" w:eastAsia="ru-RU"/>
    </w:rPr>
  </w:style>
  <w:style w:type="character" w:customStyle="1" w:styleId="BodyTextIndent3Char">
    <w:name w:val="Body Text Indent 3 Char"/>
    <w:aliases w:val="Основной текст с выступом 3 Char"/>
    <w:semiHidden/>
    <w:locked/>
    <w:rsid w:val="00730044"/>
    <w:rPr>
      <w:rFonts w:cs="Times New Roman"/>
      <w:sz w:val="16"/>
      <w:szCs w:val="16"/>
      <w:lang w:val="x-none" w:eastAsia="en-US"/>
    </w:rPr>
  </w:style>
  <w:style w:type="character" w:customStyle="1" w:styleId="BodyTextIndent3Char1">
    <w:name w:val="Body Text Indent 3 Char1"/>
    <w:aliases w:val="Основной текст с выступом 3 Char1"/>
    <w:locked/>
    <w:rsid w:val="00730044"/>
    <w:rPr>
      <w:rFonts w:eastAsia="Times New Roman"/>
      <w:sz w:val="16"/>
      <w:lang w:val="ru-RU" w:eastAsia="ru-RU"/>
    </w:rPr>
  </w:style>
  <w:style w:type="character" w:customStyle="1" w:styleId="CommentTextChar">
    <w:name w:val="Comment Text Char"/>
    <w:semiHidden/>
    <w:locked/>
    <w:rsid w:val="00730044"/>
    <w:rPr>
      <w:rFonts w:cs="Times New Roman"/>
      <w:sz w:val="20"/>
      <w:szCs w:val="20"/>
      <w:lang w:val="x-none" w:eastAsia="en-US"/>
    </w:rPr>
  </w:style>
  <w:style w:type="character" w:customStyle="1" w:styleId="CommentTextChar1">
    <w:name w:val="Comment Text Char1"/>
    <w:locked/>
    <w:rsid w:val="00730044"/>
    <w:rPr>
      <w:rFonts w:eastAsia="Times New Roman"/>
      <w:lang w:val="ru-RU" w:eastAsia="en-US"/>
    </w:rPr>
  </w:style>
  <w:style w:type="character" w:customStyle="1" w:styleId="CommentSubjectChar">
    <w:name w:val="Comment Subject Char"/>
    <w:semiHidden/>
    <w:locked/>
    <w:rsid w:val="00730044"/>
    <w:rPr>
      <w:rFonts w:eastAsia="Times New Roman" w:cs="Times New Roman"/>
      <w:b/>
      <w:bCs/>
      <w:sz w:val="20"/>
      <w:szCs w:val="20"/>
      <w:lang w:val="ru-RU" w:eastAsia="en-US"/>
    </w:rPr>
  </w:style>
  <w:style w:type="character" w:customStyle="1" w:styleId="CommentSubjectChar1">
    <w:name w:val="Comment Subject Char1"/>
    <w:locked/>
    <w:rsid w:val="00730044"/>
    <w:rPr>
      <w:rFonts w:eastAsia="Times New Roman"/>
      <w:b/>
      <w:lang w:val="ru-RU" w:eastAsia="en-US"/>
    </w:rPr>
  </w:style>
  <w:style w:type="paragraph" w:customStyle="1" w:styleId="msonormalcxspmiddle">
    <w:name w:val="msonormalcxspmiddle"/>
    <w:basedOn w:val="a7"/>
    <w:qFormat/>
    <w:rsid w:val="00730044"/>
    <w:pPr>
      <w:suppressAutoHyphens w:val="0"/>
      <w:spacing w:before="100" w:beforeAutospacing="1" w:after="100" w:afterAutospacing="1"/>
    </w:pPr>
    <w:rPr>
      <w:lang w:eastAsia="ru-RU"/>
    </w:rPr>
  </w:style>
  <w:style w:type="character" w:customStyle="1" w:styleId="4105pt">
    <w:name w:val="Основной текст (4) + 10.5 pt"/>
    <w:rsid w:val="00730044"/>
    <w:rPr>
      <w:rFonts w:ascii="Times New Roman" w:hAnsi="Times New Roman"/>
      <w:spacing w:val="3"/>
      <w:sz w:val="21"/>
      <w:u w:val="none"/>
    </w:rPr>
  </w:style>
  <w:style w:type="numbering" w:customStyle="1" w:styleId="79">
    <w:name w:val="Нет списка7"/>
    <w:next w:val="aa"/>
    <w:uiPriority w:val="99"/>
    <w:semiHidden/>
    <w:unhideWhenUsed/>
    <w:rsid w:val="00730044"/>
  </w:style>
  <w:style w:type="table" w:customStyle="1" w:styleId="1212">
    <w:name w:val="Сетка таблицы121"/>
    <w:basedOn w:val="a9"/>
    <w:next w:val="aff4"/>
    <w:uiPriority w:val="59"/>
    <w:qFormat/>
    <w:rsid w:val="007300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f1">
    <w:name w:val="toc 4"/>
    <w:basedOn w:val="a7"/>
    <w:next w:val="a7"/>
    <w:autoRedefine/>
    <w:uiPriority w:val="99"/>
    <w:unhideWhenUsed/>
    <w:qFormat/>
    <w:rsid w:val="00730044"/>
    <w:pPr>
      <w:suppressAutoHyphens w:val="0"/>
      <w:spacing w:after="100" w:line="259" w:lineRule="auto"/>
      <w:ind w:left="660"/>
    </w:pPr>
    <w:rPr>
      <w:rFonts w:ascii="Calibri" w:hAnsi="Calibri"/>
      <w:sz w:val="22"/>
      <w:szCs w:val="22"/>
      <w:lang w:eastAsia="ru-RU"/>
    </w:rPr>
  </w:style>
  <w:style w:type="paragraph" w:styleId="5f1">
    <w:name w:val="toc 5"/>
    <w:basedOn w:val="a7"/>
    <w:next w:val="a7"/>
    <w:autoRedefine/>
    <w:uiPriority w:val="39"/>
    <w:unhideWhenUsed/>
    <w:qFormat/>
    <w:rsid w:val="00730044"/>
    <w:pPr>
      <w:suppressAutoHyphens w:val="0"/>
      <w:spacing w:after="100" w:line="259" w:lineRule="auto"/>
      <w:ind w:left="880"/>
    </w:pPr>
    <w:rPr>
      <w:rFonts w:ascii="Calibri" w:hAnsi="Calibri"/>
      <w:sz w:val="22"/>
      <w:szCs w:val="22"/>
      <w:lang w:eastAsia="ru-RU"/>
    </w:rPr>
  </w:style>
  <w:style w:type="paragraph" w:styleId="6b">
    <w:name w:val="toc 6"/>
    <w:basedOn w:val="a7"/>
    <w:next w:val="a7"/>
    <w:autoRedefine/>
    <w:uiPriority w:val="39"/>
    <w:unhideWhenUsed/>
    <w:qFormat/>
    <w:rsid w:val="00730044"/>
    <w:pPr>
      <w:suppressAutoHyphens w:val="0"/>
      <w:spacing w:after="100" w:line="259" w:lineRule="auto"/>
      <w:ind w:left="1100"/>
    </w:pPr>
    <w:rPr>
      <w:rFonts w:ascii="Calibri" w:hAnsi="Calibri"/>
      <w:sz w:val="22"/>
      <w:szCs w:val="22"/>
      <w:lang w:eastAsia="ru-RU"/>
    </w:rPr>
  </w:style>
  <w:style w:type="paragraph" w:styleId="7a">
    <w:name w:val="toc 7"/>
    <w:basedOn w:val="a7"/>
    <w:next w:val="a7"/>
    <w:autoRedefine/>
    <w:uiPriority w:val="39"/>
    <w:unhideWhenUsed/>
    <w:qFormat/>
    <w:rsid w:val="00730044"/>
    <w:pPr>
      <w:suppressAutoHyphens w:val="0"/>
      <w:spacing w:after="100" w:line="259" w:lineRule="auto"/>
      <w:ind w:left="1320"/>
    </w:pPr>
    <w:rPr>
      <w:rFonts w:ascii="Calibri" w:hAnsi="Calibri"/>
      <w:sz w:val="22"/>
      <w:szCs w:val="22"/>
      <w:lang w:eastAsia="ru-RU"/>
    </w:rPr>
  </w:style>
  <w:style w:type="paragraph" w:styleId="89">
    <w:name w:val="toc 8"/>
    <w:basedOn w:val="a7"/>
    <w:next w:val="a7"/>
    <w:autoRedefine/>
    <w:uiPriority w:val="39"/>
    <w:unhideWhenUsed/>
    <w:qFormat/>
    <w:rsid w:val="00730044"/>
    <w:pPr>
      <w:suppressAutoHyphens w:val="0"/>
      <w:spacing w:after="100" w:line="259" w:lineRule="auto"/>
      <w:ind w:left="1540"/>
    </w:pPr>
    <w:rPr>
      <w:rFonts w:ascii="Calibri" w:hAnsi="Calibri"/>
      <w:sz w:val="22"/>
      <w:szCs w:val="22"/>
      <w:lang w:eastAsia="ru-RU"/>
    </w:rPr>
  </w:style>
  <w:style w:type="paragraph" w:styleId="96">
    <w:name w:val="toc 9"/>
    <w:basedOn w:val="a7"/>
    <w:next w:val="a7"/>
    <w:autoRedefine/>
    <w:uiPriority w:val="39"/>
    <w:unhideWhenUsed/>
    <w:qFormat/>
    <w:rsid w:val="00730044"/>
    <w:pPr>
      <w:suppressAutoHyphens w:val="0"/>
      <w:spacing w:after="100" w:line="259" w:lineRule="auto"/>
      <w:ind w:left="1760"/>
    </w:pPr>
    <w:rPr>
      <w:rFonts w:ascii="Calibri" w:hAnsi="Calibri"/>
      <w:sz w:val="22"/>
      <w:szCs w:val="22"/>
      <w:lang w:eastAsia="ru-RU"/>
    </w:rPr>
  </w:style>
  <w:style w:type="character" w:customStyle="1" w:styleId="7b">
    <w:name w:val="Знак Знак7"/>
    <w:locked/>
    <w:rsid w:val="00730044"/>
    <w:rPr>
      <w:b/>
      <w:i/>
      <w:sz w:val="32"/>
      <w:lang w:val="ru-RU" w:eastAsia="ru-RU" w:bidi="ar-SA"/>
    </w:rPr>
  </w:style>
  <w:style w:type="character" w:customStyle="1" w:styleId="6c">
    <w:name w:val="Знак Знак6"/>
    <w:rsid w:val="00730044"/>
    <w:rPr>
      <w:rFonts w:ascii="Courier New" w:hAnsi="Courier New" w:cs="Courier New"/>
      <w:lang w:val="ru-RU" w:eastAsia="ru-RU" w:bidi="ar-SA"/>
    </w:rPr>
  </w:style>
  <w:style w:type="paragraph" w:customStyle="1" w:styleId="1fff2">
    <w:name w:val="Заголовок оглавления1"/>
    <w:basedOn w:val="17"/>
    <w:next w:val="a7"/>
    <w:qFormat/>
    <w:rsid w:val="00730044"/>
    <w:pPr>
      <w:keepLines/>
      <w:spacing w:after="0" w:line="259" w:lineRule="auto"/>
      <w:outlineLvl w:val="9"/>
    </w:pPr>
    <w:rPr>
      <w:rFonts w:ascii="Calibri Light" w:eastAsia="Calibri" w:hAnsi="Calibri Light" w:cs="Times New Roman"/>
      <w:b w:val="0"/>
      <w:bCs w:val="0"/>
      <w:color w:val="2E74B5"/>
      <w:kern w:val="0"/>
    </w:rPr>
  </w:style>
  <w:style w:type="character" w:customStyle="1" w:styleId="fontstyle210">
    <w:name w:val="fontstyle21"/>
    <w:rsid w:val="00730044"/>
    <w:rPr>
      <w:rFonts w:ascii="Times-Roman" w:hAnsi="Times-Roman" w:hint="default"/>
      <w:b w:val="0"/>
      <w:bCs w:val="0"/>
      <w:i w:val="0"/>
      <w:iCs w:val="0"/>
      <w:color w:val="000000"/>
      <w:sz w:val="24"/>
      <w:szCs w:val="24"/>
    </w:rPr>
  </w:style>
  <w:style w:type="character" w:customStyle="1" w:styleId="2ff9">
    <w:name w:val="Стиль2 Знак"/>
    <w:locked/>
    <w:rsid w:val="00730044"/>
  </w:style>
  <w:style w:type="numbering" w:customStyle="1" w:styleId="8a">
    <w:name w:val="Нет списка8"/>
    <w:next w:val="aa"/>
    <w:uiPriority w:val="99"/>
    <w:semiHidden/>
    <w:unhideWhenUsed/>
    <w:rsid w:val="00730044"/>
  </w:style>
  <w:style w:type="paragraph" w:customStyle="1" w:styleId="0212161">
    <w:name w:val="021216Глава"/>
    <w:basedOn w:val="27"/>
    <w:next w:val="021216"/>
    <w:link w:val="0212162"/>
    <w:autoRedefine/>
    <w:qFormat/>
    <w:rsid w:val="00730044"/>
    <w:pPr>
      <w:keepLines/>
      <w:spacing w:before="120" w:line="300" w:lineRule="auto"/>
    </w:pPr>
    <w:rPr>
      <w:b/>
      <w:caps/>
      <w:sz w:val="28"/>
      <w:szCs w:val="24"/>
    </w:rPr>
  </w:style>
  <w:style w:type="character" w:customStyle="1" w:styleId="0212162">
    <w:name w:val="021216Глава Знак"/>
    <w:link w:val="0212161"/>
    <w:rsid w:val="00730044"/>
    <w:rPr>
      <w:rFonts w:ascii="Times New Roman" w:eastAsia="Times New Roman" w:hAnsi="Times New Roman" w:cs="Times New Roman"/>
      <w:b/>
      <w:caps/>
      <w:sz w:val="28"/>
      <w:szCs w:val="24"/>
      <w:lang w:eastAsia="ru-RU"/>
    </w:rPr>
  </w:style>
  <w:style w:type="paragraph" w:customStyle="1" w:styleId="0212163">
    <w:name w:val="021216Заголовок"/>
    <w:basedOn w:val="a7"/>
    <w:next w:val="a7"/>
    <w:link w:val="0212164"/>
    <w:autoRedefine/>
    <w:qFormat/>
    <w:rsid w:val="00730044"/>
    <w:pPr>
      <w:suppressAutoHyphens w:val="0"/>
      <w:spacing w:line="300" w:lineRule="auto"/>
      <w:ind w:left="708"/>
      <w:jc w:val="both"/>
    </w:pPr>
    <w:rPr>
      <w:rFonts w:eastAsia="Calibri"/>
      <w:lang w:eastAsia="en-US"/>
    </w:rPr>
  </w:style>
  <w:style w:type="character" w:customStyle="1" w:styleId="0212164">
    <w:name w:val="021216Заголовок Знак"/>
    <w:link w:val="0212163"/>
    <w:rsid w:val="00730044"/>
    <w:rPr>
      <w:rFonts w:ascii="Times New Roman" w:eastAsia="Calibri" w:hAnsi="Times New Roman" w:cs="Times New Roman"/>
      <w:sz w:val="24"/>
      <w:szCs w:val="24"/>
    </w:rPr>
  </w:style>
  <w:style w:type="numbering" w:customStyle="1" w:styleId="97">
    <w:name w:val="Нет списка9"/>
    <w:next w:val="aa"/>
    <w:uiPriority w:val="99"/>
    <w:semiHidden/>
    <w:unhideWhenUsed/>
    <w:rsid w:val="00730044"/>
  </w:style>
  <w:style w:type="numbering" w:customStyle="1" w:styleId="107">
    <w:name w:val="Нет списка10"/>
    <w:next w:val="aa"/>
    <w:uiPriority w:val="99"/>
    <w:semiHidden/>
    <w:rsid w:val="00730044"/>
  </w:style>
  <w:style w:type="table" w:customStyle="1" w:styleId="1310">
    <w:name w:val="Сетка таблицы131"/>
    <w:basedOn w:val="a9"/>
    <w:next w:val="aff4"/>
    <w:uiPriority w:val="59"/>
    <w:qFormat/>
    <w:rsid w:val="0073004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uiPriority w:val="59"/>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Нет списка13"/>
    <w:next w:val="aa"/>
    <w:semiHidden/>
    <w:unhideWhenUsed/>
    <w:rsid w:val="00730044"/>
  </w:style>
  <w:style w:type="numbering" w:customStyle="1" w:styleId="229">
    <w:name w:val="Нет списка22"/>
    <w:next w:val="aa"/>
    <w:semiHidden/>
    <w:unhideWhenUsed/>
    <w:rsid w:val="00730044"/>
  </w:style>
  <w:style w:type="numbering" w:customStyle="1" w:styleId="1130">
    <w:name w:val="Нет списка113"/>
    <w:next w:val="aa"/>
    <w:semiHidden/>
    <w:rsid w:val="00730044"/>
  </w:style>
  <w:style w:type="numbering" w:customStyle="1" w:styleId="11120">
    <w:name w:val="Нет списка1112"/>
    <w:next w:val="aa"/>
    <w:semiHidden/>
    <w:unhideWhenUsed/>
    <w:rsid w:val="00730044"/>
  </w:style>
  <w:style w:type="numbering" w:customStyle="1" w:styleId="322">
    <w:name w:val="Нет списка32"/>
    <w:next w:val="aa"/>
    <w:semiHidden/>
    <w:rsid w:val="00730044"/>
  </w:style>
  <w:style w:type="numbering" w:customStyle="1" w:styleId="422">
    <w:name w:val="Нет списка42"/>
    <w:next w:val="aa"/>
    <w:semiHidden/>
    <w:rsid w:val="00730044"/>
  </w:style>
  <w:style w:type="numbering" w:customStyle="1" w:styleId="513">
    <w:name w:val="Нет списка51"/>
    <w:next w:val="aa"/>
    <w:semiHidden/>
    <w:unhideWhenUsed/>
    <w:rsid w:val="00730044"/>
  </w:style>
  <w:style w:type="numbering" w:customStyle="1" w:styleId="12110">
    <w:name w:val="Нет списка1211"/>
    <w:next w:val="aa"/>
    <w:semiHidden/>
    <w:unhideWhenUsed/>
    <w:rsid w:val="00730044"/>
  </w:style>
  <w:style w:type="numbering" w:customStyle="1" w:styleId="21110">
    <w:name w:val="Нет списка2111"/>
    <w:next w:val="aa"/>
    <w:semiHidden/>
    <w:unhideWhenUsed/>
    <w:rsid w:val="00730044"/>
  </w:style>
  <w:style w:type="numbering" w:customStyle="1" w:styleId="11210">
    <w:name w:val="Нет списка1121"/>
    <w:next w:val="aa"/>
    <w:semiHidden/>
    <w:rsid w:val="00730044"/>
  </w:style>
  <w:style w:type="numbering" w:customStyle="1" w:styleId="1111110">
    <w:name w:val="Нет списка111111"/>
    <w:next w:val="aa"/>
    <w:semiHidden/>
    <w:unhideWhenUsed/>
    <w:rsid w:val="00730044"/>
  </w:style>
  <w:style w:type="numbering" w:customStyle="1" w:styleId="31110">
    <w:name w:val="Нет списка3111"/>
    <w:next w:val="aa"/>
    <w:semiHidden/>
    <w:rsid w:val="00730044"/>
  </w:style>
  <w:style w:type="numbering" w:customStyle="1" w:styleId="41110">
    <w:name w:val="Нет списка4111"/>
    <w:next w:val="aa"/>
    <w:semiHidden/>
    <w:rsid w:val="00730044"/>
  </w:style>
  <w:style w:type="numbering" w:customStyle="1" w:styleId="612">
    <w:name w:val="Нет списка61"/>
    <w:next w:val="aa"/>
    <w:semiHidden/>
    <w:rsid w:val="00730044"/>
  </w:style>
  <w:style w:type="numbering" w:customStyle="1" w:styleId="712">
    <w:name w:val="Нет списка71"/>
    <w:next w:val="aa"/>
    <w:uiPriority w:val="99"/>
    <w:semiHidden/>
    <w:unhideWhenUsed/>
    <w:rsid w:val="00730044"/>
  </w:style>
  <w:style w:type="numbering" w:customStyle="1" w:styleId="142">
    <w:name w:val="Нет списка14"/>
    <w:next w:val="aa"/>
    <w:uiPriority w:val="99"/>
    <w:semiHidden/>
    <w:unhideWhenUsed/>
    <w:rsid w:val="004F0FDD"/>
  </w:style>
  <w:style w:type="table" w:customStyle="1" w:styleId="164">
    <w:name w:val="Сетка таблицы16"/>
    <w:basedOn w:val="a9"/>
    <w:next w:val="aff4"/>
    <w:uiPriority w:val="59"/>
    <w:qFormat/>
    <w:rsid w:val="004F0F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uiPriority w:val="59"/>
    <w:qFormat/>
    <w:rsid w:val="004F0FDD"/>
    <w:pPr>
      <w:spacing w:after="160" w:line="259"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
    <w:name w:val="Сетка таблицы11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uiPriority w:val="5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qFormat/>
    <w:rsid w:val="004F0FDD"/>
    <w:pPr>
      <w:spacing w:after="160" w:line="259"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
    <w:name w:val="Сетка таблицы212"/>
    <w:uiPriority w:val="5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Нет списка15"/>
    <w:next w:val="aa"/>
    <w:semiHidden/>
    <w:unhideWhenUsed/>
    <w:rsid w:val="004F0FDD"/>
  </w:style>
  <w:style w:type="numbering" w:customStyle="1" w:styleId="232">
    <w:name w:val="Нет списка23"/>
    <w:next w:val="aa"/>
    <w:semiHidden/>
    <w:unhideWhenUsed/>
    <w:rsid w:val="004F0FDD"/>
  </w:style>
  <w:style w:type="numbering" w:customStyle="1" w:styleId="1140">
    <w:name w:val="Нет списка114"/>
    <w:next w:val="aa"/>
    <w:semiHidden/>
    <w:rsid w:val="004F0FDD"/>
  </w:style>
  <w:style w:type="numbering" w:customStyle="1" w:styleId="11130">
    <w:name w:val="Нет списка1113"/>
    <w:next w:val="aa"/>
    <w:semiHidden/>
    <w:unhideWhenUsed/>
    <w:rsid w:val="004F0FDD"/>
  </w:style>
  <w:style w:type="numbering" w:customStyle="1" w:styleId="333">
    <w:name w:val="Нет списка33"/>
    <w:next w:val="aa"/>
    <w:semiHidden/>
    <w:rsid w:val="004F0FDD"/>
  </w:style>
  <w:style w:type="numbering" w:customStyle="1" w:styleId="431">
    <w:name w:val="Нет списка43"/>
    <w:next w:val="aa"/>
    <w:semiHidden/>
    <w:rsid w:val="004F0FDD"/>
  </w:style>
  <w:style w:type="numbering" w:customStyle="1" w:styleId="521">
    <w:name w:val="Нет списка52"/>
    <w:next w:val="aa"/>
    <w:semiHidden/>
    <w:unhideWhenUsed/>
    <w:rsid w:val="004F0FDD"/>
  </w:style>
  <w:style w:type="numbering" w:customStyle="1" w:styleId="1220">
    <w:name w:val="Нет списка122"/>
    <w:next w:val="aa"/>
    <w:semiHidden/>
    <w:unhideWhenUsed/>
    <w:rsid w:val="004F0FDD"/>
  </w:style>
  <w:style w:type="numbering" w:customStyle="1" w:styleId="2122">
    <w:name w:val="Нет списка212"/>
    <w:next w:val="aa"/>
    <w:semiHidden/>
    <w:unhideWhenUsed/>
    <w:rsid w:val="004F0FDD"/>
  </w:style>
  <w:style w:type="numbering" w:customStyle="1" w:styleId="11220">
    <w:name w:val="Нет списка1122"/>
    <w:next w:val="aa"/>
    <w:semiHidden/>
    <w:rsid w:val="004F0FDD"/>
  </w:style>
  <w:style w:type="numbering" w:customStyle="1" w:styleId="111120">
    <w:name w:val="Нет списка11112"/>
    <w:next w:val="aa"/>
    <w:semiHidden/>
    <w:unhideWhenUsed/>
    <w:rsid w:val="004F0FDD"/>
  </w:style>
  <w:style w:type="numbering" w:customStyle="1" w:styleId="3122">
    <w:name w:val="Нет списка312"/>
    <w:next w:val="aa"/>
    <w:semiHidden/>
    <w:rsid w:val="004F0FDD"/>
  </w:style>
  <w:style w:type="numbering" w:customStyle="1" w:styleId="4122">
    <w:name w:val="Нет списка412"/>
    <w:next w:val="aa"/>
    <w:semiHidden/>
    <w:rsid w:val="004F0FDD"/>
  </w:style>
  <w:style w:type="numbering" w:customStyle="1" w:styleId="621">
    <w:name w:val="Нет списка62"/>
    <w:next w:val="aa"/>
    <w:semiHidden/>
    <w:rsid w:val="004F0FDD"/>
  </w:style>
  <w:style w:type="numbering" w:customStyle="1" w:styleId="723">
    <w:name w:val="Нет списка72"/>
    <w:next w:val="aa"/>
    <w:uiPriority w:val="99"/>
    <w:semiHidden/>
    <w:unhideWhenUsed/>
    <w:rsid w:val="004F0FDD"/>
  </w:style>
  <w:style w:type="table" w:customStyle="1" w:styleId="1221">
    <w:name w:val="Сетка таблицы122"/>
    <w:basedOn w:val="a9"/>
    <w:next w:val="aff4"/>
    <w:uiPriority w:val="59"/>
    <w:qFormat/>
    <w:rsid w:val="004F0F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rsid w:val="004F0FDD"/>
  </w:style>
  <w:style w:type="paragraph" w:styleId="2ffa">
    <w:name w:val="Quote"/>
    <w:basedOn w:val="a7"/>
    <w:next w:val="a7"/>
    <w:link w:val="2ffb"/>
    <w:uiPriority w:val="29"/>
    <w:qFormat/>
    <w:rsid w:val="004F0FDD"/>
    <w:pPr>
      <w:suppressAutoHyphens w:val="0"/>
      <w:spacing w:before="200" w:after="160" w:line="259" w:lineRule="auto"/>
      <w:ind w:left="864" w:right="864"/>
    </w:pPr>
    <w:rPr>
      <w:rFonts w:ascii="Calibri" w:hAnsi="Calibri"/>
      <w:i/>
      <w:iCs/>
      <w:color w:val="404040"/>
      <w:sz w:val="22"/>
      <w:szCs w:val="22"/>
      <w:lang w:eastAsia="ru-RU"/>
    </w:rPr>
  </w:style>
  <w:style w:type="character" w:customStyle="1" w:styleId="2ffb">
    <w:name w:val="Цитата 2 Знак"/>
    <w:basedOn w:val="a8"/>
    <w:link w:val="2ffa"/>
    <w:uiPriority w:val="29"/>
    <w:rsid w:val="004F0FDD"/>
    <w:rPr>
      <w:rFonts w:ascii="Calibri" w:eastAsia="Times New Roman" w:hAnsi="Calibri" w:cs="Times New Roman"/>
      <w:i/>
      <w:iCs/>
      <w:color w:val="404040"/>
      <w:lang w:eastAsia="ru-RU"/>
    </w:rPr>
  </w:style>
  <w:style w:type="paragraph" w:styleId="afffffffffc">
    <w:name w:val="Intense Quote"/>
    <w:basedOn w:val="a7"/>
    <w:next w:val="a7"/>
    <w:link w:val="afffffffffd"/>
    <w:uiPriority w:val="30"/>
    <w:qFormat/>
    <w:rsid w:val="004F0FDD"/>
    <w:pPr>
      <w:pBdr>
        <w:top w:val="single" w:sz="4" w:space="10" w:color="5B9BD5"/>
        <w:bottom w:val="single" w:sz="4" w:space="10" w:color="5B9BD5"/>
      </w:pBdr>
      <w:suppressAutoHyphens w:val="0"/>
      <w:spacing w:before="360" w:after="360" w:line="259" w:lineRule="auto"/>
      <w:ind w:left="864" w:right="864"/>
      <w:jc w:val="center"/>
    </w:pPr>
    <w:rPr>
      <w:rFonts w:ascii="Calibri" w:hAnsi="Calibri"/>
      <w:i/>
      <w:iCs/>
      <w:color w:val="5B9BD5"/>
      <w:sz w:val="22"/>
      <w:szCs w:val="22"/>
      <w:lang w:eastAsia="ru-RU"/>
    </w:rPr>
  </w:style>
  <w:style w:type="character" w:customStyle="1" w:styleId="afffffffffd">
    <w:name w:val="Выделенная цитата Знак"/>
    <w:basedOn w:val="a8"/>
    <w:link w:val="afffffffffc"/>
    <w:uiPriority w:val="30"/>
    <w:rsid w:val="004F0FDD"/>
    <w:rPr>
      <w:rFonts w:ascii="Calibri" w:eastAsia="Times New Roman" w:hAnsi="Calibri" w:cs="Times New Roman"/>
      <w:i/>
      <w:iCs/>
      <w:color w:val="5B9BD5"/>
      <w:lang w:eastAsia="ru-RU"/>
    </w:rPr>
  </w:style>
  <w:style w:type="character" w:styleId="afffffffffe">
    <w:name w:val="Subtle Emphasis"/>
    <w:qFormat/>
    <w:rsid w:val="004F0FDD"/>
    <w:rPr>
      <w:i/>
      <w:iCs/>
      <w:color w:val="404040"/>
    </w:rPr>
  </w:style>
  <w:style w:type="character" w:styleId="affffffffff">
    <w:name w:val="Intense Emphasis"/>
    <w:uiPriority w:val="21"/>
    <w:qFormat/>
    <w:rsid w:val="004F0FDD"/>
    <w:rPr>
      <w:i/>
      <w:iCs/>
      <w:color w:val="5B9BD5"/>
    </w:rPr>
  </w:style>
  <w:style w:type="character" w:styleId="affffffffff0">
    <w:name w:val="Subtle Reference"/>
    <w:uiPriority w:val="31"/>
    <w:qFormat/>
    <w:rsid w:val="004F0FDD"/>
    <w:rPr>
      <w:smallCaps/>
      <w:color w:val="404040"/>
    </w:rPr>
  </w:style>
  <w:style w:type="character" w:styleId="affffffffff1">
    <w:name w:val="Intense Reference"/>
    <w:uiPriority w:val="32"/>
    <w:qFormat/>
    <w:rsid w:val="004F0FDD"/>
    <w:rPr>
      <w:b/>
      <w:bCs/>
      <w:smallCaps/>
      <w:color w:val="5B9BD5"/>
      <w:spacing w:val="5"/>
    </w:rPr>
  </w:style>
  <w:style w:type="character" w:styleId="affffffffff2">
    <w:name w:val="Book Title"/>
    <w:uiPriority w:val="33"/>
    <w:qFormat/>
    <w:rsid w:val="004F0FDD"/>
    <w:rPr>
      <w:b/>
      <w:bCs/>
      <w:i/>
      <w:iCs/>
      <w:spacing w:val="5"/>
    </w:rPr>
  </w:style>
  <w:style w:type="paragraph" w:customStyle="1" w:styleId="affffffffff3">
    <w:name w:val="Шапка таблицы"/>
    <w:basedOn w:val="a7"/>
    <w:qFormat/>
    <w:rsid w:val="00F346F2"/>
    <w:pPr>
      <w:keepNext/>
      <w:suppressAutoHyphens w:val="0"/>
      <w:jc w:val="center"/>
    </w:pPr>
    <w:rPr>
      <w:rFonts w:ascii="ISOCPEUR" w:hAnsi="ISOCPEUR"/>
      <w:b/>
      <w:i/>
      <w:sz w:val="22"/>
      <w:szCs w:val="20"/>
      <w:lang w:eastAsia="ru-RU"/>
    </w:rPr>
  </w:style>
  <w:style w:type="numbering" w:customStyle="1" w:styleId="165">
    <w:name w:val="Нет списка16"/>
    <w:next w:val="aa"/>
    <w:uiPriority w:val="99"/>
    <w:semiHidden/>
    <w:unhideWhenUsed/>
    <w:rsid w:val="008F2D4E"/>
  </w:style>
  <w:style w:type="table" w:customStyle="1" w:styleId="193">
    <w:name w:val="Сетка таблицы19"/>
    <w:basedOn w:val="a9"/>
    <w:next w:val="aff4"/>
    <w:uiPriority w:val="59"/>
    <w:qFormat/>
    <w:rsid w:val="008F2D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a"/>
    <w:uiPriority w:val="99"/>
    <w:semiHidden/>
    <w:unhideWhenUsed/>
    <w:rsid w:val="008F2D4E"/>
  </w:style>
  <w:style w:type="numbering" w:customStyle="1" w:styleId="2100">
    <w:name w:val="Стиль210"/>
    <w:rsid w:val="008F2D4E"/>
  </w:style>
  <w:style w:type="numbering" w:customStyle="1" w:styleId="1100">
    <w:name w:val="Стиль110"/>
    <w:rsid w:val="008F2D4E"/>
  </w:style>
  <w:style w:type="numbering" w:customStyle="1" w:styleId="3100">
    <w:name w:val="Стиль310"/>
    <w:rsid w:val="008F2D4E"/>
  </w:style>
  <w:style w:type="numbering" w:customStyle="1" w:styleId="4100">
    <w:name w:val="Стиль410"/>
    <w:rsid w:val="008F2D4E"/>
  </w:style>
  <w:style w:type="numbering" w:customStyle="1" w:styleId="560">
    <w:name w:val="Стиль56"/>
    <w:rsid w:val="008F2D4E"/>
  </w:style>
  <w:style w:type="numbering" w:customStyle="1" w:styleId="613">
    <w:name w:val="Стиль61"/>
    <w:rsid w:val="008F2D4E"/>
  </w:style>
  <w:style w:type="numbering" w:customStyle="1" w:styleId="713">
    <w:name w:val="Стиль71"/>
    <w:rsid w:val="008F2D4E"/>
  </w:style>
  <w:style w:type="numbering" w:customStyle="1" w:styleId="1111111">
    <w:name w:val="1 / 1.1 / 1.1.11"/>
    <w:basedOn w:val="aa"/>
    <w:next w:val="111111"/>
    <w:rsid w:val="008F2D4E"/>
  </w:style>
  <w:style w:type="numbering" w:customStyle="1" w:styleId="1fff3">
    <w:name w:val="тире1"/>
    <w:rsid w:val="008F2D4E"/>
  </w:style>
  <w:style w:type="table" w:customStyle="1" w:styleId="240">
    <w:name w:val="Сетка таблицы24"/>
    <w:basedOn w:val="a9"/>
    <w:next w:val="aff4"/>
    <w:uiPriority w:val="59"/>
    <w:qFormat/>
    <w:rsid w:val="008F2D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a"/>
    <w:uiPriority w:val="99"/>
    <w:semiHidden/>
    <w:unhideWhenUsed/>
    <w:rsid w:val="008F2D4E"/>
  </w:style>
  <w:style w:type="table" w:customStyle="1" w:styleId="540">
    <w:name w:val="Сетка таблицы54"/>
    <w:basedOn w:val="a9"/>
    <w:next w:val="aff4"/>
    <w:qFormat/>
    <w:rsid w:val="008F2D4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9"/>
    <w:next w:val="aff4"/>
    <w:uiPriority w:val="39"/>
    <w:qFormat/>
    <w:rsid w:val="008F2D4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9"/>
    <w:next w:val="aff4"/>
    <w:qFormat/>
    <w:rsid w:val="008F2D4E"/>
    <w:pPr>
      <w:spacing w:after="0" w:line="240" w:lineRule="auto"/>
      <w:ind w:left="28" w:right="28"/>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cantSplit/>
    </w:trPr>
    <w:tcPr>
      <w:vAlign w:val="center"/>
    </w:tcPr>
  </w:style>
  <w:style w:type="table" w:customStyle="1" w:styleId="201">
    <w:name w:val="Сетка таблицы20"/>
    <w:basedOn w:val="a9"/>
    <w:next w:val="aff4"/>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4"/>
    <w:uiPriority w:val="5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9"/>
    <w:next w:val="aff4"/>
    <w:uiPriority w:val="5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
    <w:name w:val="Нет списка18"/>
    <w:next w:val="aa"/>
    <w:uiPriority w:val="99"/>
    <w:semiHidden/>
    <w:unhideWhenUsed/>
    <w:rsid w:val="008F4022"/>
  </w:style>
  <w:style w:type="table" w:customStyle="1" w:styleId="271">
    <w:name w:val="Сетка таблицы27"/>
    <w:basedOn w:val="a9"/>
    <w:next w:val="aff4"/>
    <w:uiPriority w:val="5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a"/>
    <w:uiPriority w:val="99"/>
    <w:semiHidden/>
    <w:unhideWhenUsed/>
    <w:rsid w:val="008F4022"/>
  </w:style>
  <w:style w:type="table" w:customStyle="1" w:styleId="1101">
    <w:name w:val="Сетка таблицы110"/>
    <w:basedOn w:val="a9"/>
    <w:next w:val="aff4"/>
    <w:uiPriority w:val="59"/>
    <w:qFormat/>
    <w:rsid w:val="008F40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Стиль211"/>
    <w:rsid w:val="008F4022"/>
  </w:style>
  <w:style w:type="numbering" w:customStyle="1" w:styleId="1114">
    <w:name w:val="Стиль111"/>
    <w:rsid w:val="008F4022"/>
  </w:style>
  <w:style w:type="numbering" w:customStyle="1" w:styleId="3112">
    <w:name w:val="Стиль311"/>
    <w:rsid w:val="008F4022"/>
  </w:style>
  <w:style w:type="numbering" w:customStyle="1" w:styleId="4112">
    <w:name w:val="Стиль411"/>
    <w:rsid w:val="008F4022"/>
  </w:style>
  <w:style w:type="numbering" w:customStyle="1" w:styleId="570">
    <w:name w:val="Стиль57"/>
    <w:rsid w:val="008F4022"/>
  </w:style>
  <w:style w:type="numbering" w:customStyle="1" w:styleId="622">
    <w:name w:val="Стиль62"/>
    <w:rsid w:val="008F4022"/>
  </w:style>
  <w:style w:type="numbering" w:customStyle="1" w:styleId="724">
    <w:name w:val="Стиль72"/>
    <w:rsid w:val="008F4022"/>
  </w:style>
  <w:style w:type="numbering" w:customStyle="1" w:styleId="1111112">
    <w:name w:val="1 / 1.1 / 1.1.12"/>
    <w:basedOn w:val="aa"/>
    <w:next w:val="111111"/>
    <w:rsid w:val="008F4022"/>
  </w:style>
  <w:style w:type="numbering" w:customStyle="1" w:styleId="2ffc">
    <w:name w:val="тире2"/>
    <w:rsid w:val="008F4022"/>
  </w:style>
  <w:style w:type="table" w:customStyle="1" w:styleId="280">
    <w:name w:val="Сетка таблицы28"/>
    <w:basedOn w:val="a9"/>
    <w:next w:val="aff4"/>
    <w:uiPriority w:val="59"/>
    <w:qFormat/>
    <w:rsid w:val="008F4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9"/>
    <w:next w:val="aff4"/>
    <w:uiPriority w:val="39"/>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a"/>
    <w:uiPriority w:val="99"/>
    <w:semiHidden/>
    <w:unhideWhenUsed/>
    <w:rsid w:val="008F4022"/>
  </w:style>
  <w:style w:type="table" w:customStyle="1" w:styleId="441">
    <w:name w:val="Сетка таблицы44"/>
    <w:basedOn w:val="a9"/>
    <w:next w:val="aff4"/>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9"/>
    <w:next w:val="aff4"/>
    <w:uiPriority w:val="59"/>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4"/>
    <w:uiPriority w:val="59"/>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4"/>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
    <w:next w:val="aa"/>
    <w:uiPriority w:val="99"/>
    <w:semiHidden/>
    <w:unhideWhenUsed/>
    <w:rsid w:val="008F4022"/>
  </w:style>
  <w:style w:type="table" w:customStyle="1" w:styleId="650">
    <w:name w:val="Сетка таблицы65"/>
    <w:basedOn w:val="a9"/>
    <w:next w:val="aff4"/>
    <w:uiPriority w:val="3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a"/>
    <w:uiPriority w:val="99"/>
    <w:semiHidden/>
    <w:unhideWhenUsed/>
    <w:rsid w:val="008F4022"/>
  </w:style>
  <w:style w:type="table" w:customStyle="1" w:styleId="1320">
    <w:name w:val="Сетка таблицы132"/>
    <w:basedOn w:val="a9"/>
    <w:next w:val="aff4"/>
    <w:qFormat/>
    <w:rsid w:val="008F40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9"/>
    <w:next w:val="aff4"/>
    <w:uiPriority w:val="59"/>
    <w:qFormat/>
    <w:rsid w:val="008F4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a"/>
    <w:uiPriority w:val="99"/>
    <w:semiHidden/>
    <w:unhideWhenUsed/>
    <w:rsid w:val="0075746B"/>
  </w:style>
  <w:style w:type="table" w:customStyle="1" w:styleId="291">
    <w:name w:val="Сетка таблицы29"/>
    <w:basedOn w:val="a9"/>
    <w:next w:val="aff4"/>
    <w:uiPriority w:val="59"/>
    <w:qFormat/>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a"/>
    <w:uiPriority w:val="99"/>
    <w:semiHidden/>
    <w:unhideWhenUsed/>
    <w:rsid w:val="0075746B"/>
  </w:style>
  <w:style w:type="table" w:customStyle="1" w:styleId="1141">
    <w:name w:val="Сетка таблицы114"/>
    <w:basedOn w:val="a9"/>
    <w:next w:val="aff4"/>
    <w:uiPriority w:val="59"/>
    <w:qFormat/>
    <w:rsid w:val="007574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Стиль212"/>
    <w:rsid w:val="0075746B"/>
    <w:pPr>
      <w:numPr>
        <w:numId w:val="8"/>
      </w:numPr>
    </w:pPr>
  </w:style>
  <w:style w:type="numbering" w:customStyle="1" w:styleId="112">
    <w:name w:val="Стиль112"/>
    <w:rsid w:val="0075746B"/>
    <w:pPr>
      <w:numPr>
        <w:numId w:val="7"/>
      </w:numPr>
    </w:pPr>
  </w:style>
  <w:style w:type="numbering" w:customStyle="1" w:styleId="3123">
    <w:name w:val="Стиль312"/>
    <w:rsid w:val="0075746B"/>
  </w:style>
  <w:style w:type="numbering" w:customStyle="1" w:styleId="412">
    <w:name w:val="Стиль412"/>
    <w:rsid w:val="0075746B"/>
    <w:pPr>
      <w:numPr>
        <w:numId w:val="10"/>
      </w:numPr>
    </w:pPr>
  </w:style>
  <w:style w:type="numbering" w:customStyle="1" w:styleId="580">
    <w:name w:val="Стиль58"/>
    <w:rsid w:val="0075746B"/>
  </w:style>
  <w:style w:type="numbering" w:customStyle="1" w:styleId="63">
    <w:name w:val="Стиль63"/>
    <w:rsid w:val="0075746B"/>
    <w:pPr>
      <w:numPr>
        <w:numId w:val="12"/>
      </w:numPr>
    </w:pPr>
  </w:style>
  <w:style w:type="numbering" w:customStyle="1" w:styleId="73">
    <w:name w:val="Стиль73"/>
    <w:rsid w:val="0075746B"/>
    <w:pPr>
      <w:numPr>
        <w:numId w:val="14"/>
      </w:numPr>
    </w:pPr>
  </w:style>
  <w:style w:type="numbering" w:customStyle="1" w:styleId="1111113">
    <w:name w:val="1 / 1.1 / 1.1.13"/>
    <w:basedOn w:val="aa"/>
    <w:next w:val="111111"/>
    <w:rsid w:val="0075746B"/>
  </w:style>
  <w:style w:type="numbering" w:customStyle="1" w:styleId="34">
    <w:name w:val="тире3"/>
    <w:rsid w:val="0075746B"/>
    <w:pPr>
      <w:numPr>
        <w:numId w:val="44"/>
      </w:numPr>
    </w:pPr>
  </w:style>
  <w:style w:type="table" w:customStyle="1" w:styleId="2101">
    <w:name w:val="Сетка таблицы210"/>
    <w:basedOn w:val="a9"/>
    <w:next w:val="aff4"/>
    <w:uiPriority w:val="59"/>
    <w:qFormat/>
    <w:rsid w:val="007574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9"/>
    <w:next w:val="aff4"/>
    <w:uiPriority w:val="3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a"/>
    <w:uiPriority w:val="99"/>
    <w:semiHidden/>
    <w:unhideWhenUsed/>
    <w:rsid w:val="0075746B"/>
  </w:style>
  <w:style w:type="table" w:customStyle="1" w:styleId="451">
    <w:name w:val="Сетка таблицы45"/>
    <w:basedOn w:val="a9"/>
    <w:next w:val="aff4"/>
    <w:uiPriority w:val="3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9"/>
    <w:next w:val="aff4"/>
    <w:uiPriority w:val="5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4"/>
    <w:uiPriority w:val="5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9"/>
    <w:next w:val="aff4"/>
    <w:qFormat/>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a"/>
    <w:uiPriority w:val="99"/>
    <w:semiHidden/>
    <w:unhideWhenUsed/>
    <w:rsid w:val="0075746B"/>
  </w:style>
  <w:style w:type="table" w:customStyle="1" w:styleId="660">
    <w:name w:val="Сетка таблицы66"/>
    <w:basedOn w:val="a9"/>
    <w:next w:val="aff4"/>
    <w:uiPriority w:val="39"/>
    <w:qFormat/>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a"/>
    <w:uiPriority w:val="99"/>
    <w:semiHidden/>
    <w:unhideWhenUsed/>
    <w:rsid w:val="0075746B"/>
  </w:style>
  <w:style w:type="table" w:customStyle="1" w:styleId="1330">
    <w:name w:val="Сетка таблицы133"/>
    <w:basedOn w:val="a9"/>
    <w:next w:val="aff4"/>
    <w:uiPriority w:val="59"/>
    <w:qFormat/>
    <w:rsid w:val="007574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9"/>
    <w:next w:val="aff4"/>
    <w:uiPriority w:val="59"/>
    <w:qFormat/>
    <w:rsid w:val="007574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
    <w:next w:val="aa"/>
    <w:uiPriority w:val="99"/>
    <w:semiHidden/>
    <w:unhideWhenUsed/>
    <w:rsid w:val="00962F88"/>
  </w:style>
  <w:style w:type="table" w:customStyle="1" w:styleId="300">
    <w:name w:val="Сетка таблицы30"/>
    <w:basedOn w:val="a9"/>
    <w:next w:val="aff4"/>
    <w:qFormat/>
    <w:rsid w:val="00962F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Заголовок 01"/>
    <w:basedOn w:val="a7"/>
    <w:link w:val="010"/>
    <w:qFormat/>
    <w:rsid w:val="00E5668F"/>
    <w:pPr>
      <w:tabs>
        <w:tab w:val="left" w:pos="0"/>
      </w:tabs>
      <w:suppressAutoHyphens w:val="0"/>
      <w:ind w:left="-181"/>
      <w:jc w:val="center"/>
      <w:outlineLvl w:val="0"/>
    </w:pPr>
    <w:rPr>
      <w:rFonts w:eastAsia="Calibri"/>
      <w:b/>
      <w:sz w:val="28"/>
      <w:szCs w:val="28"/>
      <w:lang w:eastAsia="en-US"/>
    </w:rPr>
  </w:style>
  <w:style w:type="character" w:customStyle="1" w:styleId="010">
    <w:name w:val="Заголовок 01 Знак"/>
    <w:link w:val="01"/>
    <w:rsid w:val="00E5668F"/>
    <w:rPr>
      <w:rFonts w:ascii="Times New Roman" w:eastAsia="Calibri" w:hAnsi="Times New Roman" w:cs="Times New Roman"/>
      <w:b/>
      <w:sz w:val="28"/>
      <w:szCs w:val="28"/>
    </w:rPr>
  </w:style>
  <w:style w:type="paragraph" w:customStyle="1" w:styleId="G9">
    <w:name w:val="G_Обычный текст"/>
    <w:basedOn w:val="a7"/>
    <w:link w:val="Ga"/>
    <w:qFormat/>
    <w:rsid w:val="005B5AA7"/>
    <w:pPr>
      <w:suppressAutoHyphens w:val="0"/>
      <w:spacing w:before="120" w:after="60"/>
      <w:ind w:firstLine="567"/>
      <w:jc w:val="both"/>
    </w:pPr>
    <w:rPr>
      <w:rFonts w:ascii="Calibri" w:hAnsi="Calibri"/>
      <w:lang w:bidi="en-US"/>
    </w:rPr>
  </w:style>
  <w:style w:type="character" w:customStyle="1" w:styleId="Ga">
    <w:name w:val="G_Обычный текст Знак"/>
    <w:link w:val="G9"/>
    <w:rsid w:val="005B5AA7"/>
    <w:rPr>
      <w:rFonts w:ascii="Calibri" w:eastAsia="Times New Roman" w:hAnsi="Calibri" w:cs="Times New Roman"/>
      <w:sz w:val="24"/>
      <w:szCs w:val="24"/>
      <w:lang w:eastAsia="ar-SA" w:bidi="en-US"/>
    </w:rPr>
  </w:style>
  <w:style w:type="paragraph" w:customStyle="1" w:styleId="11f1">
    <w:name w:val="Заголовок 11"/>
    <w:basedOn w:val="a7"/>
    <w:uiPriority w:val="1"/>
    <w:qFormat/>
    <w:rsid w:val="00ED46A4"/>
    <w:pPr>
      <w:widowControl w:val="0"/>
      <w:suppressAutoHyphens w:val="0"/>
      <w:autoSpaceDE w:val="0"/>
      <w:autoSpaceDN w:val="0"/>
      <w:ind w:right="108"/>
      <w:jc w:val="center"/>
      <w:outlineLvl w:val="1"/>
    </w:pPr>
    <w:rPr>
      <w:rFonts w:ascii="Calibri" w:eastAsia="Calibri" w:hAnsi="Calibri" w:cs="Calibri"/>
      <w:b/>
      <w:bCs/>
      <w:sz w:val="36"/>
      <w:szCs w:val="36"/>
      <w:lang w:eastAsia="ru-RU" w:bidi="ru-RU"/>
    </w:rPr>
  </w:style>
  <w:style w:type="paragraph" w:customStyle="1" w:styleId="21d">
    <w:name w:val="Заголовок 21"/>
    <w:basedOn w:val="a7"/>
    <w:uiPriority w:val="1"/>
    <w:qFormat/>
    <w:rsid w:val="00ED46A4"/>
    <w:pPr>
      <w:widowControl w:val="0"/>
      <w:suppressAutoHyphens w:val="0"/>
      <w:autoSpaceDE w:val="0"/>
      <w:autoSpaceDN w:val="0"/>
      <w:ind w:left="591"/>
      <w:outlineLvl w:val="2"/>
    </w:pPr>
    <w:rPr>
      <w:rFonts w:ascii="Calibri" w:eastAsia="Calibri" w:hAnsi="Calibri" w:cs="Calibri"/>
      <w:b/>
      <w:bCs/>
      <w:sz w:val="32"/>
      <w:szCs w:val="32"/>
      <w:lang w:eastAsia="ru-RU" w:bidi="ru-RU"/>
    </w:rPr>
  </w:style>
  <w:style w:type="paragraph" w:customStyle="1" w:styleId="318">
    <w:name w:val="Заголовок 31"/>
    <w:basedOn w:val="a7"/>
    <w:uiPriority w:val="1"/>
    <w:qFormat/>
    <w:rsid w:val="00ED46A4"/>
    <w:pPr>
      <w:widowControl w:val="0"/>
      <w:suppressAutoHyphens w:val="0"/>
      <w:autoSpaceDE w:val="0"/>
      <w:autoSpaceDN w:val="0"/>
      <w:spacing w:before="89"/>
      <w:ind w:left="873"/>
      <w:outlineLvl w:val="3"/>
    </w:pPr>
    <w:rPr>
      <w:b/>
      <w:bCs/>
      <w:sz w:val="28"/>
      <w:szCs w:val="28"/>
      <w:lang w:eastAsia="ru-RU" w:bidi="ru-RU"/>
    </w:rPr>
  </w:style>
  <w:style w:type="paragraph" w:customStyle="1" w:styleId="415">
    <w:name w:val="Заголовок 41"/>
    <w:basedOn w:val="a7"/>
    <w:uiPriority w:val="1"/>
    <w:qFormat/>
    <w:rsid w:val="00ED46A4"/>
    <w:pPr>
      <w:widowControl w:val="0"/>
      <w:suppressAutoHyphens w:val="0"/>
      <w:autoSpaceDE w:val="0"/>
      <w:autoSpaceDN w:val="0"/>
      <w:ind w:left="220"/>
      <w:outlineLvl w:val="4"/>
    </w:pPr>
    <w:rPr>
      <w:b/>
      <w:bCs/>
      <w:i/>
      <w:sz w:val="28"/>
      <w:szCs w:val="28"/>
      <w:lang w:eastAsia="ru-RU" w:bidi="ru-RU"/>
    </w:rPr>
  </w:style>
  <w:style w:type="paragraph" w:customStyle="1" w:styleId="319">
    <w:name w:val="Заголовок 3.1"/>
    <w:basedOn w:val="3a"/>
    <w:qFormat/>
    <w:rsid w:val="00ED46A4"/>
    <w:pPr>
      <w:spacing w:before="240" w:after="60"/>
      <w:ind w:left="0" w:right="0" w:firstLine="0"/>
      <w:jc w:val="both"/>
    </w:pPr>
    <w:rPr>
      <w:rFonts w:cs="Arial"/>
      <w:bCs/>
      <w:sz w:val="28"/>
      <w:szCs w:val="26"/>
    </w:rPr>
  </w:style>
  <w:style w:type="paragraph" w:customStyle="1" w:styleId="affffffffff4">
    <w:name w:val="Абзац"/>
    <w:basedOn w:val="a7"/>
    <w:link w:val="affffffffff5"/>
    <w:qFormat/>
    <w:rsid w:val="00ED46A4"/>
    <w:pPr>
      <w:suppressAutoHyphens w:val="0"/>
      <w:spacing w:before="120" w:after="60"/>
      <w:ind w:firstLine="567"/>
      <w:jc w:val="both"/>
    </w:pPr>
    <w:rPr>
      <w:rFonts w:asciiTheme="minorHAnsi" w:hAnsiTheme="minorHAnsi"/>
      <w:lang w:eastAsia="ru-RU"/>
    </w:rPr>
  </w:style>
  <w:style w:type="character" w:customStyle="1" w:styleId="affffffffff5">
    <w:name w:val="Абзац Знак"/>
    <w:link w:val="affffffffff4"/>
    <w:qFormat/>
    <w:rsid w:val="00ED46A4"/>
    <w:rPr>
      <w:rFonts w:eastAsia="Times New Roman" w:cs="Times New Roman"/>
      <w:sz w:val="24"/>
      <w:szCs w:val="24"/>
      <w:lang w:eastAsia="ru-RU"/>
    </w:rPr>
  </w:style>
  <w:style w:type="paragraph" w:customStyle="1" w:styleId="S3">
    <w:name w:val="S_Обычный жирный"/>
    <w:basedOn w:val="a7"/>
    <w:link w:val="S4"/>
    <w:qFormat/>
    <w:rsid w:val="00ED46A4"/>
    <w:pPr>
      <w:suppressAutoHyphens w:val="0"/>
      <w:spacing w:line="276" w:lineRule="auto"/>
      <w:ind w:firstLine="709"/>
      <w:jc w:val="both"/>
    </w:pPr>
    <w:rPr>
      <w:sz w:val="28"/>
      <w:lang w:eastAsia="ru-RU"/>
    </w:rPr>
  </w:style>
  <w:style w:type="character" w:customStyle="1" w:styleId="S4">
    <w:name w:val="S_Обычный жирный Знак"/>
    <w:link w:val="S3"/>
    <w:rsid w:val="00ED46A4"/>
    <w:rPr>
      <w:rFonts w:ascii="Times New Roman" w:eastAsia="Times New Roman" w:hAnsi="Times New Roman" w:cs="Times New Roman"/>
      <w:sz w:val="28"/>
      <w:szCs w:val="24"/>
      <w:lang w:eastAsia="ru-RU"/>
    </w:rPr>
  </w:style>
  <w:style w:type="paragraph" w:customStyle="1" w:styleId="S5">
    <w:name w:val="S_Титульный"/>
    <w:basedOn w:val="a7"/>
    <w:qFormat/>
    <w:rsid w:val="00ED46A4"/>
    <w:pPr>
      <w:suppressAutoHyphens w:val="0"/>
      <w:spacing w:line="360" w:lineRule="auto"/>
      <w:ind w:left="3240"/>
      <w:jc w:val="right"/>
    </w:pPr>
    <w:rPr>
      <w:b/>
      <w:sz w:val="32"/>
      <w:szCs w:val="32"/>
      <w:lang w:eastAsia="ru-RU"/>
    </w:rPr>
  </w:style>
  <w:style w:type="character" w:styleId="affffffffff6">
    <w:name w:val="Placeholder Text"/>
    <w:basedOn w:val="a8"/>
    <w:uiPriority w:val="99"/>
    <w:semiHidden/>
    <w:rsid w:val="00ED46A4"/>
    <w:rPr>
      <w:color w:val="808080"/>
    </w:rPr>
  </w:style>
  <w:style w:type="paragraph" w:customStyle="1" w:styleId="u">
    <w:name w:val="u"/>
    <w:basedOn w:val="a7"/>
    <w:qFormat/>
    <w:rsid w:val="00ED46A4"/>
    <w:pPr>
      <w:suppressAutoHyphens w:val="0"/>
      <w:ind w:firstLine="539"/>
      <w:jc w:val="both"/>
    </w:pPr>
    <w:rPr>
      <w:color w:val="000000"/>
      <w:sz w:val="18"/>
      <w:szCs w:val="18"/>
      <w:lang w:eastAsia="ru-RU"/>
    </w:rPr>
  </w:style>
  <w:style w:type="paragraph" w:customStyle="1" w:styleId="1fff4">
    <w:name w:val="Титул1"/>
    <w:basedOn w:val="a7"/>
    <w:autoRedefine/>
    <w:qFormat/>
    <w:rsid w:val="00ED46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right="888"/>
      <w:jc w:val="right"/>
    </w:pPr>
    <w:rPr>
      <w:i/>
      <w:szCs w:val="20"/>
      <w:lang w:eastAsia="ru-RU"/>
    </w:rPr>
  </w:style>
  <w:style w:type="paragraph" w:customStyle="1" w:styleId="r">
    <w:name w:val="r"/>
    <w:basedOn w:val="a7"/>
    <w:qFormat/>
    <w:rsid w:val="00ED46A4"/>
    <w:pPr>
      <w:suppressAutoHyphens w:val="0"/>
      <w:jc w:val="right"/>
    </w:pPr>
    <w:rPr>
      <w:color w:val="000000"/>
      <w:lang w:eastAsia="ru-RU"/>
    </w:rPr>
  </w:style>
  <w:style w:type="paragraph" w:customStyle="1" w:styleId="affffffffff7">
    <w:name w:val="Краткий обратный адрес"/>
    <w:basedOn w:val="a7"/>
    <w:qFormat/>
    <w:rsid w:val="00ED46A4"/>
    <w:pPr>
      <w:suppressAutoHyphens w:val="0"/>
    </w:pPr>
    <w:rPr>
      <w:lang w:eastAsia="ru-RU"/>
    </w:rPr>
  </w:style>
  <w:style w:type="paragraph" w:customStyle="1" w:styleId="Oaae11">
    <w:name w:val="Oaae11"/>
    <w:basedOn w:val="a7"/>
    <w:qFormat/>
    <w:rsid w:val="00ED46A4"/>
    <w:pPr>
      <w:widowControl w:val="0"/>
      <w:suppressAutoHyphens w:val="0"/>
      <w:overflowPunct w:val="0"/>
      <w:autoSpaceDE w:val="0"/>
      <w:autoSpaceDN w:val="0"/>
      <w:adjustRightInd w:val="0"/>
      <w:jc w:val="center"/>
      <w:textAlignment w:val="baseline"/>
    </w:pPr>
    <w:rPr>
      <w:szCs w:val="20"/>
      <w:lang w:eastAsia="ru-RU"/>
    </w:rPr>
  </w:style>
  <w:style w:type="paragraph" w:customStyle="1" w:styleId="ConsTitle">
    <w:name w:val="ConsTitle"/>
    <w:uiPriority w:val="99"/>
    <w:qFormat/>
    <w:rsid w:val="00ED46A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rmal1">
    <w:name w:val="consplusnormal"/>
    <w:basedOn w:val="a7"/>
    <w:qFormat/>
    <w:rsid w:val="00ED46A4"/>
    <w:pPr>
      <w:suppressAutoHyphens w:val="0"/>
      <w:autoSpaceDE w:val="0"/>
      <w:autoSpaceDN w:val="0"/>
      <w:ind w:firstLine="720"/>
    </w:pPr>
    <w:rPr>
      <w:rFonts w:ascii="Arial" w:eastAsia="Calibri" w:hAnsi="Arial" w:cs="Arial"/>
      <w:sz w:val="20"/>
      <w:szCs w:val="20"/>
      <w:lang w:eastAsia="ru-RU"/>
    </w:rPr>
  </w:style>
  <w:style w:type="paragraph" w:customStyle="1" w:styleId="Report">
    <w:name w:val="Report"/>
    <w:basedOn w:val="a7"/>
    <w:qFormat/>
    <w:rsid w:val="00ED46A4"/>
    <w:pPr>
      <w:suppressAutoHyphens w:val="0"/>
      <w:spacing w:line="360" w:lineRule="auto"/>
      <w:ind w:firstLine="567"/>
      <w:jc w:val="both"/>
    </w:pPr>
    <w:rPr>
      <w:szCs w:val="20"/>
      <w:lang w:eastAsia="ru-RU"/>
    </w:rPr>
  </w:style>
  <w:style w:type="paragraph" w:customStyle="1" w:styleId="OTCHET00">
    <w:name w:val="OTCHET_00"/>
    <w:basedOn w:val="23"/>
    <w:qFormat/>
    <w:rsid w:val="00ED46A4"/>
    <w:pPr>
      <w:numPr>
        <w:ilvl w:val="0"/>
        <w:numId w:val="0"/>
      </w:numPr>
      <w:tabs>
        <w:tab w:val="left" w:pos="709"/>
      </w:tabs>
      <w:spacing w:line="360" w:lineRule="auto"/>
    </w:pPr>
    <w:rPr>
      <w:bCs w:val="0"/>
    </w:rPr>
  </w:style>
  <w:style w:type="character" w:customStyle="1" w:styleId="Normal">
    <w:name w:val="Normal Знак"/>
    <w:link w:val="1f2"/>
    <w:rsid w:val="00ED46A4"/>
    <w:rPr>
      <w:rFonts w:ascii="Times New Roman" w:eastAsia="Times New Roman" w:hAnsi="Times New Roman" w:cs="Times New Roman"/>
      <w:snapToGrid w:val="0"/>
      <w:sz w:val="24"/>
      <w:szCs w:val="20"/>
      <w:lang w:eastAsia="ru-RU"/>
    </w:rPr>
  </w:style>
  <w:style w:type="paragraph" w:customStyle="1" w:styleId="Normal10-02">
    <w:name w:val="Normal + 10 пт полужирный По центру Слева:  -02 см Справ..."/>
    <w:basedOn w:val="1f2"/>
    <w:qFormat/>
    <w:rsid w:val="00ED46A4"/>
    <w:pPr>
      <w:widowControl/>
      <w:ind w:left="-113" w:right="-113" w:firstLine="0"/>
      <w:jc w:val="center"/>
    </w:pPr>
    <w:rPr>
      <w:b/>
      <w:bCs/>
      <w:snapToGrid/>
      <w:sz w:val="20"/>
    </w:rPr>
  </w:style>
  <w:style w:type="paragraph" w:customStyle="1" w:styleId="10-021">
    <w:name w:val="Стиль 10 пт полужирный По центру Слева:  -02 см Первая строка:...1"/>
    <w:basedOn w:val="a7"/>
    <w:qFormat/>
    <w:rsid w:val="00ED46A4"/>
    <w:pPr>
      <w:widowControl w:val="0"/>
      <w:suppressAutoHyphens w:val="0"/>
      <w:autoSpaceDE w:val="0"/>
      <w:autoSpaceDN w:val="0"/>
      <w:adjustRightInd w:val="0"/>
      <w:ind w:left="-113" w:right="-113"/>
      <w:jc w:val="center"/>
    </w:pPr>
    <w:rPr>
      <w:b/>
      <w:bCs/>
      <w:sz w:val="20"/>
      <w:szCs w:val="20"/>
      <w:lang w:eastAsia="ru-RU"/>
    </w:rPr>
  </w:style>
  <w:style w:type="numbering" w:customStyle="1" w:styleId="20">
    <w:name w:val="Стиль маркированный2"/>
    <w:basedOn w:val="aa"/>
    <w:rsid w:val="00ED46A4"/>
    <w:pPr>
      <w:numPr>
        <w:numId w:val="59"/>
      </w:numPr>
    </w:pPr>
  </w:style>
  <w:style w:type="numbering" w:customStyle="1" w:styleId="a2">
    <w:name w:val="Стиль нумерованный"/>
    <w:basedOn w:val="aa"/>
    <w:rsid w:val="00ED46A4"/>
    <w:pPr>
      <w:numPr>
        <w:numId w:val="60"/>
      </w:numPr>
    </w:pPr>
  </w:style>
  <w:style w:type="numbering" w:customStyle="1" w:styleId="3">
    <w:name w:val="Стиль маркированный3"/>
    <w:basedOn w:val="aa"/>
    <w:rsid w:val="00ED46A4"/>
    <w:pPr>
      <w:numPr>
        <w:numId w:val="61"/>
      </w:numPr>
    </w:pPr>
  </w:style>
  <w:style w:type="paragraph" w:customStyle="1" w:styleId="up1">
    <w:name w:val="up1"/>
    <w:basedOn w:val="a7"/>
    <w:qFormat/>
    <w:rsid w:val="00ED46A4"/>
    <w:pPr>
      <w:suppressAutoHyphens w:val="0"/>
      <w:spacing w:after="100" w:afterAutospacing="1"/>
      <w:ind w:left="150" w:firstLine="375"/>
    </w:pPr>
    <w:rPr>
      <w:rFonts w:ascii="Arial" w:hAnsi="Arial" w:cs="Arial"/>
      <w:color w:val="000000"/>
      <w:lang w:eastAsia="ru-RU"/>
    </w:rPr>
  </w:style>
  <w:style w:type="character" w:customStyle="1" w:styleId="21e">
    <w:name w:val="Основной текст 2 Знак1"/>
    <w:basedOn w:val="a8"/>
    <w:uiPriority w:val="99"/>
    <w:rsid w:val="00ED46A4"/>
    <w:rPr>
      <w:rFonts w:ascii="Times New Roman" w:eastAsia="Times New Roman" w:hAnsi="Times New Roman" w:cs="Times New Roman"/>
      <w:sz w:val="24"/>
      <w:szCs w:val="20"/>
      <w:lang w:eastAsia="ru-RU"/>
    </w:rPr>
  </w:style>
  <w:style w:type="paragraph" w:customStyle="1" w:styleId="affffffffff8">
    <w:name w:val="Подчеркнутый"/>
    <w:basedOn w:val="afffd"/>
    <w:qFormat/>
    <w:rsid w:val="00ED46A4"/>
    <w:pPr>
      <w:spacing w:after="0"/>
    </w:pPr>
    <w:rPr>
      <w:rFonts w:eastAsia="Times New Roman"/>
      <w:b w:val="0"/>
      <w:bCs w:val="0"/>
      <w:color w:val="auto"/>
      <w:kern w:val="0"/>
      <w:szCs w:val="20"/>
      <w:u w:val="single"/>
      <w:lang w:val="ru-RU" w:eastAsia="ru-RU"/>
    </w:rPr>
  </w:style>
  <w:style w:type="paragraph" w:customStyle="1" w:styleId="TableContents">
    <w:name w:val="Table Contents"/>
    <w:basedOn w:val="a7"/>
    <w:qFormat/>
    <w:rsid w:val="00ED46A4"/>
    <w:pPr>
      <w:widowControl w:val="0"/>
      <w:suppressLineNumbers/>
    </w:pPr>
    <w:rPr>
      <w:lang w:val="en-US" w:eastAsia="en-US" w:bidi="en-US"/>
    </w:rPr>
  </w:style>
  <w:style w:type="paragraph" w:customStyle="1" w:styleId="FR2">
    <w:name w:val="FR2"/>
    <w:qFormat/>
    <w:rsid w:val="00ED46A4"/>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ffffffff9">
    <w:name w:val="List Continue"/>
    <w:basedOn w:val="a7"/>
    <w:rsid w:val="00ED46A4"/>
    <w:pPr>
      <w:suppressAutoHyphens w:val="0"/>
      <w:spacing w:after="120"/>
      <w:ind w:left="283"/>
      <w:contextualSpacing/>
    </w:pPr>
    <w:rPr>
      <w:rFonts w:eastAsia="Calibri"/>
      <w:lang w:eastAsia="ru-RU"/>
    </w:rPr>
  </w:style>
  <w:style w:type="paragraph" w:customStyle="1" w:styleId="Aacao">
    <w:name w:val="Aacao"/>
    <w:basedOn w:val="a7"/>
    <w:qFormat/>
    <w:rsid w:val="00ED46A4"/>
    <w:pPr>
      <w:suppressAutoHyphens w:val="0"/>
      <w:overflowPunct w:val="0"/>
      <w:autoSpaceDE w:val="0"/>
      <w:autoSpaceDN w:val="0"/>
      <w:adjustRightInd w:val="0"/>
      <w:ind w:firstLine="709"/>
      <w:jc w:val="both"/>
    </w:pPr>
    <w:rPr>
      <w:spacing w:val="6"/>
      <w:sz w:val="30"/>
      <w:szCs w:val="20"/>
      <w:lang w:eastAsia="ru-RU"/>
    </w:rPr>
  </w:style>
  <w:style w:type="character" w:customStyle="1" w:styleId="red">
    <w:name w:val="red"/>
    <w:basedOn w:val="a8"/>
    <w:rsid w:val="00ED46A4"/>
  </w:style>
  <w:style w:type="character" w:customStyle="1" w:styleId="21f">
    <w:name w:val="Заголовок 2 Знак1"/>
    <w:aliases w:val="2 Знак1,H2 Знак2,H2 Знак Знак1,ГЛАВА Знак1,Заголовок 2 Знак Знак Знак Знак Знак1,Заголовок 2 Знак Знак Знак Знак Знак Знак Знак Знак1,Заголовок 2 Знак Знак Знак1,- 1.1. Знак1,-1.1 Знак1"/>
    <w:uiPriority w:val="9"/>
    <w:locked/>
    <w:rsid w:val="00ED46A4"/>
    <w:rPr>
      <w:rFonts w:ascii="Arial" w:hAnsi="Arial" w:cs="Arial"/>
      <w:b/>
      <w:bCs/>
      <w:i/>
      <w:iCs/>
      <w:sz w:val="28"/>
      <w:szCs w:val="28"/>
      <w:lang w:val="ru-RU" w:eastAsia="ru-RU" w:bidi="ar-SA"/>
    </w:rPr>
  </w:style>
  <w:style w:type="character" w:customStyle="1" w:styleId="emphasize1">
    <w:name w:val="emphasize1"/>
    <w:rsid w:val="00ED46A4"/>
    <w:rPr>
      <w:i/>
      <w:iCs/>
    </w:rPr>
  </w:style>
  <w:style w:type="paragraph" w:customStyle="1" w:styleId="affffffffffa">
    <w:name w:val="Стиль"/>
    <w:uiPriority w:val="99"/>
    <w:qFormat/>
    <w:rsid w:val="00ED46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23">
    <w:name w:val="Основной текст с отступом 32"/>
    <w:basedOn w:val="a7"/>
    <w:qFormat/>
    <w:rsid w:val="00ED46A4"/>
    <w:pPr>
      <w:suppressAutoHyphens w:val="0"/>
      <w:overflowPunct w:val="0"/>
      <w:autoSpaceDE w:val="0"/>
      <w:autoSpaceDN w:val="0"/>
      <w:adjustRightInd w:val="0"/>
      <w:ind w:firstLine="567"/>
      <w:textAlignment w:val="baseline"/>
    </w:pPr>
    <w:rPr>
      <w:sz w:val="28"/>
      <w:szCs w:val="20"/>
      <w:lang w:eastAsia="ru-RU"/>
    </w:rPr>
  </w:style>
  <w:style w:type="paragraph" w:customStyle="1" w:styleId="fr1">
    <w:name w:val="fr1"/>
    <w:basedOn w:val="a7"/>
    <w:qFormat/>
    <w:rsid w:val="00ED46A4"/>
    <w:pPr>
      <w:suppressAutoHyphens w:val="0"/>
      <w:spacing w:before="100" w:beforeAutospacing="1" w:after="100" w:afterAutospacing="1"/>
    </w:pPr>
    <w:rPr>
      <w:lang w:eastAsia="ru-RU"/>
    </w:rPr>
  </w:style>
  <w:style w:type="paragraph" w:customStyle="1" w:styleId="TablNL">
    <w:name w:val="Tabl_N_L"/>
    <w:basedOn w:val="a7"/>
    <w:qFormat/>
    <w:rsid w:val="00ED46A4"/>
    <w:pPr>
      <w:tabs>
        <w:tab w:val="left" w:pos="11907"/>
      </w:tabs>
      <w:suppressAutoHyphens w:val="0"/>
      <w:spacing w:line="360" w:lineRule="auto"/>
      <w:ind w:firstLine="567"/>
      <w:jc w:val="both"/>
    </w:pPr>
    <w:rPr>
      <w:rFonts w:ascii="NTTimes/Cyrillic" w:hAnsi="NTTimes/Cyrillic"/>
      <w:szCs w:val="20"/>
      <w:lang w:eastAsia="ru-RU"/>
    </w:rPr>
  </w:style>
  <w:style w:type="paragraph" w:customStyle="1" w:styleId="Table">
    <w:name w:val="Table"/>
    <w:basedOn w:val="a7"/>
    <w:qFormat/>
    <w:rsid w:val="00ED46A4"/>
    <w:pPr>
      <w:widowControl w:val="0"/>
      <w:suppressAutoHyphens w:val="0"/>
      <w:spacing w:before="40" w:after="40"/>
    </w:pPr>
    <w:rPr>
      <w:rFonts w:ascii="AGOpus" w:hAnsi="AGOpus"/>
      <w:snapToGrid w:val="0"/>
      <w:color w:val="000000"/>
      <w:sz w:val="16"/>
      <w:szCs w:val="20"/>
      <w:lang w:val="en-GB" w:eastAsia="ru-RU"/>
    </w:rPr>
  </w:style>
  <w:style w:type="paragraph" w:customStyle="1" w:styleId="Normal10">
    <w:name w:val="Стиль Normal + 10 пт полужирный По центру"/>
    <w:basedOn w:val="a7"/>
    <w:qFormat/>
    <w:rsid w:val="00ED46A4"/>
    <w:pPr>
      <w:suppressAutoHyphens w:val="0"/>
      <w:ind w:left="-113" w:right="-113"/>
      <w:jc w:val="center"/>
    </w:pPr>
    <w:rPr>
      <w:b/>
      <w:bCs/>
      <w:sz w:val="20"/>
      <w:szCs w:val="20"/>
      <w:lang w:eastAsia="ru-RU"/>
    </w:rPr>
  </w:style>
  <w:style w:type="table" w:customStyle="1" w:styleId="1fff5">
    <w:name w:val="Стиль таблицы1"/>
    <w:basedOn w:val="aff4"/>
    <w:rsid w:val="00ED46A4"/>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ubtitle1">
    <w:name w:val="subtitle1"/>
    <w:rsid w:val="00ED46A4"/>
    <w:rPr>
      <w:rFonts w:ascii="Times New Roman" w:hAnsi="Times New Roman" w:cs="Times New Roman" w:hint="default"/>
      <w:b w:val="0"/>
      <w:bCs w:val="0"/>
      <w:color w:val="003366"/>
      <w:sz w:val="15"/>
      <w:szCs w:val="15"/>
    </w:rPr>
  </w:style>
  <w:style w:type="paragraph" w:customStyle="1" w:styleId="maintext">
    <w:name w:val="main_text"/>
    <w:basedOn w:val="a7"/>
    <w:qFormat/>
    <w:rsid w:val="00ED46A4"/>
    <w:pPr>
      <w:suppressAutoHyphens w:val="0"/>
      <w:spacing w:before="100" w:beforeAutospacing="1" w:after="100" w:afterAutospacing="1"/>
    </w:pPr>
    <w:rPr>
      <w:rFonts w:ascii="Arial" w:hAnsi="Arial" w:cs="Arial"/>
      <w:color w:val="333366"/>
      <w:sz w:val="21"/>
      <w:szCs w:val="21"/>
      <w:lang w:eastAsia="ru-RU"/>
    </w:rPr>
  </w:style>
  <w:style w:type="paragraph" w:styleId="affffffffffb">
    <w:name w:val="Revision"/>
    <w:hidden/>
    <w:uiPriority w:val="99"/>
    <w:semiHidden/>
    <w:rsid w:val="00ED46A4"/>
    <w:pPr>
      <w:spacing w:after="0" w:line="240" w:lineRule="auto"/>
    </w:pPr>
    <w:rPr>
      <w:rFonts w:ascii="Times New Roman" w:eastAsia="Calibri" w:hAnsi="Times New Roman" w:cs="Times New Roman"/>
      <w:sz w:val="24"/>
      <w:szCs w:val="24"/>
      <w:lang w:eastAsia="ru-RU"/>
    </w:rPr>
  </w:style>
  <w:style w:type="character" w:customStyle="1" w:styleId="editsection">
    <w:name w:val="editsection"/>
    <w:rsid w:val="00ED46A4"/>
  </w:style>
  <w:style w:type="character" w:customStyle="1" w:styleId="selection">
    <w:name w:val="selection"/>
    <w:rsid w:val="00ED46A4"/>
  </w:style>
  <w:style w:type="paragraph" w:customStyle="1" w:styleId="111">
    <w:name w:val="МГП 1.1.1"/>
    <w:basedOn w:val="a7"/>
    <w:next w:val="a7"/>
    <w:qFormat/>
    <w:rsid w:val="00ED46A4"/>
    <w:pPr>
      <w:keepNext/>
      <w:numPr>
        <w:numId w:val="62"/>
      </w:numPr>
      <w:suppressAutoHyphens w:val="0"/>
      <w:spacing w:before="120" w:after="60"/>
      <w:ind w:left="0" w:right="284" w:firstLine="851"/>
      <w:jc w:val="both"/>
      <w:outlineLvl w:val="2"/>
    </w:pPr>
    <w:rPr>
      <w:rFonts w:ascii="Cambria" w:eastAsia="Batang" w:hAnsi="Cambria" w:cs="Cambria"/>
      <w:b/>
      <w:bCs/>
      <w:color w:val="000000"/>
      <w:sz w:val="28"/>
      <w:szCs w:val="28"/>
      <w:lang w:eastAsia="ru-RU"/>
    </w:rPr>
  </w:style>
  <w:style w:type="paragraph" w:customStyle="1" w:styleId="0">
    <w:name w:val="0 Основной текст"/>
    <w:basedOn w:val="a7"/>
    <w:link w:val="00"/>
    <w:qFormat/>
    <w:rsid w:val="00ED46A4"/>
    <w:pPr>
      <w:suppressAutoHyphens w:val="0"/>
      <w:ind w:left="284" w:right="284" w:firstLine="709"/>
      <w:jc w:val="both"/>
    </w:pPr>
    <w:rPr>
      <w:rFonts w:eastAsia="Batang"/>
      <w:color w:val="000000"/>
      <w:sz w:val="28"/>
      <w:szCs w:val="28"/>
      <w:lang w:eastAsia="ru-RU"/>
    </w:rPr>
  </w:style>
  <w:style w:type="character" w:customStyle="1" w:styleId="00">
    <w:name w:val="0 Основной текст Знак"/>
    <w:link w:val="0"/>
    <w:locked/>
    <w:rsid w:val="00ED46A4"/>
    <w:rPr>
      <w:rFonts w:ascii="Times New Roman" w:eastAsia="Batang" w:hAnsi="Times New Roman" w:cs="Times New Roman"/>
      <w:color w:val="000000"/>
      <w:sz w:val="28"/>
      <w:szCs w:val="28"/>
      <w:lang w:eastAsia="ru-RU"/>
    </w:rPr>
  </w:style>
  <w:style w:type="paragraph" w:customStyle="1" w:styleId="11f2">
    <w:name w:val="Обычный11"/>
    <w:qFormat/>
    <w:rsid w:val="00ED46A4"/>
    <w:pPr>
      <w:spacing w:after="0" w:line="240" w:lineRule="auto"/>
    </w:pPr>
    <w:rPr>
      <w:rFonts w:ascii="Times New Roman" w:eastAsia="Times New Roman" w:hAnsi="Times New Roman" w:cs="Times New Roman"/>
      <w:sz w:val="20"/>
      <w:szCs w:val="20"/>
      <w:lang w:eastAsia="ru-RU"/>
    </w:rPr>
  </w:style>
  <w:style w:type="character" w:customStyle="1" w:styleId="4f2">
    <w:name w:val="Основной текст (4)"/>
    <w:link w:val="416"/>
    <w:uiPriority w:val="99"/>
    <w:rsid w:val="00ED46A4"/>
    <w:rPr>
      <w:sz w:val="28"/>
      <w:szCs w:val="28"/>
      <w:shd w:val="clear" w:color="auto" w:fill="FFFFFF"/>
    </w:rPr>
  </w:style>
  <w:style w:type="character" w:customStyle="1" w:styleId="137">
    <w:name w:val="Заголовок №1 (3)"/>
    <w:link w:val="1311"/>
    <w:uiPriority w:val="99"/>
    <w:rsid w:val="00ED46A4"/>
    <w:rPr>
      <w:b/>
      <w:bCs/>
      <w:sz w:val="28"/>
      <w:szCs w:val="28"/>
      <w:shd w:val="clear" w:color="auto" w:fill="FFFFFF"/>
    </w:rPr>
  </w:style>
  <w:style w:type="paragraph" w:customStyle="1" w:styleId="416">
    <w:name w:val="Основной текст (4)1"/>
    <w:basedOn w:val="a7"/>
    <w:link w:val="4f2"/>
    <w:uiPriority w:val="99"/>
    <w:qFormat/>
    <w:rsid w:val="00ED46A4"/>
    <w:pPr>
      <w:shd w:val="clear" w:color="auto" w:fill="FFFFFF"/>
      <w:suppressAutoHyphens w:val="0"/>
      <w:spacing w:line="240" w:lineRule="atLeast"/>
    </w:pPr>
    <w:rPr>
      <w:rFonts w:asciiTheme="minorHAnsi" w:eastAsiaTheme="minorHAnsi" w:hAnsiTheme="minorHAnsi" w:cstheme="minorBidi"/>
      <w:sz w:val="28"/>
      <w:szCs w:val="28"/>
      <w:lang w:eastAsia="en-US"/>
    </w:rPr>
  </w:style>
  <w:style w:type="paragraph" w:customStyle="1" w:styleId="1311">
    <w:name w:val="Заголовок №1 (3)1"/>
    <w:basedOn w:val="a7"/>
    <w:link w:val="137"/>
    <w:uiPriority w:val="99"/>
    <w:qFormat/>
    <w:rsid w:val="00ED46A4"/>
    <w:pPr>
      <w:shd w:val="clear" w:color="auto" w:fill="FFFFFF"/>
      <w:suppressAutoHyphens w:val="0"/>
      <w:spacing w:before="180" w:after="120" w:line="240" w:lineRule="atLeast"/>
      <w:outlineLvl w:val="0"/>
    </w:pPr>
    <w:rPr>
      <w:rFonts w:asciiTheme="minorHAnsi" w:eastAsiaTheme="minorHAnsi" w:hAnsiTheme="minorHAnsi" w:cstheme="minorBidi"/>
      <w:b/>
      <w:bCs/>
      <w:sz w:val="28"/>
      <w:szCs w:val="28"/>
      <w:lang w:eastAsia="en-US"/>
    </w:rPr>
  </w:style>
  <w:style w:type="paragraph" w:customStyle="1" w:styleId="cont">
    <w:name w:val="cont"/>
    <w:basedOn w:val="a7"/>
    <w:qFormat/>
    <w:rsid w:val="00ED46A4"/>
    <w:pPr>
      <w:suppressAutoHyphens w:val="0"/>
      <w:spacing w:before="100" w:beforeAutospacing="1" w:after="100" w:afterAutospacing="1"/>
    </w:pPr>
    <w:rPr>
      <w:lang w:eastAsia="ru-RU"/>
    </w:rPr>
  </w:style>
  <w:style w:type="character" w:customStyle="1" w:styleId="affffffffffc">
    <w:name w:val="обычн БО Знак Знак Знак Знак Знак Знак Знак Знак Знак"/>
    <w:rsid w:val="00ED46A4"/>
    <w:rPr>
      <w:rFonts w:ascii="Arial" w:hAnsi="Arial"/>
      <w:noProof w:val="0"/>
      <w:sz w:val="24"/>
      <w:lang w:val="ru-RU" w:eastAsia="ru-RU" w:bidi="ar-SA"/>
    </w:rPr>
  </w:style>
  <w:style w:type="paragraph" w:customStyle="1" w:styleId="affffffffffd">
    <w:name w:val="Текст_стратегии"/>
    <w:basedOn w:val="a7"/>
    <w:qFormat/>
    <w:rsid w:val="00ED46A4"/>
    <w:pPr>
      <w:ind w:firstLine="567"/>
      <w:jc w:val="both"/>
    </w:pPr>
    <w:rPr>
      <w:sz w:val="28"/>
      <w:szCs w:val="28"/>
      <w:lang w:eastAsia="ru-RU"/>
    </w:rPr>
  </w:style>
  <w:style w:type="paragraph" w:customStyle="1" w:styleId="uj">
    <w:name w:val="uj"/>
    <w:basedOn w:val="a7"/>
    <w:qFormat/>
    <w:rsid w:val="00ED46A4"/>
    <w:pPr>
      <w:suppressAutoHyphens w:val="0"/>
      <w:ind w:firstLine="177"/>
      <w:jc w:val="both"/>
    </w:pPr>
    <w:rPr>
      <w:color w:val="008000"/>
      <w:lang w:eastAsia="ru-RU"/>
    </w:rPr>
  </w:style>
  <w:style w:type="paragraph" w:customStyle="1" w:styleId="uni">
    <w:name w:val="uni"/>
    <w:basedOn w:val="a7"/>
    <w:qFormat/>
    <w:rsid w:val="00ED46A4"/>
    <w:pPr>
      <w:suppressAutoHyphens w:val="0"/>
      <w:ind w:firstLine="230"/>
      <w:jc w:val="both"/>
    </w:pPr>
    <w:rPr>
      <w:lang w:eastAsia="ru-RU"/>
    </w:rPr>
  </w:style>
  <w:style w:type="paragraph" w:customStyle="1" w:styleId="unip">
    <w:name w:val="unip"/>
    <w:basedOn w:val="a7"/>
    <w:qFormat/>
    <w:rsid w:val="00ED46A4"/>
    <w:pPr>
      <w:suppressAutoHyphens w:val="0"/>
      <w:ind w:firstLine="230"/>
      <w:jc w:val="both"/>
    </w:pPr>
    <w:rPr>
      <w:lang w:eastAsia="ru-RU"/>
    </w:rPr>
  </w:style>
  <w:style w:type="paragraph" w:customStyle="1" w:styleId="11Char">
    <w:name w:val="Знак1 Знак Знак Знак Знак Знак Знак Знак Знак1 Char"/>
    <w:basedOn w:val="a7"/>
    <w:qFormat/>
    <w:rsid w:val="00ED46A4"/>
    <w:pPr>
      <w:suppressAutoHyphens w:val="0"/>
      <w:spacing w:after="160" w:line="240" w:lineRule="exact"/>
    </w:pPr>
    <w:rPr>
      <w:rFonts w:ascii="Verdana" w:hAnsi="Verdana"/>
      <w:sz w:val="20"/>
      <w:szCs w:val="20"/>
      <w:lang w:val="en-US" w:eastAsia="en-US"/>
    </w:rPr>
  </w:style>
  <w:style w:type="paragraph" w:customStyle="1" w:styleId="affffffffffe">
    <w:name w:val="Показатели таблицы"/>
    <w:basedOn w:val="a7"/>
    <w:next w:val="af7"/>
    <w:qFormat/>
    <w:rsid w:val="00ED46A4"/>
    <w:pPr>
      <w:suppressAutoHyphens w:val="0"/>
      <w:jc w:val="center"/>
    </w:pPr>
    <w:rPr>
      <w:szCs w:val="20"/>
      <w:lang w:eastAsia="ru-RU"/>
    </w:rPr>
  </w:style>
  <w:style w:type="paragraph" w:customStyle="1" w:styleId="afffffffffff">
    <w:name w:val="Знак Знак Знак Знак Знак Знак Знак Знак Знак Знак"/>
    <w:basedOn w:val="a7"/>
    <w:qFormat/>
    <w:rsid w:val="00ED46A4"/>
    <w:pPr>
      <w:suppressAutoHyphens w:val="0"/>
    </w:pPr>
    <w:rPr>
      <w:rFonts w:ascii="Verdana" w:hAnsi="Verdana"/>
      <w:sz w:val="20"/>
      <w:szCs w:val="20"/>
      <w:lang w:val="en-US" w:eastAsia="ru-RU"/>
    </w:rPr>
  </w:style>
  <w:style w:type="paragraph" w:customStyle="1" w:styleId="xl58">
    <w:name w:val="xl58"/>
    <w:basedOn w:val="a7"/>
    <w:qFormat/>
    <w:rsid w:val="00ED46A4"/>
    <w:pPr>
      <w:suppressAutoHyphens w:val="0"/>
      <w:spacing w:before="100" w:after="100"/>
      <w:jc w:val="center"/>
    </w:pPr>
    <w:rPr>
      <w:rFonts w:eastAsia="Arial Unicode MS"/>
      <w:color w:val="FF0000"/>
      <w:sz w:val="28"/>
      <w:szCs w:val="20"/>
      <w:lang w:eastAsia="ru-RU"/>
    </w:rPr>
  </w:style>
  <w:style w:type="character" w:customStyle="1" w:styleId="1fc">
    <w:name w:val="Текст записки Знак1"/>
    <w:link w:val="a"/>
    <w:rsid w:val="00ED46A4"/>
    <w:rPr>
      <w:rFonts w:ascii="Times New Roman" w:eastAsia="Times New Roman" w:hAnsi="Times New Roman" w:cs="Times New Roman"/>
      <w:sz w:val="24"/>
      <w:szCs w:val="20"/>
      <w:lang w:eastAsia="ru-RU"/>
    </w:rPr>
  </w:style>
  <w:style w:type="paragraph" w:customStyle="1" w:styleId="afffffffffff0">
    <w:name w:val="Список бюл. первый"/>
    <w:basedOn w:val="a1"/>
    <w:next w:val="a1"/>
    <w:qFormat/>
    <w:rsid w:val="00ED46A4"/>
    <w:pPr>
      <w:numPr>
        <w:numId w:val="0"/>
      </w:numPr>
      <w:spacing w:before="60" w:after="60"/>
      <w:ind w:left="1417" w:hanging="283"/>
    </w:pPr>
    <w:rPr>
      <w:rFonts w:ascii="Arial" w:hAnsi="Arial"/>
      <w:szCs w:val="20"/>
    </w:rPr>
  </w:style>
  <w:style w:type="paragraph" w:customStyle="1" w:styleId="-4">
    <w:name w:val="Подпункт - 4 ур"/>
    <w:basedOn w:val="a7"/>
    <w:qFormat/>
    <w:rsid w:val="00ED46A4"/>
    <w:pPr>
      <w:numPr>
        <w:ilvl w:val="3"/>
        <w:numId w:val="63"/>
      </w:numPr>
      <w:suppressAutoHyphens w:val="0"/>
      <w:spacing w:before="60" w:after="60"/>
      <w:ind w:left="851" w:right="170" w:firstLine="851"/>
      <w:jc w:val="both"/>
    </w:pPr>
    <w:rPr>
      <w:sz w:val="28"/>
      <w:lang w:eastAsia="ru-RU"/>
    </w:rPr>
  </w:style>
  <w:style w:type="paragraph" w:customStyle="1" w:styleId="-3">
    <w:name w:val="Пункт подраздела - 3 ур"/>
    <w:basedOn w:val="a7"/>
    <w:link w:val="-310"/>
    <w:qFormat/>
    <w:rsid w:val="00ED46A4"/>
    <w:pPr>
      <w:numPr>
        <w:ilvl w:val="2"/>
        <w:numId w:val="63"/>
      </w:numPr>
      <w:suppressAutoHyphens w:val="0"/>
      <w:spacing w:before="60" w:after="60"/>
      <w:ind w:right="170"/>
      <w:jc w:val="both"/>
    </w:pPr>
    <w:rPr>
      <w:sz w:val="28"/>
      <w:szCs w:val="28"/>
      <w:lang w:eastAsia="ru-RU"/>
    </w:rPr>
  </w:style>
  <w:style w:type="paragraph" w:customStyle="1" w:styleId="-2">
    <w:name w:val="Пункт раздела - 2 ур"/>
    <w:basedOn w:val="a7"/>
    <w:link w:val="-22"/>
    <w:qFormat/>
    <w:rsid w:val="00ED46A4"/>
    <w:pPr>
      <w:numPr>
        <w:ilvl w:val="1"/>
        <w:numId w:val="63"/>
      </w:numPr>
      <w:suppressAutoHyphens w:val="0"/>
      <w:spacing w:before="60" w:after="60"/>
      <w:ind w:right="170"/>
      <w:jc w:val="both"/>
    </w:pPr>
    <w:rPr>
      <w:sz w:val="28"/>
      <w:szCs w:val="28"/>
      <w:lang w:eastAsia="ru-RU"/>
    </w:rPr>
  </w:style>
  <w:style w:type="paragraph" w:customStyle="1" w:styleId="-1">
    <w:name w:val="Раздел - 1 ур"/>
    <w:next w:val="-2"/>
    <w:qFormat/>
    <w:rsid w:val="00ED46A4"/>
    <w:pPr>
      <w:keepNext/>
      <w:pageBreakBefore/>
      <w:numPr>
        <w:numId w:val="63"/>
      </w:numPr>
      <w:suppressAutoHyphens/>
      <w:spacing w:after="240" w:line="240" w:lineRule="auto"/>
      <w:ind w:right="170"/>
    </w:pPr>
    <w:rPr>
      <w:rFonts w:ascii="Arial" w:eastAsia="Times New Roman" w:hAnsi="Arial" w:cs="Times New Roman"/>
      <w:b/>
      <w:sz w:val="28"/>
      <w:szCs w:val="28"/>
      <w:lang w:eastAsia="ru-RU"/>
    </w:rPr>
  </w:style>
  <w:style w:type="character" w:customStyle="1" w:styleId="-22">
    <w:name w:val="Пункт раздела - 2 ур Знак"/>
    <w:link w:val="-2"/>
    <w:rsid w:val="00ED46A4"/>
    <w:rPr>
      <w:rFonts w:ascii="Times New Roman" w:eastAsia="Times New Roman" w:hAnsi="Times New Roman" w:cs="Times New Roman"/>
      <w:sz w:val="28"/>
      <w:szCs w:val="28"/>
      <w:lang w:eastAsia="ru-RU"/>
    </w:rPr>
  </w:style>
  <w:style w:type="paragraph" w:customStyle="1" w:styleId="-00">
    <w:name w:val="Абзац ненумерованный - 0 ур"/>
    <w:link w:val="-01"/>
    <w:qFormat/>
    <w:rsid w:val="00ED46A4"/>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1">
    <w:name w:val="Абзац ненумерованный - 0 ур Знак"/>
    <w:link w:val="-00"/>
    <w:rsid w:val="00ED46A4"/>
    <w:rPr>
      <w:rFonts w:ascii="Times New Roman" w:eastAsia="Times New Roman" w:hAnsi="Times New Roman" w:cs="Times New Roman"/>
      <w:sz w:val="28"/>
      <w:szCs w:val="28"/>
      <w:lang w:eastAsia="ru-RU"/>
    </w:rPr>
  </w:style>
  <w:style w:type="paragraph" w:customStyle="1" w:styleId="-">
    <w:name w:val="Перечисление -"/>
    <w:basedOn w:val="-00"/>
    <w:link w:val="-9"/>
    <w:qFormat/>
    <w:rsid w:val="00ED46A4"/>
    <w:pPr>
      <w:numPr>
        <w:numId w:val="64"/>
      </w:numPr>
      <w:contextualSpacing/>
    </w:pPr>
  </w:style>
  <w:style w:type="character" w:customStyle="1" w:styleId="-9">
    <w:name w:val="Перечисление - Знак"/>
    <w:link w:val="-"/>
    <w:rsid w:val="00ED46A4"/>
    <w:rPr>
      <w:rFonts w:ascii="Times New Roman" w:eastAsia="Times New Roman" w:hAnsi="Times New Roman" w:cs="Times New Roman"/>
      <w:sz w:val="28"/>
      <w:szCs w:val="28"/>
      <w:lang w:eastAsia="ru-RU"/>
    </w:rPr>
  </w:style>
  <w:style w:type="paragraph" w:customStyle="1" w:styleId="-21">
    <w:name w:val="Подраздел - 2 ур"/>
    <w:basedOn w:val="-2"/>
    <w:next w:val="-3"/>
    <w:link w:val="-23"/>
    <w:qFormat/>
    <w:rsid w:val="00ED46A4"/>
    <w:pPr>
      <w:keepNext/>
      <w:numPr>
        <w:numId w:val="65"/>
      </w:numPr>
      <w:suppressAutoHyphens/>
      <w:spacing w:before="160" w:after="120"/>
      <w:jc w:val="left"/>
    </w:pPr>
    <w:rPr>
      <w:b/>
    </w:rPr>
  </w:style>
  <w:style w:type="character" w:customStyle="1" w:styleId="-310">
    <w:name w:val="Пункт подраздела - 3 ур Знак1"/>
    <w:link w:val="-3"/>
    <w:rsid w:val="00ED46A4"/>
    <w:rPr>
      <w:rFonts w:ascii="Times New Roman" w:eastAsia="Times New Roman" w:hAnsi="Times New Roman" w:cs="Times New Roman"/>
      <w:sz w:val="28"/>
      <w:szCs w:val="28"/>
      <w:lang w:eastAsia="ru-RU"/>
    </w:rPr>
  </w:style>
  <w:style w:type="character" w:customStyle="1" w:styleId="-23">
    <w:name w:val="Подраздел - 2 ур Знак"/>
    <w:link w:val="-21"/>
    <w:rsid w:val="00ED46A4"/>
    <w:rPr>
      <w:rFonts w:ascii="Times New Roman" w:eastAsia="Times New Roman" w:hAnsi="Times New Roman" w:cs="Times New Roman"/>
      <w:b/>
      <w:sz w:val="28"/>
      <w:szCs w:val="28"/>
      <w:lang w:eastAsia="ru-RU"/>
    </w:rPr>
  </w:style>
  <w:style w:type="paragraph" w:customStyle="1" w:styleId="Iauiue">
    <w:name w:val="Iau?iue"/>
    <w:uiPriority w:val="99"/>
    <w:qFormat/>
    <w:rsid w:val="00ED46A4"/>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ED46A4"/>
    <w:rPr>
      <w:rFonts w:ascii="Times New Roman" w:hAnsi="Times New Roman" w:cs="Times New Roman" w:hint="default"/>
      <w:sz w:val="22"/>
      <w:szCs w:val="22"/>
    </w:rPr>
  </w:style>
  <w:style w:type="paragraph" w:styleId="afffffffffff1">
    <w:name w:val="table of figures"/>
    <w:basedOn w:val="a7"/>
    <w:next w:val="a7"/>
    <w:uiPriority w:val="99"/>
    <w:unhideWhenUsed/>
    <w:rsid w:val="00ED46A4"/>
    <w:pPr>
      <w:suppressAutoHyphens w:val="0"/>
    </w:pPr>
    <w:rPr>
      <w:rFonts w:eastAsia="Calibri"/>
      <w:lang w:eastAsia="ru-RU"/>
    </w:rPr>
  </w:style>
  <w:style w:type="paragraph" w:customStyle="1" w:styleId="afffffffffff2">
    <w:name w:val="заголовок"/>
    <w:basedOn w:val="a7"/>
    <w:next w:val="a7"/>
    <w:qFormat/>
    <w:rsid w:val="00ED46A4"/>
    <w:pPr>
      <w:suppressAutoHyphens w:val="0"/>
      <w:spacing w:before="120" w:after="120" w:line="276" w:lineRule="auto"/>
      <w:ind w:firstLine="709"/>
      <w:jc w:val="center"/>
    </w:pPr>
    <w:rPr>
      <w:rFonts w:eastAsia="Calibri" w:cs="Verdana"/>
      <w:b/>
      <w:sz w:val="20"/>
      <w:szCs w:val="20"/>
      <w:lang w:val="en-US" w:eastAsia="en-US"/>
    </w:rPr>
  </w:style>
  <w:style w:type="character" w:customStyle="1" w:styleId="w">
    <w:name w:val="w"/>
    <w:basedOn w:val="a8"/>
    <w:rsid w:val="00ED46A4"/>
  </w:style>
  <w:style w:type="paragraph" w:customStyle="1" w:styleId="afffffffffff3">
    <w:name w:val="СХЕМА"/>
    <w:basedOn w:val="a7"/>
    <w:link w:val="afffffffffff4"/>
    <w:autoRedefine/>
    <w:qFormat/>
    <w:rsid w:val="00ED46A4"/>
    <w:pPr>
      <w:suppressAutoHyphens w:val="0"/>
      <w:overflowPunct w:val="0"/>
      <w:autoSpaceDE w:val="0"/>
      <w:autoSpaceDN w:val="0"/>
      <w:adjustRightInd w:val="0"/>
      <w:spacing w:line="360" w:lineRule="auto"/>
      <w:ind w:firstLine="709"/>
      <w:jc w:val="both"/>
      <w:textAlignment w:val="baseline"/>
    </w:pPr>
    <w:rPr>
      <w:bCs/>
      <w:iCs/>
      <w:lang w:eastAsia="ru-RU"/>
    </w:rPr>
  </w:style>
  <w:style w:type="character" w:customStyle="1" w:styleId="afffffffffff4">
    <w:name w:val="СХЕМА Знак"/>
    <w:basedOn w:val="a8"/>
    <w:link w:val="afffffffffff3"/>
    <w:rsid w:val="00ED46A4"/>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9"/>
    <w:uiPriority w:val="47"/>
    <w:rsid w:val="00ED46A4"/>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s13">
    <w:name w:val="s_13"/>
    <w:basedOn w:val="a7"/>
    <w:qFormat/>
    <w:rsid w:val="00ED46A4"/>
    <w:pPr>
      <w:suppressAutoHyphens w:val="0"/>
      <w:ind w:firstLine="720"/>
    </w:pPr>
    <w:rPr>
      <w:sz w:val="20"/>
      <w:szCs w:val="20"/>
      <w:lang w:eastAsia="ru-RU"/>
    </w:rPr>
  </w:style>
  <w:style w:type="paragraph" w:customStyle="1" w:styleId="1fff6">
    <w:name w:val="Таблица 1"/>
    <w:basedOn w:val="a7"/>
    <w:qFormat/>
    <w:rsid w:val="00ED46A4"/>
    <w:pPr>
      <w:suppressAutoHyphens w:val="0"/>
      <w:jc w:val="center"/>
    </w:pPr>
    <w:rPr>
      <w:rFonts w:ascii="Arial" w:hAnsi="Arial"/>
      <w:szCs w:val="20"/>
      <w:lang w:eastAsia="ru-RU"/>
    </w:rPr>
  </w:style>
  <w:style w:type="table" w:styleId="afffffffffff5">
    <w:name w:val="Table Elegant"/>
    <w:basedOn w:val="a9"/>
    <w:uiPriority w:val="99"/>
    <w:unhideWhenUsed/>
    <w:rsid w:val="00ED46A4"/>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fff7">
    <w:name w:val="Название Знак1"/>
    <w:aliases w:val="Название таб Знак1,Название Знак Знак,Таблица № Знак Знак,Название таб Знак Знак,Таблица № Знак1,Çàãîëîâîê Знак1"/>
    <w:uiPriority w:val="10"/>
    <w:rsid w:val="00ED46A4"/>
    <w:rPr>
      <w:b/>
      <w:bCs/>
      <w:sz w:val="32"/>
      <w:szCs w:val="24"/>
      <w:lang w:val="ru-RU" w:eastAsia="ru-RU" w:bidi="ar-SA"/>
    </w:rPr>
  </w:style>
  <w:style w:type="paragraph" w:customStyle="1" w:styleId="FR10">
    <w:name w:val="FR1"/>
    <w:qFormat/>
    <w:rsid w:val="00ED46A4"/>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7"/>
    <w:qFormat/>
    <w:rsid w:val="00ED46A4"/>
    <w:pPr>
      <w:widowControl w:val="0"/>
      <w:suppressAutoHyphens w:val="0"/>
      <w:overflowPunct w:val="0"/>
      <w:autoSpaceDE w:val="0"/>
      <w:autoSpaceDN w:val="0"/>
      <w:adjustRightInd w:val="0"/>
      <w:ind w:left="1080"/>
    </w:pPr>
    <w:rPr>
      <w:sz w:val="28"/>
      <w:szCs w:val="20"/>
      <w:lang w:eastAsia="ru-RU"/>
    </w:rPr>
  </w:style>
  <w:style w:type="paragraph" w:customStyle="1" w:styleId="BodyTextIndent31">
    <w:name w:val="Body Text Indent 31"/>
    <w:basedOn w:val="a7"/>
    <w:qFormat/>
    <w:rsid w:val="00ED46A4"/>
    <w:pPr>
      <w:suppressAutoHyphens w:val="0"/>
      <w:overflowPunct w:val="0"/>
      <w:autoSpaceDE w:val="0"/>
      <w:autoSpaceDN w:val="0"/>
      <w:adjustRightInd w:val="0"/>
      <w:ind w:firstLine="708"/>
      <w:jc w:val="both"/>
    </w:pPr>
    <w:rPr>
      <w:sz w:val="28"/>
      <w:szCs w:val="20"/>
      <w:lang w:eastAsia="ru-RU"/>
    </w:rPr>
  </w:style>
  <w:style w:type="paragraph" w:customStyle="1" w:styleId="BodyText31">
    <w:name w:val="Body Text 31"/>
    <w:basedOn w:val="a7"/>
    <w:qFormat/>
    <w:rsid w:val="00ED46A4"/>
    <w:pPr>
      <w:suppressAutoHyphens w:val="0"/>
      <w:overflowPunct w:val="0"/>
      <w:autoSpaceDE w:val="0"/>
      <w:autoSpaceDN w:val="0"/>
      <w:adjustRightInd w:val="0"/>
      <w:jc w:val="both"/>
    </w:pPr>
    <w:rPr>
      <w:sz w:val="28"/>
      <w:szCs w:val="20"/>
      <w:lang w:eastAsia="ru-RU"/>
    </w:rPr>
  </w:style>
  <w:style w:type="paragraph" w:customStyle="1" w:styleId="BodyTextIndent21">
    <w:name w:val="Body Text Indent 21"/>
    <w:basedOn w:val="a7"/>
    <w:qFormat/>
    <w:rsid w:val="00ED46A4"/>
    <w:pPr>
      <w:suppressAutoHyphens w:val="0"/>
      <w:overflowPunct w:val="0"/>
      <w:autoSpaceDE w:val="0"/>
      <w:autoSpaceDN w:val="0"/>
      <w:adjustRightInd w:val="0"/>
      <w:ind w:firstLine="705"/>
      <w:jc w:val="both"/>
    </w:pPr>
    <w:rPr>
      <w:sz w:val="28"/>
      <w:szCs w:val="20"/>
      <w:lang w:eastAsia="ru-RU"/>
    </w:rPr>
  </w:style>
  <w:style w:type="paragraph" w:customStyle="1" w:styleId="Preformat">
    <w:name w:val="Preformat"/>
    <w:qFormat/>
    <w:rsid w:val="00ED46A4"/>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afffffffffff6">
    <w:name w:val="текст"/>
    <w:basedOn w:val="af5"/>
    <w:autoRedefine/>
    <w:rsid w:val="00ED46A4"/>
    <w:pPr>
      <w:tabs>
        <w:tab w:val="left" w:pos="-38"/>
      </w:tabs>
      <w:ind w:left="284" w:right="-58" w:firstLine="284"/>
      <w:jc w:val="both"/>
    </w:pPr>
    <w:rPr>
      <w:rFonts w:ascii="Times New Roman" w:hAnsi="Times New Roman" w:cs="Times New Roman"/>
      <w:spacing w:val="-1"/>
      <w:sz w:val="28"/>
      <w:szCs w:val="28"/>
    </w:rPr>
  </w:style>
  <w:style w:type="paragraph" w:customStyle="1" w:styleId="afffffffffff7">
    <w:name w:val="......."/>
    <w:basedOn w:val="Default"/>
    <w:next w:val="Default"/>
    <w:qFormat/>
    <w:rsid w:val="00ED46A4"/>
    <w:pPr>
      <w:widowControl/>
      <w:suppressAutoHyphens w:val="0"/>
      <w:autoSpaceDN w:val="0"/>
      <w:adjustRightInd w:val="0"/>
    </w:pPr>
    <w:rPr>
      <w:rFonts w:ascii="Arial" w:hAnsi="Arial" w:cs="Arial"/>
      <w:color w:val="auto"/>
      <w:kern w:val="0"/>
      <w:lang w:val="en-US" w:eastAsia="en-US"/>
    </w:rPr>
  </w:style>
  <w:style w:type="paragraph" w:customStyle="1" w:styleId="121">
    <w:name w:val="Стиль 12 пт По ширине1"/>
    <w:basedOn w:val="a7"/>
    <w:qFormat/>
    <w:rsid w:val="00ED46A4"/>
    <w:pPr>
      <w:numPr>
        <w:ilvl w:val="1"/>
        <w:numId w:val="66"/>
      </w:numPr>
      <w:suppressAutoHyphens w:val="0"/>
      <w:jc w:val="both"/>
    </w:pPr>
    <w:rPr>
      <w:sz w:val="28"/>
      <w:szCs w:val="20"/>
      <w:lang w:eastAsia="ru-RU"/>
    </w:rPr>
  </w:style>
  <w:style w:type="character" w:customStyle="1" w:styleId="afffffffffff8">
    <w:name w:val="Абзац рядовой Знак"/>
    <w:link w:val="afffffffffff9"/>
    <w:locked/>
    <w:rsid w:val="00ED46A4"/>
    <w:rPr>
      <w:snapToGrid w:val="0"/>
      <w:sz w:val="26"/>
      <w:szCs w:val="26"/>
      <w:lang w:eastAsia="ru-RU"/>
    </w:rPr>
  </w:style>
  <w:style w:type="paragraph" w:customStyle="1" w:styleId="afffffffffff9">
    <w:name w:val="Абзац рядовой"/>
    <w:basedOn w:val="a7"/>
    <w:link w:val="afffffffffff8"/>
    <w:autoRedefine/>
    <w:qFormat/>
    <w:rsid w:val="00ED46A4"/>
    <w:pPr>
      <w:suppressAutoHyphens w:val="0"/>
      <w:snapToGrid w:val="0"/>
      <w:ind w:firstLine="709"/>
      <w:jc w:val="both"/>
    </w:pPr>
    <w:rPr>
      <w:rFonts w:asciiTheme="minorHAnsi" w:eastAsiaTheme="minorHAnsi" w:hAnsiTheme="minorHAnsi" w:cstheme="minorBidi"/>
      <w:snapToGrid w:val="0"/>
      <w:sz w:val="26"/>
      <w:szCs w:val="26"/>
      <w:lang w:eastAsia="ru-RU"/>
    </w:rPr>
  </w:style>
  <w:style w:type="paragraph" w:customStyle="1" w:styleId="11f3">
    <w:name w:val="МГП 1.1"/>
    <w:basedOn w:val="a7"/>
    <w:next w:val="affffffff2"/>
    <w:qFormat/>
    <w:rsid w:val="00ED46A4"/>
    <w:pPr>
      <w:keepNext/>
      <w:suppressAutoHyphens w:val="0"/>
      <w:spacing w:before="240" w:after="60"/>
      <w:ind w:left="1305" w:hanging="454"/>
      <w:outlineLvl w:val="1"/>
    </w:pPr>
    <w:rPr>
      <w:rFonts w:eastAsia="Batang"/>
      <w:b/>
      <w:bCs/>
      <w:color w:val="000000"/>
      <w:sz w:val="28"/>
      <w:szCs w:val="28"/>
      <w:lang w:eastAsia="ru-RU"/>
    </w:rPr>
  </w:style>
  <w:style w:type="paragraph" w:customStyle="1" w:styleId="1fff8">
    <w:name w:val="МГП 1"/>
    <w:basedOn w:val="a7"/>
    <w:next w:val="11f3"/>
    <w:qFormat/>
    <w:rsid w:val="00ED46A4"/>
    <w:pPr>
      <w:keepNext/>
      <w:suppressAutoHyphens w:val="0"/>
      <w:spacing w:before="120" w:after="120"/>
      <w:ind w:left="1248" w:hanging="397"/>
      <w:outlineLvl w:val="0"/>
    </w:pPr>
    <w:rPr>
      <w:rFonts w:eastAsia="Batang"/>
      <w:b/>
      <w:bCs/>
      <w:color w:val="000000"/>
      <w:kern w:val="32"/>
      <w:sz w:val="32"/>
      <w:szCs w:val="32"/>
      <w:lang w:eastAsia="ru-RU"/>
    </w:rPr>
  </w:style>
  <w:style w:type="paragraph" w:customStyle="1" w:styleId="1fff9">
    <w:name w:val="Абзац списка1"/>
    <w:basedOn w:val="a7"/>
    <w:qFormat/>
    <w:rsid w:val="00ED46A4"/>
    <w:pPr>
      <w:suppressAutoHyphens w:val="0"/>
      <w:ind w:left="720"/>
    </w:pPr>
    <w:rPr>
      <w:sz w:val="20"/>
      <w:szCs w:val="20"/>
      <w:lang w:eastAsia="ru-RU"/>
    </w:rPr>
  </w:style>
  <w:style w:type="table" w:customStyle="1" w:styleId="417">
    <w:name w:val="Таблица простая 41"/>
    <w:basedOn w:val="a9"/>
    <w:uiPriority w:val="44"/>
    <w:rsid w:val="00ED46A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4">
    <w:name w:val="Таблица простая 51"/>
    <w:basedOn w:val="a9"/>
    <w:uiPriority w:val="45"/>
    <w:rsid w:val="00ED46A4"/>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Таблица-сетка 1 светлая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Таблица-сетка 1 светлая — акцент 1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f0">
    <w:name w:val="Таблица простая 21"/>
    <w:basedOn w:val="a9"/>
    <w:uiPriority w:val="42"/>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9"/>
    <w:uiPriority w:val="49"/>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9"/>
    <w:uiPriority w:val="49"/>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ffa">
    <w:name w:val="Сетка таблицы светлая1"/>
    <w:basedOn w:val="a9"/>
    <w:uiPriority w:val="40"/>
    <w:rsid w:val="00ED46A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fffa">
    <w:name w:val="Пояснит"/>
    <w:basedOn w:val="a7"/>
    <w:qFormat/>
    <w:rsid w:val="00ED46A4"/>
    <w:pPr>
      <w:suppressAutoHyphens w:val="0"/>
      <w:ind w:left="170" w:right="170" w:firstLine="851"/>
      <w:jc w:val="both"/>
    </w:pPr>
    <w:rPr>
      <w:lang w:val="en-US" w:eastAsia="ru-RU"/>
    </w:rPr>
  </w:style>
  <w:style w:type="character" w:customStyle="1" w:styleId="afffe">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fffd"/>
    <w:locked/>
    <w:rsid w:val="00ED46A4"/>
    <w:rPr>
      <w:rFonts w:ascii="Times New Roman" w:eastAsia="Calibri" w:hAnsi="Times New Roman" w:cs="Times New Roman"/>
      <w:b/>
      <w:bCs/>
      <w:color w:val="4F81BD"/>
      <w:kern w:val="2"/>
      <w:sz w:val="18"/>
      <w:szCs w:val="18"/>
      <w:lang w:val="x-none"/>
    </w:rPr>
  </w:style>
  <w:style w:type="paragraph" w:customStyle="1" w:styleId="afffffffffffb">
    <w:name w:val="Прижатый влево"/>
    <w:basedOn w:val="a7"/>
    <w:next w:val="a7"/>
    <w:uiPriority w:val="99"/>
    <w:qFormat/>
    <w:rsid w:val="00ED46A4"/>
    <w:pPr>
      <w:suppressAutoHyphens w:val="0"/>
      <w:autoSpaceDE w:val="0"/>
      <w:autoSpaceDN w:val="0"/>
      <w:adjustRightInd w:val="0"/>
    </w:pPr>
    <w:rPr>
      <w:rFonts w:ascii="Arial" w:hAnsi="Arial" w:cs="Arial"/>
      <w:lang w:eastAsia="ru-RU"/>
    </w:rPr>
  </w:style>
  <w:style w:type="character" w:customStyle="1" w:styleId="S2">
    <w:name w:val="S_Обычный Знак"/>
    <w:link w:val="S0"/>
    <w:qFormat/>
    <w:rsid w:val="00ED46A4"/>
    <w:rPr>
      <w:rFonts w:ascii="Times New Roman" w:eastAsia="Times New Roman" w:hAnsi="Times New Roman" w:cs="Times New Roman"/>
      <w:sz w:val="24"/>
      <w:szCs w:val="24"/>
      <w:lang w:eastAsia="ar-SA"/>
    </w:rPr>
  </w:style>
  <w:style w:type="paragraph" w:customStyle="1" w:styleId="2ffd">
    <w:name w:val="Заголовок (Уровень 2)"/>
    <w:basedOn w:val="a7"/>
    <w:next w:val="af3"/>
    <w:link w:val="2ffe"/>
    <w:autoRedefine/>
    <w:qFormat/>
    <w:rsid w:val="00F71B63"/>
    <w:pPr>
      <w:suppressAutoHyphens w:val="0"/>
      <w:autoSpaceDE w:val="0"/>
      <w:autoSpaceDN w:val="0"/>
      <w:adjustRightInd w:val="0"/>
      <w:spacing w:line="276" w:lineRule="auto"/>
      <w:ind w:firstLine="709"/>
      <w:jc w:val="both"/>
      <w:outlineLvl w:val="0"/>
    </w:pPr>
    <w:rPr>
      <w:b/>
      <w:bCs/>
      <w:lang w:eastAsia="ru-RU"/>
    </w:rPr>
  </w:style>
  <w:style w:type="character" w:customStyle="1" w:styleId="2ffe">
    <w:name w:val="Заголовок (Уровень 2) Знак"/>
    <w:link w:val="2ffd"/>
    <w:rsid w:val="00F71B63"/>
    <w:rPr>
      <w:rFonts w:ascii="Times New Roman" w:eastAsia="Times New Roman" w:hAnsi="Times New Roman" w:cs="Times New Roman"/>
      <w:b/>
      <w:bCs/>
      <w:sz w:val="24"/>
      <w:szCs w:val="24"/>
      <w:lang w:eastAsia="ru-RU"/>
    </w:rPr>
  </w:style>
  <w:style w:type="paragraph" w:customStyle="1" w:styleId="S6">
    <w:name w:val="S_Обычный в таблице"/>
    <w:basedOn w:val="a7"/>
    <w:link w:val="S7"/>
    <w:qFormat/>
    <w:rsid w:val="00ED46A4"/>
    <w:pPr>
      <w:suppressAutoHyphens w:val="0"/>
      <w:spacing w:line="360" w:lineRule="auto"/>
      <w:ind w:firstLine="709"/>
      <w:jc w:val="center"/>
    </w:pPr>
    <w:rPr>
      <w:lang w:eastAsia="ru-RU"/>
    </w:rPr>
  </w:style>
  <w:style w:type="character" w:customStyle="1" w:styleId="S7">
    <w:name w:val="S_Обычный в таблице Знак"/>
    <w:link w:val="S6"/>
    <w:rsid w:val="00ED46A4"/>
    <w:rPr>
      <w:rFonts w:ascii="Times New Roman" w:eastAsia="Times New Roman" w:hAnsi="Times New Roman" w:cs="Times New Roman"/>
      <w:sz w:val="24"/>
      <w:szCs w:val="24"/>
      <w:lang w:eastAsia="ru-RU"/>
    </w:rPr>
  </w:style>
  <w:style w:type="numbering" w:customStyle="1" w:styleId="281">
    <w:name w:val="Нет списка28"/>
    <w:next w:val="aa"/>
    <w:uiPriority w:val="99"/>
    <w:semiHidden/>
    <w:unhideWhenUsed/>
    <w:rsid w:val="00454A48"/>
  </w:style>
  <w:style w:type="paragraph" w:customStyle="1" w:styleId="FR3">
    <w:name w:val="FR3"/>
    <w:qFormat/>
    <w:rsid w:val="00454A48"/>
    <w:pPr>
      <w:widowControl w:val="0"/>
      <w:autoSpaceDE w:val="0"/>
      <w:autoSpaceDN w:val="0"/>
      <w:adjustRightInd w:val="0"/>
      <w:spacing w:before="180" w:after="0" w:line="278" w:lineRule="auto"/>
      <w:ind w:firstLine="720"/>
      <w:jc w:val="both"/>
    </w:pPr>
    <w:rPr>
      <w:rFonts w:ascii="Arial" w:eastAsia="Times New Roman" w:hAnsi="Arial" w:cs="Arial"/>
      <w:sz w:val="20"/>
      <w:szCs w:val="20"/>
      <w:lang w:eastAsia="ru-RU"/>
    </w:rPr>
  </w:style>
  <w:style w:type="paragraph" w:customStyle="1" w:styleId="afffffffffffc">
    <w:name w:val="Название"/>
    <w:basedOn w:val="a7"/>
    <w:qFormat/>
    <w:rsid w:val="00454A48"/>
    <w:pPr>
      <w:suppressAutoHyphens w:val="0"/>
      <w:overflowPunct w:val="0"/>
      <w:autoSpaceDE w:val="0"/>
      <w:autoSpaceDN w:val="0"/>
      <w:adjustRightInd w:val="0"/>
      <w:jc w:val="center"/>
      <w:textAlignment w:val="baseline"/>
    </w:pPr>
    <w:rPr>
      <w:sz w:val="28"/>
      <w:szCs w:val="20"/>
      <w:lang w:eastAsia="ru-RU"/>
    </w:rPr>
  </w:style>
  <w:style w:type="paragraph" w:customStyle="1" w:styleId="98">
    <w:name w:val="çàãîëîâîê 9"/>
    <w:basedOn w:val="a7"/>
    <w:next w:val="a7"/>
    <w:qFormat/>
    <w:rsid w:val="00454A48"/>
    <w:pPr>
      <w:keepNext/>
      <w:suppressAutoHyphens w:val="0"/>
      <w:spacing w:line="360" w:lineRule="auto"/>
    </w:pPr>
    <w:rPr>
      <w:rFonts w:ascii="Arial" w:hAnsi="Arial"/>
      <w:szCs w:val="20"/>
      <w:lang w:eastAsia="ru-RU"/>
    </w:rPr>
  </w:style>
  <w:style w:type="paragraph" w:customStyle="1" w:styleId="7c">
    <w:name w:val="çàãîëîâîê 7"/>
    <w:basedOn w:val="a7"/>
    <w:next w:val="a7"/>
    <w:qFormat/>
    <w:rsid w:val="00454A48"/>
    <w:pPr>
      <w:keepNext/>
      <w:suppressAutoHyphens w:val="0"/>
      <w:spacing w:line="360" w:lineRule="auto"/>
      <w:jc w:val="center"/>
    </w:pPr>
    <w:rPr>
      <w:rFonts w:ascii="Arial" w:hAnsi="Arial"/>
      <w:szCs w:val="20"/>
      <w:lang w:eastAsia="ru-RU"/>
    </w:rPr>
  </w:style>
  <w:style w:type="paragraph" w:customStyle="1" w:styleId="BodyTextIndent22">
    <w:name w:val="Body Text Indent 22"/>
    <w:basedOn w:val="a7"/>
    <w:qFormat/>
    <w:rsid w:val="00454A48"/>
    <w:pPr>
      <w:widowControl w:val="0"/>
      <w:suppressAutoHyphens w:val="0"/>
      <w:autoSpaceDE w:val="0"/>
      <w:autoSpaceDN w:val="0"/>
      <w:adjustRightInd w:val="0"/>
      <w:spacing w:line="360" w:lineRule="auto"/>
      <w:ind w:firstLine="720"/>
    </w:pPr>
    <w:rPr>
      <w:rFonts w:ascii="Arial" w:hAnsi="Arial"/>
      <w:szCs w:val="20"/>
      <w:lang w:eastAsia="ru-RU"/>
    </w:rPr>
  </w:style>
  <w:style w:type="table" w:customStyle="1" w:styleId="360">
    <w:name w:val="Сетка таблицы36"/>
    <w:basedOn w:val="a9"/>
    <w:next w:val="aff4"/>
    <w:uiPriority w:val="39"/>
    <w:qFormat/>
    <w:rsid w:val="00454A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9">
    <w:name w:val="заголовок 9"/>
    <w:basedOn w:val="a7"/>
    <w:next w:val="a7"/>
    <w:qFormat/>
    <w:rsid w:val="00454A48"/>
    <w:pPr>
      <w:keepNext/>
      <w:suppressAutoHyphens w:val="0"/>
      <w:autoSpaceDE w:val="0"/>
      <w:autoSpaceDN w:val="0"/>
      <w:spacing w:before="60"/>
      <w:jc w:val="both"/>
      <w:outlineLvl w:val="8"/>
    </w:pPr>
    <w:rPr>
      <w:lang w:eastAsia="ru-RU"/>
    </w:rPr>
  </w:style>
  <w:style w:type="paragraph" w:customStyle="1" w:styleId="afffffffffffd">
    <w:name w:val="Пояснительная записка"/>
    <w:basedOn w:val="a7"/>
    <w:qFormat/>
    <w:rsid w:val="00454A48"/>
    <w:pPr>
      <w:suppressAutoHyphens w:val="0"/>
      <w:spacing w:line="360" w:lineRule="auto"/>
      <w:ind w:firstLine="567"/>
      <w:jc w:val="both"/>
    </w:pPr>
    <w:rPr>
      <w:szCs w:val="20"/>
      <w:lang w:eastAsia="ru-RU"/>
    </w:rPr>
  </w:style>
  <w:style w:type="paragraph" w:customStyle="1" w:styleId="zakonpusual">
    <w:name w:val="zakon_pusual"/>
    <w:basedOn w:val="a7"/>
    <w:qFormat/>
    <w:rsid w:val="00454A48"/>
    <w:pPr>
      <w:widowControl w:val="0"/>
      <w:suppressAutoHyphens w:val="0"/>
      <w:adjustRightInd w:val="0"/>
      <w:spacing w:before="100" w:beforeAutospacing="1" w:after="100" w:afterAutospacing="1"/>
      <w:ind w:firstLine="485"/>
      <w:jc w:val="both"/>
    </w:pPr>
    <w:rPr>
      <w:color w:val="000000"/>
      <w:lang w:eastAsia="ru-RU"/>
    </w:rPr>
  </w:style>
  <w:style w:type="table" w:styleId="-24">
    <w:name w:val="Table Web 2"/>
    <w:basedOn w:val="a9"/>
    <w:semiHidden/>
    <w:unhideWhenUsed/>
    <w:rsid w:val="00454A48"/>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1">
    <w:name w:val="S_Таблица Знак1"/>
    <w:link w:val="S"/>
    <w:rsid w:val="00454A48"/>
    <w:rPr>
      <w:rFonts w:ascii="Times New Roman" w:eastAsia="Times New Roman" w:hAnsi="Times New Roman" w:cs="Times New Roman"/>
      <w:color w:val="000000"/>
      <w:sz w:val="24"/>
      <w:szCs w:val="24"/>
      <w:lang w:eastAsia="ru-RU"/>
    </w:rPr>
  </w:style>
  <w:style w:type="numbering" w:customStyle="1" w:styleId="1170">
    <w:name w:val="Нет списка117"/>
    <w:next w:val="aa"/>
    <w:uiPriority w:val="99"/>
    <w:semiHidden/>
    <w:unhideWhenUsed/>
    <w:rsid w:val="00454A48"/>
  </w:style>
  <w:style w:type="paragraph" w:customStyle="1" w:styleId="1fffb">
    <w:name w:val="Знак1 Знак Знак Знак"/>
    <w:basedOn w:val="a7"/>
    <w:rsid w:val="00454A48"/>
    <w:pPr>
      <w:suppressAutoHyphens w:val="0"/>
    </w:pPr>
    <w:rPr>
      <w:rFonts w:ascii="Verdana" w:hAnsi="Verdana" w:cs="Verdana"/>
      <w:sz w:val="20"/>
      <w:szCs w:val="20"/>
      <w:lang w:val="en-US" w:eastAsia="en-US"/>
    </w:rPr>
  </w:style>
  <w:style w:type="numbering" w:customStyle="1" w:styleId="292">
    <w:name w:val="Нет списка29"/>
    <w:next w:val="aa"/>
    <w:uiPriority w:val="99"/>
    <w:semiHidden/>
    <w:rsid w:val="00454A48"/>
  </w:style>
  <w:style w:type="character" w:customStyle="1" w:styleId="FontStyle225">
    <w:name w:val="Font Style225"/>
    <w:rsid w:val="00454A48"/>
    <w:rPr>
      <w:rFonts w:ascii="Times New Roman" w:hAnsi="Times New Roman" w:cs="Times New Roman" w:hint="default"/>
      <w:b/>
      <w:bCs/>
      <w:sz w:val="26"/>
      <w:szCs w:val="26"/>
    </w:rPr>
  </w:style>
  <w:style w:type="paragraph" w:customStyle="1" w:styleId="S8">
    <w:name w:val="S_Обычний подчёркнутый"/>
    <w:basedOn w:val="a7"/>
    <w:autoRedefine/>
    <w:qFormat/>
    <w:rsid w:val="00454A48"/>
    <w:pPr>
      <w:spacing w:line="360" w:lineRule="auto"/>
      <w:ind w:firstLine="709"/>
      <w:jc w:val="both"/>
    </w:pPr>
    <w:rPr>
      <w:rFonts w:ascii="Arial" w:hAnsi="Arial" w:cs="Arial"/>
      <w:bCs/>
      <w:sz w:val="22"/>
      <w:szCs w:val="22"/>
    </w:rPr>
  </w:style>
  <w:style w:type="character" w:customStyle="1" w:styleId="afffffffffffe">
    <w:name w:val="Основной текст + Полужирный"/>
    <w:aliases w:val="Курсив"/>
    <w:rsid w:val="00454A48"/>
    <w:rPr>
      <w:rFonts w:ascii="Times New Roman" w:hAnsi="Times New Roman" w:cs="Times New Roman"/>
      <w:b/>
      <w:bCs/>
      <w:sz w:val="23"/>
      <w:szCs w:val="23"/>
      <w:u w:val="none"/>
    </w:rPr>
  </w:style>
  <w:style w:type="character" w:customStyle="1" w:styleId="7pt">
    <w:name w:val="Основной текст + 7 pt"/>
    <w:rsid w:val="00454A48"/>
    <w:rPr>
      <w:rFonts w:ascii="Times New Roman" w:hAnsi="Times New Roman" w:cs="Times New Roman"/>
      <w:b/>
      <w:bCs/>
      <w:i/>
      <w:iCs/>
      <w:sz w:val="14"/>
      <w:szCs w:val="14"/>
      <w:u w:val="none"/>
    </w:rPr>
  </w:style>
  <w:style w:type="paragraph" w:customStyle="1" w:styleId="affffffffffff">
    <w:name w:val="Современный"/>
    <w:qFormat/>
    <w:rsid w:val="00454A48"/>
    <w:pPr>
      <w:spacing w:after="0" w:line="240" w:lineRule="auto"/>
      <w:jc w:val="center"/>
    </w:pPr>
    <w:rPr>
      <w:rFonts w:ascii="Times New Roman" w:eastAsia="Times New Roman" w:hAnsi="Times New Roman" w:cs="Times New Roman"/>
      <w:b/>
      <w:sz w:val="24"/>
      <w:szCs w:val="20"/>
      <w:lang w:eastAsia="ja-JP"/>
    </w:rPr>
  </w:style>
  <w:style w:type="paragraph" w:customStyle="1" w:styleId="affffffffffff0">
    <w:name w:val="_ТЕКСТОВАЯ ЧАСТЬ"/>
    <w:basedOn w:val="a7"/>
    <w:link w:val="affffffffffff1"/>
    <w:qFormat/>
    <w:rsid w:val="00F807D5"/>
    <w:pPr>
      <w:suppressAutoHyphens w:val="0"/>
      <w:spacing w:line="276" w:lineRule="auto"/>
      <w:ind w:firstLine="567"/>
      <w:jc w:val="both"/>
    </w:pPr>
    <w:rPr>
      <w:szCs w:val="20"/>
      <w:lang w:eastAsia="ru-RU"/>
    </w:rPr>
  </w:style>
  <w:style w:type="character" w:customStyle="1" w:styleId="affffffffffff1">
    <w:name w:val="_ТЕКСТОВАЯ ЧАСТЬ Знак"/>
    <w:link w:val="affffffffffff0"/>
    <w:rsid w:val="00F807D5"/>
    <w:rPr>
      <w:rFonts w:ascii="Times New Roman" w:eastAsia="Times New Roman" w:hAnsi="Times New Roman" w:cs="Times New Roman"/>
      <w:sz w:val="24"/>
      <w:szCs w:val="20"/>
      <w:lang w:eastAsia="ru-RU"/>
    </w:rPr>
  </w:style>
  <w:style w:type="paragraph" w:customStyle="1" w:styleId="affffffffffff2">
    <w:name w:val="_абзац"/>
    <w:basedOn w:val="a7"/>
    <w:link w:val="affffffffffff3"/>
    <w:qFormat/>
    <w:rsid w:val="00BC6D8E"/>
    <w:pPr>
      <w:suppressAutoHyphens w:val="0"/>
      <w:spacing w:line="276" w:lineRule="auto"/>
      <w:ind w:firstLine="709"/>
      <w:jc w:val="both"/>
    </w:pPr>
    <w:rPr>
      <w:lang w:eastAsia="ru-RU"/>
    </w:rPr>
  </w:style>
  <w:style w:type="character" w:customStyle="1" w:styleId="affffffffffff3">
    <w:name w:val="_абзац Знак"/>
    <w:link w:val="affffffffffff2"/>
    <w:rsid w:val="00BC6D8E"/>
    <w:rPr>
      <w:rFonts w:ascii="Times New Roman" w:eastAsia="Times New Roman" w:hAnsi="Times New Roman" w:cs="Times New Roman"/>
      <w:sz w:val="24"/>
      <w:szCs w:val="24"/>
      <w:lang w:eastAsia="ru-RU"/>
    </w:rPr>
  </w:style>
  <w:style w:type="paragraph" w:customStyle="1" w:styleId="Standard">
    <w:name w:val="Standard"/>
    <w:uiPriority w:val="99"/>
    <w:qFormat/>
    <w:rsid w:val="00BC6D8E"/>
    <w:pPr>
      <w:suppressAutoHyphens/>
      <w:autoSpaceDN w:val="0"/>
      <w:spacing w:after="0" w:line="240" w:lineRule="auto"/>
    </w:pPr>
    <w:rPr>
      <w:rFonts w:ascii="Times New Roman" w:eastAsia="Times New Roman" w:hAnsi="Times New Roman" w:cs="Times New Roman"/>
      <w:kern w:val="3"/>
      <w:sz w:val="24"/>
      <w:szCs w:val="24"/>
      <w:lang w:eastAsia="ar-SA"/>
    </w:rPr>
  </w:style>
  <w:style w:type="character" w:customStyle="1" w:styleId="grame">
    <w:name w:val="grame"/>
    <w:basedOn w:val="a8"/>
    <w:rsid w:val="00BC6D8E"/>
  </w:style>
  <w:style w:type="character" w:customStyle="1" w:styleId="affffe">
    <w:name w:val="Список Знак"/>
    <w:link w:val="affffd"/>
    <w:uiPriority w:val="99"/>
    <w:locked/>
    <w:rsid w:val="00BC6D8E"/>
    <w:rPr>
      <w:rFonts w:ascii="Times New Roman" w:eastAsia="Times New Roman" w:hAnsi="Times New Roman" w:cs="Times New Roman"/>
      <w:sz w:val="24"/>
      <w:szCs w:val="24"/>
      <w:lang w:eastAsia="ru-RU"/>
    </w:rPr>
  </w:style>
  <w:style w:type="paragraph" w:customStyle="1" w:styleId="108">
    <w:name w:val="Табличный_слева_10"/>
    <w:basedOn w:val="a7"/>
    <w:qFormat/>
    <w:rsid w:val="00BC6D8E"/>
    <w:pPr>
      <w:suppressAutoHyphens w:val="0"/>
    </w:pPr>
    <w:rPr>
      <w:sz w:val="20"/>
      <w:lang w:eastAsia="ru-RU"/>
    </w:rPr>
  </w:style>
  <w:style w:type="paragraph" w:customStyle="1" w:styleId="ConsPlusDocList">
    <w:name w:val="ConsPlusDocList"/>
    <w:next w:val="a7"/>
    <w:qFormat/>
    <w:rsid w:val="00BC6D8E"/>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Bodytext20">
    <w:name w:val="Body text (2)_"/>
    <w:basedOn w:val="a8"/>
    <w:rsid w:val="00BC6D8E"/>
    <w:rPr>
      <w:rFonts w:ascii="Times New Roman" w:eastAsia="Times New Roman" w:hAnsi="Times New Roman" w:cs="Times New Roman"/>
      <w:b w:val="0"/>
      <w:bCs w:val="0"/>
      <w:i w:val="0"/>
      <w:iCs w:val="0"/>
      <w:smallCaps w:val="0"/>
      <w:strike w:val="0"/>
      <w:u w:val="none"/>
    </w:rPr>
  </w:style>
  <w:style w:type="character" w:customStyle="1" w:styleId="Bodytext23">
    <w:name w:val="Body text (2)"/>
    <w:basedOn w:val="Bodytext20"/>
    <w:rsid w:val="00BC6D8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pt">
    <w:name w:val="Основной текст (2) + 9 pt"/>
    <w:basedOn w:val="2f2"/>
    <w:rsid w:val="00BC6D8E"/>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2Tahoma65pt">
    <w:name w:val="Основной текст (2) + Tahoma;6;5 pt"/>
    <w:basedOn w:val="2f2"/>
    <w:rsid w:val="00BC6D8E"/>
    <w:rPr>
      <w:rFonts w:ascii="Tahoma" w:eastAsia="Tahoma" w:hAnsi="Tahoma" w:cs="Tahoma"/>
      <w:color w:val="000000"/>
      <w:spacing w:val="0"/>
      <w:w w:val="100"/>
      <w:position w:val="0"/>
      <w:sz w:val="13"/>
      <w:szCs w:val="13"/>
      <w:shd w:val="clear" w:color="auto" w:fill="FFFFFF"/>
      <w:lang w:val="en-US" w:eastAsia="en-US" w:bidi="en-US"/>
    </w:rPr>
  </w:style>
  <w:style w:type="numbering" w:customStyle="1" w:styleId="301">
    <w:name w:val="Нет списка30"/>
    <w:next w:val="aa"/>
    <w:uiPriority w:val="99"/>
    <w:semiHidden/>
    <w:unhideWhenUsed/>
    <w:rsid w:val="0091766A"/>
  </w:style>
  <w:style w:type="table" w:customStyle="1" w:styleId="370">
    <w:name w:val="Сетка таблицы37"/>
    <w:basedOn w:val="a9"/>
    <w:next w:val="aff4"/>
    <w:uiPriority w:val="39"/>
    <w:qFormat/>
    <w:rsid w:val="00917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Нижний колонтитул Знак1"/>
    <w:aliases w:val="Знак6 Знак1,Знак14 Знак1"/>
    <w:basedOn w:val="a8"/>
    <w:uiPriority w:val="99"/>
    <w:rsid w:val="0091766A"/>
    <w:rPr>
      <w:rFonts w:ascii="Times New Roman" w:eastAsia="Times New Roman" w:hAnsi="Times New Roman" w:cs="Times New Roman"/>
      <w:color w:val="000000"/>
      <w:sz w:val="28"/>
      <w:szCs w:val="28"/>
      <w:lang w:eastAsia="ru-RU"/>
    </w:rPr>
  </w:style>
  <w:style w:type="table" w:customStyle="1" w:styleId="TableNormal1">
    <w:name w:val="Table Normal1"/>
    <w:uiPriority w:val="2"/>
    <w:semiHidden/>
    <w:unhideWhenUsed/>
    <w:qFormat/>
    <w:rsid w:val="0091766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
    <w:name w:val="E_Обычный"/>
    <w:basedOn w:val="a7"/>
    <w:link w:val="E0"/>
    <w:qFormat/>
    <w:rsid w:val="0091766A"/>
    <w:pPr>
      <w:suppressAutoHyphens w:val="0"/>
      <w:spacing w:after="200"/>
      <w:ind w:firstLine="567"/>
      <w:contextualSpacing/>
      <w:jc w:val="both"/>
    </w:pPr>
    <w:rPr>
      <w:sz w:val="28"/>
      <w:szCs w:val="22"/>
      <w:lang w:eastAsia="en-US"/>
    </w:rPr>
  </w:style>
  <w:style w:type="character" w:customStyle="1" w:styleId="E0">
    <w:name w:val="E_Обычный Знак"/>
    <w:link w:val="E"/>
    <w:locked/>
    <w:rsid w:val="0091766A"/>
    <w:rPr>
      <w:rFonts w:ascii="Times New Roman" w:eastAsia="Times New Roman" w:hAnsi="Times New Roman" w:cs="Times New Roman"/>
      <w:sz w:val="28"/>
    </w:rPr>
  </w:style>
  <w:style w:type="paragraph" w:customStyle="1" w:styleId="1fffd">
    <w:name w:val="Красная строка1"/>
    <w:basedOn w:val="af3"/>
    <w:next w:val="affffffffffff4"/>
    <w:link w:val="affffffffffff5"/>
    <w:uiPriority w:val="99"/>
    <w:semiHidden/>
    <w:unhideWhenUsed/>
    <w:qFormat/>
    <w:rsid w:val="0091766A"/>
    <w:pPr>
      <w:spacing w:after="160" w:line="259" w:lineRule="auto"/>
      <w:ind w:firstLine="360"/>
      <w:jc w:val="both"/>
    </w:pPr>
    <w:rPr>
      <w:rFonts w:ascii="Times New Roman" w:eastAsia="Times New Roman" w:hAnsi="Times New Roman" w:cs="Times New Roman"/>
      <w:color w:val="auto"/>
      <w:sz w:val="28"/>
      <w:szCs w:val="28"/>
    </w:rPr>
  </w:style>
  <w:style w:type="character" w:customStyle="1" w:styleId="affffffffffff5">
    <w:name w:val="Красная строка Знак"/>
    <w:basedOn w:val="a8"/>
    <w:link w:val="1fffd"/>
    <w:uiPriority w:val="99"/>
    <w:semiHidden/>
    <w:rsid w:val="0091766A"/>
    <w:rPr>
      <w:rFonts w:ascii="Times New Roman" w:eastAsia="Times New Roman" w:hAnsi="Times New Roman" w:cs="Times New Roman"/>
      <w:sz w:val="28"/>
      <w:szCs w:val="28"/>
    </w:rPr>
  </w:style>
  <w:style w:type="character" w:customStyle="1" w:styleId="searchresult">
    <w:name w:val="search_result"/>
    <w:basedOn w:val="a8"/>
    <w:rsid w:val="0091766A"/>
  </w:style>
  <w:style w:type="table" w:customStyle="1" w:styleId="2150">
    <w:name w:val="Сетка таблицы215"/>
    <w:basedOn w:val="a9"/>
    <w:next w:val="aff4"/>
    <w:uiPriority w:val="59"/>
    <w:qFormat/>
    <w:rsid w:val="009176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4">
    <w:name w:val="Body Text First Indent"/>
    <w:basedOn w:val="af3"/>
    <w:link w:val="1fffe"/>
    <w:uiPriority w:val="99"/>
    <w:semiHidden/>
    <w:unhideWhenUsed/>
    <w:rsid w:val="0091766A"/>
    <w:pPr>
      <w:suppressAutoHyphens/>
      <w:spacing w:after="0" w:line="240" w:lineRule="auto"/>
      <w:ind w:firstLine="360"/>
    </w:pPr>
    <w:rPr>
      <w:rFonts w:ascii="Times New Roman" w:eastAsia="Times New Roman" w:hAnsi="Times New Roman" w:cs="Times New Roman"/>
      <w:color w:val="auto"/>
      <w:sz w:val="24"/>
      <w:szCs w:val="24"/>
      <w:lang w:eastAsia="ar-SA"/>
    </w:rPr>
  </w:style>
  <w:style w:type="character" w:customStyle="1" w:styleId="1fffe">
    <w:name w:val="Красная строка Знак1"/>
    <w:basedOn w:val="af4"/>
    <w:link w:val="affffffffffff4"/>
    <w:uiPriority w:val="99"/>
    <w:semiHidden/>
    <w:rsid w:val="0091766A"/>
    <w:rPr>
      <w:rFonts w:ascii="Times New Roman" w:eastAsia="Times New Roman" w:hAnsi="Times New Roman" w:cs="Times New Roman"/>
      <w:color w:val="000000"/>
      <w:sz w:val="24"/>
      <w:szCs w:val="24"/>
      <w:lang w:eastAsia="ar-SA"/>
    </w:rPr>
  </w:style>
  <w:style w:type="table" w:customStyle="1" w:styleId="TableGrid">
    <w:name w:val="TableGrid"/>
    <w:rsid w:val="0030060C"/>
    <w:pPr>
      <w:spacing w:after="0" w:line="240" w:lineRule="auto"/>
    </w:pPr>
    <w:rPr>
      <w:rFonts w:eastAsia="MS Mincho"/>
      <w:lang w:eastAsia="ru-RU"/>
    </w:rPr>
    <w:tblPr>
      <w:tblCellMar>
        <w:top w:w="0" w:type="dxa"/>
        <w:left w:w="0" w:type="dxa"/>
        <w:bottom w:w="0" w:type="dxa"/>
        <w:right w:w="0" w:type="dxa"/>
      </w:tblCellMar>
    </w:tblPr>
  </w:style>
  <w:style w:type="table" w:customStyle="1" w:styleId="-2311">
    <w:name w:val="Список-таблица 2 — акцент 311"/>
    <w:basedOn w:val="a9"/>
    <w:uiPriority w:val="47"/>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3">
    <w:name w:val="Таблица простая 411"/>
    <w:basedOn w:val="a9"/>
    <w:uiPriority w:val="44"/>
    <w:rsid w:val="00F71B63"/>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1">
    <w:name w:val="Таблица простая 511"/>
    <w:basedOn w:val="a9"/>
    <w:uiPriority w:val="45"/>
    <w:rsid w:val="00F71B63"/>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
    <w:name w:val="Таблица-сетка 1 светлая11"/>
    <w:basedOn w:val="a9"/>
    <w:uiPriority w:val="46"/>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0">
    <w:name w:val="Таблица-сетка 1 светлая — акцент 111"/>
    <w:basedOn w:val="a9"/>
    <w:uiPriority w:val="46"/>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9"/>
    <w:uiPriority w:val="46"/>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4">
    <w:name w:val="Таблица простая 211"/>
    <w:basedOn w:val="a9"/>
    <w:uiPriority w:val="42"/>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9"/>
    <w:uiPriority w:val="49"/>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9"/>
    <w:uiPriority w:val="49"/>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2fff">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71B63"/>
    <w:rPr>
      <w:rFonts w:eastAsia="Times New Roman" w:cs="Times New Roman"/>
      <w:b/>
      <w:bCs/>
      <w:sz w:val="24"/>
      <w:szCs w:val="20"/>
      <w:lang w:eastAsia="ru-RU"/>
    </w:rPr>
  </w:style>
  <w:style w:type="paragraph" w:customStyle="1" w:styleId="Style5">
    <w:name w:val="Style5"/>
    <w:basedOn w:val="a7"/>
    <w:uiPriority w:val="99"/>
    <w:qFormat/>
    <w:rsid w:val="00F71B63"/>
    <w:pPr>
      <w:widowControl w:val="0"/>
      <w:suppressAutoHyphens w:val="0"/>
      <w:autoSpaceDE w:val="0"/>
      <w:autoSpaceDN w:val="0"/>
      <w:adjustRightInd w:val="0"/>
      <w:spacing w:line="427" w:lineRule="exact"/>
    </w:pPr>
    <w:rPr>
      <w:rFonts w:ascii="Sylfaen" w:hAnsi="Sylfaen" w:cs="Sylfaen"/>
      <w:lang w:eastAsia="ru-RU"/>
    </w:rPr>
  </w:style>
  <w:style w:type="paragraph" w:customStyle="1" w:styleId="Style6">
    <w:name w:val="Style6"/>
    <w:basedOn w:val="a7"/>
    <w:uiPriority w:val="99"/>
    <w:qFormat/>
    <w:rsid w:val="00F71B63"/>
    <w:pPr>
      <w:widowControl w:val="0"/>
      <w:suppressAutoHyphens w:val="0"/>
      <w:autoSpaceDE w:val="0"/>
      <w:autoSpaceDN w:val="0"/>
      <w:adjustRightInd w:val="0"/>
      <w:spacing w:line="432" w:lineRule="exact"/>
      <w:ind w:hanging="346"/>
      <w:jc w:val="both"/>
    </w:pPr>
    <w:rPr>
      <w:lang w:eastAsia="ru-RU"/>
    </w:rPr>
  </w:style>
  <w:style w:type="character" w:customStyle="1" w:styleId="FontStyle71">
    <w:name w:val="Font Style71"/>
    <w:uiPriority w:val="99"/>
    <w:rsid w:val="00F71B63"/>
    <w:rPr>
      <w:rFonts w:ascii="Times New Roman" w:hAnsi="Times New Roman" w:cs="Times New Roman" w:hint="default"/>
      <w:color w:val="000000"/>
      <w:sz w:val="22"/>
      <w:szCs w:val="22"/>
    </w:rPr>
  </w:style>
  <w:style w:type="table" w:customStyle="1" w:styleId="380">
    <w:name w:val="Сетка таблицы38"/>
    <w:basedOn w:val="a9"/>
    <w:next w:val="aff4"/>
    <w:uiPriority w:val="39"/>
    <w:qFormat/>
    <w:rsid w:val="00D56EC4"/>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9"/>
    <w:next w:val="aff4"/>
    <w:uiPriority w:val="39"/>
    <w:rsid w:val="002E4F83"/>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0">
    <w:name w:val="Сетка таблицы40"/>
    <w:basedOn w:val="a9"/>
    <w:next w:val="aff4"/>
    <w:uiPriority w:val="39"/>
    <w:rsid w:val="00881080"/>
    <w:pPr>
      <w:spacing w:after="0" w:line="360" w:lineRule="auto"/>
      <w:ind w:firstLine="35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a"/>
    <w:uiPriority w:val="99"/>
    <w:semiHidden/>
    <w:unhideWhenUsed/>
    <w:rsid w:val="007C07BC"/>
  </w:style>
  <w:style w:type="paragraph" w:customStyle="1" w:styleId="affffffffffff6">
    <w:name w:val="Титул год"/>
    <w:basedOn w:val="166"/>
    <w:next w:val="a7"/>
    <w:rsid w:val="007C07BC"/>
    <w:rPr>
      <w:bCs w:val="0"/>
      <w:caps w:val="0"/>
    </w:rPr>
  </w:style>
  <w:style w:type="paragraph" w:customStyle="1" w:styleId="166">
    <w:name w:val="Титул по центру 16 пт"/>
    <w:basedOn w:val="a7"/>
    <w:next w:val="a7"/>
    <w:qFormat/>
    <w:rsid w:val="007C07BC"/>
    <w:pPr>
      <w:suppressAutoHyphens w:val="0"/>
      <w:jc w:val="center"/>
    </w:pPr>
    <w:rPr>
      <w:b/>
      <w:bCs/>
      <w:caps/>
      <w:sz w:val="32"/>
      <w:szCs w:val="32"/>
      <w:lang w:eastAsia="ru-RU"/>
    </w:rPr>
  </w:style>
  <w:style w:type="paragraph" w:customStyle="1" w:styleId="affffffffffff7">
    <w:name w:val="Штамп"/>
    <w:link w:val="1ffff"/>
    <w:qFormat/>
    <w:rsid w:val="007C07BC"/>
    <w:pPr>
      <w:spacing w:after="0" w:line="240" w:lineRule="auto"/>
      <w:jc w:val="center"/>
    </w:pPr>
    <w:rPr>
      <w:rFonts w:ascii="Times New Roman" w:eastAsia="Times New Roman" w:hAnsi="Times New Roman" w:cs="Times New Roman"/>
      <w:sz w:val="16"/>
      <w:szCs w:val="20"/>
      <w:lang w:eastAsia="ru-RU"/>
    </w:rPr>
  </w:style>
  <w:style w:type="character" w:customStyle="1" w:styleId="1ffff0">
    <w:name w:val="Красный1"/>
    <w:rsid w:val="007C07BC"/>
    <w:rPr>
      <w:color w:val="FF0000"/>
      <w:sz w:val="16"/>
      <w:szCs w:val="16"/>
    </w:rPr>
  </w:style>
  <w:style w:type="paragraph" w:customStyle="1" w:styleId="affffffffffff8">
    <w:name w:val="Титул по правому краю"/>
    <w:basedOn w:val="a7"/>
    <w:next w:val="a7"/>
    <w:qFormat/>
    <w:rsid w:val="007C07BC"/>
    <w:pPr>
      <w:suppressAutoHyphens w:val="0"/>
      <w:spacing w:line="360" w:lineRule="auto"/>
      <w:ind w:right="851"/>
      <w:jc w:val="right"/>
    </w:pPr>
    <w:rPr>
      <w:b/>
      <w:sz w:val="32"/>
      <w:szCs w:val="20"/>
      <w:lang w:eastAsia="ru-RU"/>
    </w:rPr>
  </w:style>
  <w:style w:type="paragraph" w:customStyle="1" w:styleId="affffffffffff9">
    <w:name w:val="Титул обычный"/>
    <w:basedOn w:val="a7"/>
    <w:next w:val="a7"/>
    <w:qFormat/>
    <w:rsid w:val="007C07BC"/>
    <w:pPr>
      <w:suppressAutoHyphens w:val="0"/>
      <w:spacing w:line="360" w:lineRule="auto"/>
      <w:ind w:firstLine="709"/>
    </w:pPr>
    <w:rPr>
      <w:b/>
      <w:bCs/>
      <w:sz w:val="32"/>
      <w:szCs w:val="32"/>
      <w:lang w:eastAsia="ru-RU"/>
    </w:rPr>
  </w:style>
  <w:style w:type="character" w:customStyle="1" w:styleId="affffffffffffa">
    <w:name w:val="новая страница Знак"/>
    <w:aliases w:val="Заголовок 1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Заголовок 11 Знак,заголовок Знак,§1 Знак"/>
    <w:rsid w:val="007C07BC"/>
    <w:rPr>
      <w:rFonts w:ascii="Times New Roman" w:eastAsia="Times New Roman" w:hAnsi="Times New Roman" w:cs="Times New Roman"/>
      <w:b/>
      <w:iCs/>
      <w:sz w:val="24"/>
      <w:szCs w:val="20"/>
      <w:lang w:eastAsia="ru-RU"/>
    </w:rPr>
  </w:style>
  <w:style w:type="character" w:customStyle="1" w:styleId="1ffff">
    <w:name w:val="Штамп Знак1"/>
    <w:link w:val="affffffffffff7"/>
    <w:rsid w:val="007C07BC"/>
    <w:rPr>
      <w:rFonts w:ascii="Times New Roman" w:eastAsia="Times New Roman" w:hAnsi="Times New Roman" w:cs="Times New Roman"/>
      <w:sz w:val="16"/>
      <w:szCs w:val="20"/>
      <w:lang w:eastAsia="ru-RU"/>
    </w:rPr>
  </w:style>
  <w:style w:type="table" w:customStyle="1" w:styleId="461">
    <w:name w:val="Сетка таблицы46"/>
    <w:basedOn w:val="a9"/>
    <w:next w:val="aff4"/>
    <w:uiPriority w:val="39"/>
    <w:rsid w:val="007C07BC"/>
    <w:pPr>
      <w:spacing w:after="0" w:line="360" w:lineRule="auto"/>
      <w:ind w:firstLine="35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a"/>
    <w:uiPriority w:val="99"/>
    <w:semiHidden/>
    <w:unhideWhenUsed/>
    <w:rsid w:val="007C07BC"/>
  </w:style>
  <w:style w:type="numbering" w:customStyle="1" w:styleId="11111131">
    <w:name w:val="1 / 1.1 / 1.1.131"/>
    <w:basedOn w:val="aa"/>
    <w:next w:val="111111"/>
    <w:rsid w:val="007C07BC"/>
  </w:style>
  <w:style w:type="numbering" w:customStyle="1" w:styleId="1111114">
    <w:name w:val="1 / 1.1 / 1.1.14"/>
    <w:basedOn w:val="aa"/>
    <w:next w:val="111111"/>
    <w:uiPriority w:val="99"/>
    <w:semiHidden/>
    <w:unhideWhenUsed/>
    <w:rsid w:val="007C07BC"/>
  </w:style>
  <w:style w:type="table" w:customStyle="1" w:styleId="1161">
    <w:name w:val="Сетка таблицы116"/>
    <w:basedOn w:val="a9"/>
    <w:next w:val="aff4"/>
    <w:uiPriority w:val="59"/>
    <w:qFormat/>
    <w:rsid w:val="007C0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1">
    <w:name w:val="1 / 1.1 / 1.1.1311"/>
    <w:basedOn w:val="aa"/>
    <w:next w:val="111111"/>
    <w:rsid w:val="007C07BC"/>
  </w:style>
  <w:style w:type="numbering" w:customStyle="1" w:styleId="1190">
    <w:name w:val="Нет списка119"/>
    <w:next w:val="aa"/>
    <w:uiPriority w:val="99"/>
    <w:semiHidden/>
    <w:unhideWhenUsed/>
    <w:rsid w:val="007C07BC"/>
  </w:style>
  <w:style w:type="numbering" w:customStyle="1" w:styleId="11111132">
    <w:name w:val="1 / 1.1 / 1.1.132"/>
    <w:basedOn w:val="aa"/>
    <w:next w:val="111111"/>
    <w:rsid w:val="007C07BC"/>
  </w:style>
  <w:style w:type="numbering" w:customStyle="1" w:styleId="11111111">
    <w:name w:val="1 / 1.1 / 1.1.111"/>
    <w:basedOn w:val="aa"/>
    <w:next w:val="111111"/>
    <w:uiPriority w:val="99"/>
    <w:semiHidden/>
    <w:unhideWhenUsed/>
    <w:rsid w:val="007C07BC"/>
  </w:style>
  <w:style w:type="numbering" w:customStyle="1" w:styleId="1111113111">
    <w:name w:val="1 / 1.1 / 1.1.13111"/>
    <w:basedOn w:val="aa"/>
    <w:next w:val="111111"/>
    <w:rsid w:val="007C07BC"/>
  </w:style>
  <w:style w:type="paragraph" w:styleId="affffffffffffb">
    <w:name w:val="Note Heading"/>
    <w:basedOn w:val="a7"/>
    <w:next w:val="a7"/>
    <w:link w:val="affffffffffffc"/>
    <w:uiPriority w:val="99"/>
    <w:qFormat/>
    <w:rsid w:val="000571E8"/>
    <w:pPr>
      <w:suppressAutoHyphens w:val="0"/>
      <w:jc w:val="center"/>
    </w:pPr>
    <w:rPr>
      <w:rFonts w:ascii="Arial" w:hAnsi="Arial"/>
      <w:b/>
      <w:sz w:val="32"/>
      <w:lang w:eastAsia="ru-RU"/>
    </w:rPr>
  </w:style>
  <w:style w:type="character" w:customStyle="1" w:styleId="affffffffffffc">
    <w:name w:val="Заголовок записки Знак"/>
    <w:basedOn w:val="a8"/>
    <w:link w:val="affffffffffffb"/>
    <w:uiPriority w:val="99"/>
    <w:qFormat/>
    <w:rsid w:val="000571E8"/>
    <w:rPr>
      <w:rFonts w:ascii="Arial" w:eastAsia="Times New Roman" w:hAnsi="Arial" w:cs="Times New Roman"/>
      <w:b/>
      <w:sz w:val="32"/>
      <w:szCs w:val="24"/>
      <w:lang w:eastAsia="ru-RU"/>
    </w:rPr>
  </w:style>
  <w:style w:type="paragraph" w:customStyle="1" w:styleId="3ff0">
    <w:name w:val="Заголовок3"/>
    <w:basedOn w:val="a7"/>
    <w:next w:val="af3"/>
    <w:qFormat/>
    <w:rsid w:val="000571E8"/>
    <w:pPr>
      <w:keepNext/>
      <w:spacing w:before="240" w:after="120"/>
    </w:pPr>
    <w:rPr>
      <w:rFonts w:ascii="Arial" w:eastAsia="Lucida Sans Unicode" w:hAnsi="Arial" w:cs="Tahoma"/>
      <w:sz w:val="28"/>
      <w:szCs w:val="28"/>
    </w:rPr>
  </w:style>
  <w:style w:type="table" w:styleId="1ffff1">
    <w:name w:val="Table Grid 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Absatz-Standardschriftart">
    <w:name w:val="Absatz-Standardschriftart"/>
    <w:qFormat/>
    <w:rsid w:val="000571E8"/>
  </w:style>
  <w:style w:type="character" w:customStyle="1" w:styleId="WW-Absatz-Standardschriftart">
    <w:name w:val="WW-Absatz-Standardschriftart"/>
    <w:qFormat/>
    <w:rsid w:val="000571E8"/>
  </w:style>
  <w:style w:type="character" w:customStyle="1" w:styleId="WW-Absatz-Standardschriftart1">
    <w:name w:val="WW-Absatz-Standardschriftart1"/>
    <w:qFormat/>
    <w:rsid w:val="000571E8"/>
  </w:style>
  <w:style w:type="character" w:customStyle="1" w:styleId="WW-Absatz-Standardschriftart11">
    <w:name w:val="WW-Absatz-Standardschriftart11"/>
    <w:qFormat/>
    <w:rsid w:val="000571E8"/>
  </w:style>
  <w:style w:type="character" w:customStyle="1" w:styleId="WW-Absatz-Standardschriftart111">
    <w:name w:val="WW-Absatz-Standardschriftart111"/>
    <w:qFormat/>
    <w:rsid w:val="000571E8"/>
  </w:style>
  <w:style w:type="character" w:customStyle="1" w:styleId="WW-Absatz-Standardschriftart1111">
    <w:name w:val="WW-Absatz-Standardschriftart1111"/>
    <w:qFormat/>
    <w:rsid w:val="000571E8"/>
  </w:style>
  <w:style w:type="character" w:customStyle="1" w:styleId="WW-Absatz-Standardschriftart11111">
    <w:name w:val="WW-Absatz-Standardschriftart11111"/>
    <w:rsid w:val="000571E8"/>
  </w:style>
  <w:style w:type="character" w:customStyle="1" w:styleId="WW-Absatz-Standardschriftart111111">
    <w:name w:val="WW-Absatz-Standardschriftart111111"/>
    <w:qFormat/>
    <w:rsid w:val="000571E8"/>
  </w:style>
  <w:style w:type="character" w:customStyle="1" w:styleId="WW-Absatz-Standardschriftart1111111">
    <w:name w:val="WW-Absatz-Standardschriftart1111111"/>
    <w:qFormat/>
    <w:rsid w:val="000571E8"/>
  </w:style>
  <w:style w:type="character" w:customStyle="1" w:styleId="WW-Absatz-Standardschriftart11111111">
    <w:name w:val="WW-Absatz-Standardschriftart11111111"/>
    <w:qFormat/>
    <w:rsid w:val="000571E8"/>
  </w:style>
  <w:style w:type="character" w:customStyle="1" w:styleId="WW-Absatz-Standardschriftart111111111">
    <w:name w:val="WW-Absatz-Standardschriftart111111111"/>
    <w:qFormat/>
    <w:rsid w:val="000571E8"/>
  </w:style>
  <w:style w:type="character" w:customStyle="1" w:styleId="WW-Absatz-Standardschriftart1111111111">
    <w:name w:val="WW-Absatz-Standardschriftart1111111111"/>
    <w:qFormat/>
    <w:rsid w:val="000571E8"/>
  </w:style>
  <w:style w:type="character" w:customStyle="1" w:styleId="WW-Absatz-Standardschriftart11111111111">
    <w:name w:val="WW-Absatz-Standardschriftart11111111111"/>
    <w:qFormat/>
    <w:rsid w:val="000571E8"/>
  </w:style>
  <w:style w:type="character" w:customStyle="1" w:styleId="WW-Absatz-Standardschriftart111111111111">
    <w:name w:val="WW-Absatz-Standardschriftart111111111111"/>
    <w:qFormat/>
    <w:rsid w:val="000571E8"/>
  </w:style>
  <w:style w:type="character" w:customStyle="1" w:styleId="WW-Absatz-Standardschriftart1111111111111">
    <w:name w:val="WW-Absatz-Standardschriftart1111111111111"/>
    <w:qFormat/>
    <w:rsid w:val="000571E8"/>
  </w:style>
  <w:style w:type="character" w:customStyle="1" w:styleId="2fff0">
    <w:name w:val="Основной шрифт абзаца2"/>
    <w:qFormat/>
    <w:rsid w:val="000571E8"/>
  </w:style>
  <w:style w:type="character" w:customStyle="1" w:styleId="WW8Num1z0">
    <w:name w:val="WW8Num1z0"/>
    <w:rsid w:val="000571E8"/>
    <w:rPr>
      <w:rFonts w:ascii="Symbol" w:hAnsi="Symbol"/>
    </w:rPr>
  </w:style>
  <w:style w:type="paragraph" w:customStyle="1" w:styleId="2fff1">
    <w:name w:val="Название2"/>
    <w:basedOn w:val="a7"/>
    <w:uiPriority w:val="99"/>
    <w:qFormat/>
    <w:rsid w:val="000571E8"/>
    <w:pPr>
      <w:suppressLineNumbers/>
      <w:spacing w:before="120" w:after="120"/>
    </w:pPr>
    <w:rPr>
      <w:rFonts w:ascii="Arial" w:hAnsi="Arial" w:cs="Tahoma"/>
      <w:i/>
      <w:iCs/>
      <w:sz w:val="20"/>
    </w:rPr>
  </w:style>
  <w:style w:type="paragraph" w:customStyle="1" w:styleId="2fff2">
    <w:name w:val="Указатель2"/>
    <w:basedOn w:val="a7"/>
    <w:uiPriority w:val="99"/>
    <w:qFormat/>
    <w:rsid w:val="000571E8"/>
    <w:pPr>
      <w:suppressLineNumbers/>
    </w:pPr>
    <w:rPr>
      <w:rFonts w:ascii="Arial" w:hAnsi="Arial" w:cs="Tahoma"/>
    </w:rPr>
  </w:style>
  <w:style w:type="paragraph" w:customStyle="1" w:styleId="affffffffffffd">
    <w:name w:val="Заголовок КД"/>
    <w:basedOn w:val="a7"/>
    <w:next w:val="a7"/>
    <w:uiPriority w:val="99"/>
    <w:qFormat/>
    <w:rsid w:val="000571E8"/>
    <w:pPr>
      <w:ind w:left="284" w:right="284"/>
      <w:jc w:val="center"/>
    </w:pPr>
    <w:rPr>
      <w:b/>
      <w:sz w:val="28"/>
      <w:szCs w:val="20"/>
    </w:rPr>
  </w:style>
  <w:style w:type="paragraph" w:customStyle="1" w:styleId="Iauiueiniiaiieoaeno">
    <w:name w:val="Iau?iue.iniiaiie oaeno"/>
    <w:uiPriority w:val="99"/>
    <w:qFormat/>
    <w:rsid w:val="000571E8"/>
    <w:pPr>
      <w:suppressAutoHyphens/>
      <w:snapToGrid w:val="0"/>
      <w:spacing w:after="0" w:line="240" w:lineRule="auto"/>
    </w:pPr>
    <w:rPr>
      <w:rFonts w:ascii="Times New Roman" w:eastAsia="Arial" w:hAnsi="Times New Roman" w:cs="Times New Roman"/>
      <w:sz w:val="20"/>
      <w:szCs w:val="20"/>
      <w:lang w:eastAsia="ar-SA"/>
    </w:rPr>
  </w:style>
  <w:style w:type="character" w:customStyle="1" w:styleId="fts-hit">
    <w:name w:val="fts-hit"/>
    <w:qFormat/>
    <w:rsid w:val="000571E8"/>
    <w:rPr>
      <w:shd w:val="clear" w:color="auto" w:fill="FFC0CB"/>
    </w:rPr>
  </w:style>
  <w:style w:type="paragraph" w:customStyle="1" w:styleId="affffffffffffe">
    <w:name w:val="основной"/>
    <w:basedOn w:val="a7"/>
    <w:uiPriority w:val="99"/>
    <w:qFormat/>
    <w:rsid w:val="000571E8"/>
    <w:pPr>
      <w:keepNext/>
    </w:pPr>
    <w:rPr>
      <w:szCs w:val="20"/>
    </w:rPr>
  </w:style>
  <w:style w:type="paragraph" w:customStyle="1" w:styleId="nienie">
    <w:name w:val="nienie"/>
    <w:basedOn w:val="Iauiue"/>
    <w:uiPriority w:val="99"/>
    <w:qFormat/>
    <w:rsid w:val="000571E8"/>
    <w:pPr>
      <w:keepLines/>
      <w:tabs>
        <w:tab w:val="left" w:pos="851"/>
      </w:tabs>
      <w:suppressAutoHyphens/>
      <w:ind w:left="709" w:hanging="284"/>
      <w:jc w:val="both"/>
    </w:pPr>
    <w:rPr>
      <w:rFonts w:ascii="Peterburg" w:eastAsia="Arial" w:hAnsi="Peterburg"/>
      <w:sz w:val="24"/>
      <w:lang w:eastAsia="ar-SA"/>
    </w:rPr>
  </w:style>
  <w:style w:type="paragraph" w:customStyle="1" w:styleId="2fff3">
    <w:name w:val="Îñíîâíîé òåêñò 2"/>
    <w:basedOn w:val="a7"/>
    <w:uiPriority w:val="99"/>
    <w:qFormat/>
    <w:rsid w:val="000571E8"/>
    <w:pPr>
      <w:widowControl w:val="0"/>
      <w:ind w:firstLine="720"/>
      <w:jc w:val="both"/>
    </w:pPr>
    <w:rPr>
      <w:rFonts w:eastAsia="Arial"/>
      <w:b/>
      <w:color w:val="000000"/>
      <w:szCs w:val="20"/>
      <w:lang w:val="en-US"/>
    </w:rPr>
  </w:style>
  <w:style w:type="paragraph" w:customStyle="1" w:styleId="3ff1">
    <w:name w:val="Îñíîâíîé òåêñò ñ îòñòóïîì 3"/>
    <w:basedOn w:val="a7"/>
    <w:uiPriority w:val="99"/>
    <w:qFormat/>
    <w:rsid w:val="000571E8"/>
    <w:pPr>
      <w:widowControl w:val="0"/>
      <w:ind w:firstLine="567"/>
      <w:jc w:val="both"/>
    </w:pPr>
    <w:rPr>
      <w:rFonts w:ascii="Peterburg" w:eastAsia="Arial" w:hAnsi="Peterburg"/>
      <w:b/>
      <w:i/>
      <w:szCs w:val="20"/>
    </w:rPr>
  </w:style>
  <w:style w:type="paragraph" w:customStyle="1" w:styleId="afffffffffffff">
    <w:name w:val="Îáû÷íûé"/>
    <w:uiPriority w:val="99"/>
    <w:qFormat/>
    <w:rsid w:val="000571E8"/>
    <w:pPr>
      <w:widowControl w:val="0"/>
      <w:suppressAutoHyphens/>
      <w:spacing w:after="0" w:line="240" w:lineRule="auto"/>
    </w:pPr>
    <w:rPr>
      <w:rFonts w:ascii="Times New Roman" w:eastAsia="Arial" w:hAnsi="Times New Roman" w:cs="Times New Roman"/>
      <w:sz w:val="28"/>
      <w:szCs w:val="20"/>
      <w:lang w:eastAsia="ar-SA"/>
    </w:rPr>
  </w:style>
  <w:style w:type="paragraph" w:customStyle="1" w:styleId="Iniiaiieoaeno2">
    <w:name w:val="Iniiaiie oaeno 2"/>
    <w:basedOn w:val="a7"/>
    <w:uiPriority w:val="99"/>
    <w:qFormat/>
    <w:rsid w:val="000571E8"/>
    <w:pPr>
      <w:widowControl w:val="0"/>
      <w:ind w:firstLine="567"/>
      <w:jc w:val="both"/>
    </w:pPr>
    <w:rPr>
      <w:b/>
      <w:color w:val="000000"/>
      <w:szCs w:val="20"/>
    </w:rPr>
  </w:style>
  <w:style w:type="paragraph" w:customStyle="1" w:styleId="-25">
    <w:name w:val="Нормальный-2"/>
    <w:basedOn w:val="a7"/>
    <w:link w:val="-26"/>
    <w:qFormat/>
    <w:rsid w:val="000571E8"/>
    <w:pPr>
      <w:spacing w:before="120"/>
      <w:ind w:left="284" w:right="170" w:firstLine="851"/>
      <w:jc w:val="both"/>
    </w:pPr>
    <w:rPr>
      <w:sz w:val="26"/>
      <w:szCs w:val="20"/>
    </w:rPr>
  </w:style>
  <w:style w:type="character" w:customStyle="1" w:styleId="-26">
    <w:name w:val="Нормальный-2 Знак"/>
    <w:link w:val="-25"/>
    <w:qFormat/>
    <w:rsid w:val="000571E8"/>
    <w:rPr>
      <w:rFonts w:ascii="Times New Roman" w:eastAsia="Times New Roman" w:hAnsi="Times New Roman" w:cs="Times New Roman"/>
      <w:sz w:val="26"/>
      <w:szCs w:val="20"/>
      <w:lang w:eastAsia="ar-SA"/>
    </w:rPr>
  </w:style>
  <w:style w:type="paragraph" w:customStyle="1" w:styleId="OEM">
    <w:name w:val="Нормальный (OEM)"/>
    <w:basedOn w:val="a7"/>
    <w:next w:val="a7"/>
    <w:uiPriority w:val="99"/>
    <w:qFormat/>
    <w:rsid w:val="000571E8"/>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ffffffffffff0">
    <w:name w:val="Основной шрифт абзаца Знак"/>
    <w:basedOn w:val="a7"/>
    <w:uiPriority w:val="99"/>
    <w:qFormat/>
    <w:rsid w:val="000571E8"/>
    <w:pPr>
      <w:widowControl w:val="0"/>
      <w:suppressAutoHyphens w:val="0"/>
      <w:adjustRightInd w:val="0"/>
      <w:spacing w:after="160" w:line="240" w:lineRule="exact"/>
      <w:jc w:val="right"/>
    </w:pPr>
    <w:rPr>
      <w:sz w:val="20"/>
      <w:szCs w:val="20"/>
      <w:lang w:val="en-GB" w:eastAsia="en-US"/>
    </w:rPr>
  </w:style>
  <w:style w:type="paragraph" w:customStyle="1" w:styleId="1ffff2">
    <w:name w:val="ПЗ1"/>
    <w:basedOn w:val="-25"/>
    <w:next w:val="-25"/>
    <w:uiPriority w:val="99"/>
    <w:qFormat/>
    <w:rsid w:val="000571E8"/>
    <w:pPr>
      <w:keepNext/>
      <w:overflowPunct w:val="0"/>
      <w:autoSpaceDE w:val="0"/>
      <w:autoSpaceDN w:val="0"/>
      <w:adjustRightInd w:val="0"/>
      <w:spacing w:before="720" w:after="480"/>
      <w:textAlignment w:val="baseline"/>
    </w:pPr>
    <w:rPr>
      <w:b/>
      <w:caps/>
      <w:lang w:eastAsia="ru-RU"/>
    </w:rPr>
  </w:style>
  <w:style w:type="paragraph" w:customStyle="1" w:styleId="1ffff3">
    <w:name w:val="Заголовок 1ПЗ"/>
    <w:basedOn w:val="a7"/>
    <w:next w:val="a7"/>
    <w:uiPriority w:val="99"/>
    <w:qFormat/>
    <w:rsid w:val="000571E8"/>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fff4">
    <w:name w:val="ПЗ2"/>
    <w:basedOn w:val="-25"/>
    <w:next w:val="-25"/>
    <w:uiPriority w:val="99"/>
    <w:qFormat/>
    <w:rsid w:val="000571E8"/>
    <w:pPr>
      <w:keepNext/>
      <w:suppressAutoHyphens w:val="0"/>
      <w:overflowPunct w:val="0"/>
      <w:autoSpaceDE w:val="0"/>
      <w:autoSpaceDN w:val="0"/>
      <w:adjustRightInd w:val="0"/>
      <w:spacing w:before="360" w:after="240"/>
      <w:textAlignment w:val="baseline"/>
    </w:pPr>
    <w:rPr>
      <w:b/>
      <w:lang w:eastAsia="ru-RU"/>
    </w:rPr>
  </w:style>
  <w:style w:type="paragraph" w:customStyle="1" w:styleId="Style12">
    <w:name w:val="Style12"/>
    <w:basedOn w:val="a7"/>
    <w:uiPriority w:val="99"/>
    <w:qFormat/>
    <w:rsid w:val="000571E8"/>
    <w:pPr>
      <w:widowControl w:val="0"/>
      <w:suppressAutoHyphens w:val="0"/>
      <w:autoSpaceDE w:val="0"/>
      <w:autoSpaceDN w:val="0"/>
      <w:adjustRightInd w:val="0"/>
    </w:pPr>
    <w:rPr>
      <w:rFonts w:ascii="Arial" w:hAnsi="Arial" w:cs="Arial"/>
      <w:lang w:eastAsia="ru-RU"/>
    </w:rPr>
  </w:style>
  <w:style w:type="character" w:customStyle="1" w:styleId="FontStyle22">
    <w:name w:val="Font Style22"/>
    <w:qFormat/>
    <w:rsid w:val="000571E8"/>
    <w:rPr>
      <w:rFonts w:ascii="Arial" w:hAnsi="Arial" w:cs="Arial"/>
      <w:sz w:val="22"/>
      <w:szCs w:val="22"/>
    </w:rPr>
  </w:style>
  <w:style w:type="paragraph" w:customStyle="1" w:styleId="324">
    <w:name w:val="Основной текст 32"/>
    <w:basedOn w:val="a7"/>
    <w:uiPriority w:val="99"/>
    <w:qFormat/>
    <w:rsid w:val="000571E8"/>
    <w:pPr>
      <w:tabs>
        <w:tab w:val="left" w:pos="5670"/>
        <w:tab w:val="left" w:pos="8931"/>
      </w:tabs>
      <w:suppressAutoHyphens w:val="0"/>
      <w:jc w:val="center"/>
    </w:pPr>
    <w:rPr>
      <w:szCs w:val="20"/>
    </w:rPr>
  </w:style>
  <w:style w:type="paragraph" w:customStyle="1" w:styleId="Style4">
    <w:name w:val="Style4"/>
    <w:basedOn w:val="a7"/>
    <w:uiPriority w:val="99"/>
    <w:qFormat/>
    <w:rsid w:val="000571E8"/>
    <w:pPr>
      <w:widowControl w:val="0"/>
      <w:autoSpaceDE w:val="0"/>
      <w:spacing w:line="413" w:lineRule="exact"/>
      <w:ind w:firstLine="134"/>
      <w:jc w:val="both"/>
    </w:pPr>
    <w:rPr>
      <w:rFonts w:ascii="Arial" w:hAnsi="Arial" w:cs="Arial"/>
    </w:rPr>
  </w:style>
  <w:style w:type="paragraph" w:customStyle="1" w:styleId="rvps5">
    <w:name w:val="rvps5"/>
    <w:basedOn w:val="a7"/>
    <w:uiPriority w:val="99"/>
    <w:qFormat/>
    <w:rsid w:val="000571E8"/>
    <w:pPr>
      <w:suppressAutoHyphens w:val="0"/>
      <w:spacing w:before="100" w:beforeAutospacing="1" w:after="100" w:afterAutospacing="1"/>
    </w:pPr>
    <w:rPr>
      <w:lang w:eastAsia="ru-RU"/>
    </w:rPr>
  </w:style>
  <w:style w:type="character" w:customStyle="1" w:styleId="rvts6">
    <w:name w:val="rvts6"/>
    <w:basedOn w:val="a8"/>
    <w:qFormat/>
    <w:rsid w:val="000571E8"/>
  </w:style>
  <w:style w:type="character" w:customStyle="1" w:styleId="Bodytext">
    <w:name w:val="Body text_"/>
    <w:qFormat/>
    <w:locked/>
    <w:rsid w:val="000571E8"/>
    <w:rPr>
      <w:sz w:val="19"/>
      <w:szCs w:val="19"/>
      <w:shd w:val="clear" w:color="auto" w:fill="FFFFFF"/>
    </w:rPr>
  </w:style>
  <w:style w:type="paragraph" w:customStyle="1" w:styleId="Style15">
    <w:name w:val="Style15"/>
    <w:basedOn w:val="a7"/>
    <w:uiPriority w:val="99"/>
    <w:qFormat/>
    <w:rsid w:val="000571E8"/>
    <w:pPr>
      <w:widowControl w:val="0"/>
      <w:autoSpaceDE w:val="0"/>
      <w:spacing w:line="274" w:lineRule="exact"/>
      <w:ind w:firstLine="701"/>
    </w:pPr>
    <w:rPr>
      <w:rFonts w:ascii="Arial" w:hAnsi="Arial" w:cs="Arial"/>
    </w:rPr>
  </w:style>
  <w:style w:type="paragraph" w:customStyle="1" w:styleId="1ffff4">
    <w:name w:val="Основной текст с отступом1"/>
    <w:basedOn w:val="a7"/>
    <w:uiPriority w:val="99"/>
    <w:qFormat/>
    <w:rsid w:val="000571E8"/>
    <w:pPr>
      <w:suppressAutoHyphens w:val="0"/>
      <w:ind w:firstLine="567"/>
      <w:jc w:val="both"/>
    </w:pPr>
    <w:rPr>
      <w:szCs w:val="20"/>
      <w:lang w:eastAsia="ru-RU"/>
    </w:rPr>
  </w:style>
  <w:style w:type="paragraph" w:customStyle="1" w:styleId="FORMATTEXT0">
    <w:name w:val=".FORMATTEXT"/>
    <w:uiPriority w:val="99"/>
    <w:qFormat/>
    <w:rsid w:val="000571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uiPriority w:val="99"/>
    <w:qFormat/>
    <w:rsid w:val="000571E8"/>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fffffffffffff1">
    <w:name w:val="Комментарий"/>
    <w:basedOn w:val="a7"/>
    <w:next w:val="a7"/>
    <w:qFormat/>
    <w:rsid w:val="000571E8"/>
    <w:pPr>
      <w:suppressAutoHyphens w:val="0"/>
      <w:autoSpaceDE w:val="0"/>
      <w:autoSpaceDN w:val="0"/>
      <w:adjustRightInd w:val="0"/>
      <w:ind w:left="170"/>
      <w:jc w:val="both"/>
    </w:pPr>
    <w:rPr>
      <w:rFonts w:ascii="Arial" w:hAnsi="Arial"/>
      <w:i/>
      <w:iCs/>
      <w:color w:val="800080"/>
      <w:sz w:val="20"/>
      <w:szCs w:val="20"/>
      <w:lang w:eastAsia="ru-RU"/>
    </w:rPr>
  </w:style>
  <w:style w:type="paragraph" w:customStyle="1" w:styleId="143">
    <w:name w:val="Знак14"/>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138">
    <w:name w:val="Знак13"/>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12e">
    <w:name w:val="Знак12"/>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7"/>
    <w:qFormat/>
    <w:rsid w:val="000571E8"/>
    <w:pPr>
      <w:suppressAutoHyphens w:val="0"/>
      <w:spacing w:before="100" w:beforeAutospacing="1" w:after="100" w:afterAutospacing="1"/>
    </w:pPr>
    <w:rPr>
      <w:lang w:eastAsia="ru-RU"/>
    </w:rPr>
  </w:style>
  <w:style w:type="paragraph" w:customStyle="1" w:styleId="11f4">
    <w:name w:val="Знак11"/>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afffffffffffff2">
    <w:name w:val="текст таблица"/>
    <w:basedOn w:val="a7"/>
    <w:qFormat/>
    <w:rsid w:val="000571E8"/>
    <w:pPr>
      <w:suppressAutoHyphens w:val="0"/>
      <w:spacing w:before="120" w:after="120"/>
    </w:pPr>
    <w:rPr>
      <w:rFonts w:ascii="Arial" w:eastAsia="AG_Souvenir" w:hAnsi="Arial"/>
      <w:szCs w:val="20"/>
      <w:lang w:eastAsia="ru-RU"/>
    </w:rPr>
  </w:style>
  <w:style w:type="paragraph" w:customStyle="1" w:styleId="headdoc">
    <w:name w:val="headdoc"/>
    <w:basedOn w:val="a7"/>
    <w:qFormat/>
    <w:rsid w:val="000571E8"/>
    <w:pPr>
      <w:suppressAutoHyphens w:val="0"/>
      <w:spacing w:before="100" w:beforeAutospacing="1" w:after="100" w:afterAutospacing="1"/>
    </w:pPr>
    <w:rPr>
      <w:color w:val="000000"/>
      <w:lang w:eastAsia="ru-RU"/>
    </w:rPr>
  </w:style>
  <w:style w:type="paragraph" w:customStyle="1" w:styleId="BlockText2">
    <w:name w:val="Block Text2"/>
    <w:basedOn w:val="a7"/>
    <w:qFormat/>
    <w:rsid w:val="000571E8"/>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qFormat/>
    <w:rsid w:val="000571E8"/>
  </w:style>
  <w:style w:type="paragraph" w:customStyle="1" w:styleId="1ffff5">
    <w:name w:val="Рецензия1"/>
    <w:hidden/>
    <w:uiPriority w:val="99"/>
    <w:semiHidden/>
    <w:qFormat/>
    <w:rsid w:val="000571E8"/>
    <w:pPr>
      <w:spacing w:after="0" w:line="240" w:lineRule="auto"/>
    </w:pPr>
    <w:rPr>
      <w:rFonts w:ascii="Times New Roman" w:eastAsia="Times New Roman" w:hAnsi="Times New Roman" w:cs="Times New Roman"/>
      <w:sz w:val="24"/>
      <w:szCs w:val="24"/>
      <w:lang w:eastAsia="ar-SA"/>
    </w:rPr>
  </w:style>
  <w:style w:type="character" w:customStyle="1" w:styleId="js-extracted-address">
    <w:name w:val="js-extracted-address"/>
    <w:basedOn w:val="a8"/>
    <w:qFormat/>
    <w:rsid w:val="000571E8"/>
  </w:style>
  <w:style w:type="character" w:customStyle="1" w:styleId="mail-message-map-nobreak">
    <w:name w:val="mail-message-map-nobreak"/>
    <w:basedOn w:val="a8"/>
    <w:qFormat/>
    <w:rsid w:val="000571E8"/>
  </w:style>
  <w:style w:type="character" w:customStyle="1" w:styleId="wmi-callto">
    <w:name w:val="wmi-callto"/>
    <w:basedOn w:val="a8"/>
    <w:qFormat/>
    <w:rsid w:val="000571E8"/>
  </w:style>
  <w:style w:type="character" w:customStyle="1" w:styleId="normaltextrun">
    <w:name w:val="normaltextrun"/>
    <w:basedOn w:val="a8"/>
    <w:qFormat/>
    <w:rsid w:val="000571E8"/>
  </w:style>
  <w:style w:type="table" w:customStyle="1" w:styleId="11113">
    <w:name w:val="Сетка таблицы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3">
    <w:name w:val="Базовый"/>
    <w:uiPriority w:val="99"/>
    <w:qFormat/>
    <w:rsid w:val="000571E8"/>
    <w:pPr>
      <w:tabs>
        <w:tab w:val="left" w:pos="709"/>
      </w:tabs>
      <w:suppressAutoHyphens/>
      <w:spacing w:after="60"/>
      <w:jc w:val="both"/>
    </w:pPr>
    <w:rPr>
      <w:rFonts w:ascii="Times New Roman" w:eastAsia="Times New Roman" w:hAnsi="Times New Roman" w:cs="Times New Roman"/>
      <w:sz w:val="24"/>
      <w:szCs w:val="24"/>
      <w:lang w:eastAsia="ar-SA"/>
    </w:rPr>
  </w:style>
  <w:style w:type="table" w:customStyle="1" w:styleId="11f5">
    <w:name w:val="Сетка таблицы 1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0">
    <w:name w:val="Сетка таблицы16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660">
    <w:name w:val="14660"/>
    <w:basedOn w:val="a7"/>
    <w:uiPriority w:val="99"/>
    <w:qFormat/>
    <w:rsid w:val="000571E8"/>
    <w:pPr>
      <w:suppressAutoHyphens w:val="0"/>
      <w:autoSpaceDE w:val="0"/>
      <w:autoSpaceDN w:val="0"/>
      <w:spacing w:before="120" w:after="120"/>
      <w:jc w:val="center"/>
    </w:pPr>
    <w:rPr>
      <w:b/>
      <w:bCs/>
      <w:color w:val="000000"/>
      <w:sz w:val="28"/>
      <w:szCs w:val="28"/>
      <w:lang w:eastAsia="ru-RU"/>
    </w:rPr>
  </w:style>
  <w:style w:type="character" w:customStyle="1" w:styleId="Calibri9pt">
    <w:name w:val="Основной текст + Calibri;9 pt"/>
    <w:basedOn w:val="a8"/>
    <w:qFormat/>
    <w:rsid w:val="000571E8"/>
    <w:rPr>
      <w:rFonts w:ascii="Calibri" w:eastAsia="Calibri" w:hAnsi="Calibri" w:cs="Calibri"/>
      <w:color w:val="000000"/>
      <w:spacing w:val="0"/>
      <w:w w:val="100"/>
      <w:position w:val="0"/>
      <w:sz w:val="18"/>
      <w:szCs w:val="18"/>
      <w:u w:val="none"/>
      <w:lang w:val="ru-RU"/>
    </w:rPr>
  </w:style>
  <w:style w:type="character" w:customStyle="1" w:styleId="Calibri85pt">
    <w:name w:val="Основной текст + Calibri;8.5 pt"/>
    <w:basedOn w:val="aff7"/>
    <w:qFormat/>
    <w:rsid w:val="000571E8"/>
    <w:rPr>
      <w:rFonts w:ascii="Calibri" w:eastAsia="Calibri" w:hAnsi="Calibri" w:cs="Calibri"/>
      <w:color w:val="000000"/>
      <w:spacing w:val="0"/>
      <w:w w:val="100"/>
      <w:position w:val="0"/>
      <w:sz w:val="17"/>
      <w:szCs w:val="17"/>
      <w:u w:val="none"/>
      <w:shd w:val="clear" w:color="auto" w:fill="FFFFFF"/>
      <w:lang w:val="ru-RU"/>
    </w:rPr>
  </w:style>
  <w:style w:type="character" w:customStyle="1" w:styleId="afffffffffffff4">
    <w:name w:val="Колонтитул_"/>
    <w:link w:val="afffffffffffff5"/>
    <w:qFormat/>
    <w:locked/>
    <w:rsid w:val="000571E8"/>
    <w:rPr>
      <w:shd w:val="clear" w:color="auto" w:fill="FFFFFF"/>
    </w:rPr>
  </w:style>
  <w:style w:type="paragraph" w:customStyle="1" w:styleId="afffffffffffff5">
    <w:name w:val="Колонтитул"/>
    <w:basedOn w:val="a7"/>
    <w:link w:val="afffffffffffff4"/>
    <w:qFormat/>
    <w:rsid w:val="000571E8"/>
    <w:pPr>
      <w:shd w:val="clear" w:color="auto" w:fill="FFFFFF"/>
      <w:suppressAutoHyphens w:val="0"/>
    </w:pPr>
    <w:rPr>
      <w:rFonts w:asciiTheme="minorHAnsi" w:eastAsiaTheme="minorHAnsi" w:hAnsiTheme="minorHAnsi" w:cstheme="minorBidi"/>
      <w:sz w:val="22"/>
      <w:szCs w:val="22"/>
      <w:lang w:eastAsia="en-US"/>
    </w:rPr>
  </w:style>
  <w:style w:type="character" w:customStyle="1" w:styleId="9a">
    <w:name w:val="Колонтитул + 9"/>
    <w:qFormat/>
    <w:rsid w:val="000571E8"/>
    <w:rPr>
      <w:rFonts w:ascii="Times New Roman" w:hAnsi="Times New Roman" w:cs="Times New Roman"/>
      <w:sz w:val="19"/>
      <w:szCs w:val="19"/>
      <w:shd w:val="clear" w:color="auto" w:fill="FFFFFF"/>
    </w:rPr>
  </w:style>
  <w:style w:type="paragraph" w:customStyle="1" w:styleId="4f3">
    <w:name w:val="Без интервала4"/>
    <w:uiPriority w:val="99"/>
    <w:qFormat/>
    <w:rsid w:val="000571E8"/>
    <w:pPr>
      <w:spacing w:after="0" w:line="240" w:lineRule="auto"/>
    </w:pPr>
    <w:rPr>
      <w:rFonts w:ascii="Calibri" w:eastAsia="Times New Roman" w:hAnsi="Calibri" w:cs="Times New Roman"/>
    </w:rPr>
  </w:style>
  <w:style w:type="character" w:customStyle="1" w:styleId="b-message-headname">
    <w:name w:val="b-message-head__name"/>
    <w:basedOn w:val="a8"/>
    <w:qFormat/>
    <w:rsid w:val="000571E8"/>
  </w:style>
  <w:style w:type="character" w:customStyle="1" w:styleId="b-message-heademail">
    <w:name w:val="b-message-head__email"/>
    <w:basedOn w:val="a8"/>
    <w:qFormat/>
    <w:rsid w:val="000571E8"/>
  </w:style>
  <w:style w:type="paragraph" w:customStyle="1" w:styleId="2fff5">
    <w:name w:val="Заголовок2"/>
    <w:basedOn w:val="a7"/>
    <w:next w:val="af3"/>
    <w:uiPriority w:val="99"/>
    <w:qFormat/>
    <w:rsid w:val="000571E8"/>
    <w:pPr>
      <w:keepNext/>
      <w:spacing w:before="240" w:after="120"/>
    </w:pPr>
    <w:rPr>
      <w:rFonts w:ascii="Arial" w:eastAsia="Lucida Sans Unicode" w:hAnsi="Arial" w:cs="Tahoma"/>
      <w:sz w:val="28"/>
      <w:szCs w:val="28"/>
    </w:rPr>
  </w:style>
  <w:style w:type="table" w:customStyle="1" w:styleId="12f">
    <w:name w:val="Сетка таблицы 1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121">
    <w:name w:val="Сетка таблицы1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0">
    <w:name w:val="Сетка таблицы25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2">
    <w:name w:val="Заголовок5"/>
    <w:basedOn w:val="a7"/>
    <w:next w:val="af3"/>
    <w:qFormat/>
    <w:rsid w:val="000571E8"/>
    <w:pPr>
      <w:keepNext/>
      <w:spacing w:before="240" w:after="120"/>
    </w:pPr>
    <w:rPr>
      <w:rFonts w:ascii="Arial" w:eastAsia="Lucida Sans Unicode" w:hAnsi="Arial" w:cs="Tahoma"/>
      <w:sz w:val="28"/>
      <w:szCs w:val="28"/>
    </w:rPr>
  </w:style>
  <w:style w:type="table" w:customStyle="1" w:styleId="139">
    <w:name w:val="Сетка таблицы 13"/>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71">
    <w:name w:val="Сетка таблицы117"/>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0">
    <w:name w:val="Сетка таблицы16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0">
    <w:name w:val="Сетка таблицы25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Заголовок6"/>
    <w:basedOn w:val="a7"/>
    <w:next w:val="af3"/>
    <w:qFormat/>
    <w:rsid w:val="000571E8"/>
    <w:pPr>
      <w:keepNext/>
      <w:spacing w:before="240" w:after="120"/>
    </w:pPr>
    <w:rPr>
      <w:rFonts w:ascii="Arial" w:eastAsia="Lucida Sans Unicode" w:hAnsi="Arial" w:cs="Tahoma"/>
      <w:sz w:val="28"/>
      <w:szCs w:val="28"/>
    </w:rPr>
  </w:style>
  <w:style w:type="character" w:customStyle="1" w:styleId="afffffffffffff6">
    <w:name w:val="Основной текст + Не полужирный"/>
    <w:basedOn w:val="a8"/>
    <w:uiPriority w:val="99"/>
    <w:qFormat/>
    <w:rsid w:val="000571E8"/>
    <w:rPr>
      <w:rFonts w:ascii="Times New Roman" w:hAnsi="Times New Roman" w:cs="Times New Roman"/>
      <w:b/>
      <w:bCs/>
      <w:color w:val="000000"/>
      <w:spacing w:val="0"/>
      <w:w w:val="100"/>
      <w:position w:val="0"/>
      <w:sz w:val="24"/>
      <w:szCs w:val="24"/>
      <w:u w:val="none"/>
      <w:lang w:val="ru-RU" w:eastAsia="ru-RU"/>
    </w:rPr>
  </w:style>
  <w:style w:type="character" w:customStyle="1" w:styleId="2fff6">
    <w:name w:val="Основной текст + Не полужирный2"/>
    <w:basedOn w:val="a8"/>
    <w:uiPriority w:val="99"/>
    <w:qFormat/>
    <w:rsid w:val="000571E8"/>
    <w:rPr>
      <w:rFonts w:ascii="Times New Roman" w:hAnsi="Times New Roman" w:cs="Times New Roman"/>
      <w:b/>
      <w:bCs/>
      <w:color w:val="000000"/>
      <w:spacing w:val="2"/>
      <w:w w:val="100"/>
      <w:position w:val="0"/>
      <w:sz w:val="24"/>
      <w:szCs w:val="24"/>
      <w:u w:val="none"/>
      <w:lang w:val="ru-RU" w:eastAsia="ru-RU"/>
    </w:rPr>
  </w:style>
  <w:style w:type="character" w:customStyle="1" w:styleId="cardnamepart">
    <w:name w:val="card__namepart"/>
    <w:basedOn w:val="a8"/>
    <w:qFormat/>
    <w:rsid w:val="000571E8"/>
  </w:style>
  <w:style w:type="table" w:customStyle="1" w:styleId="3310">
    <w:name w:val="Сетка таблицы331"/>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logmatch">
    <w:name w:val="im_log_match"/>
    <w:basedOn w:val="a8"/>
    <w:qFormat/>
    <w:rsid w:val="000571E8"/>
  </w:style>
  <w:style w:type="character" w:customStyle="1" w:styleId="TimesNewRoman">
    <w:name w:val="Стиль Times New Roman"/>
    <w:basedOn w:val="a8"/>
    <w:qFormat/>
    <w:rsid w:val="000571E8"/>
    <w:rPr>
      <w:rFonts w:ascii="Times New Roman" w:hAnsi="Times New Roman"/>
      <w:sz w:val="28"/>
    </w:rPr>
  </w:style>
  <w:style w:type="paragraph" w:customStyle="1" w:styleId="Normal1">
    <w:name w:val="Стиль Normal + Первая строка:  1 см Междустр.интервал:  полуторный"/>
    <w:basedOn w:val="a7"/>
    <w:qFormat/>
    <w:rsid w:val="000571E8"/>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1">
    <w:name w:val="01 Основной текст"/>
    <w:basedOn w:val="ConsNormal"/>
    <w:qFormat/>
    <w:rsid w:val="000571E8"/>
    <w:pPr>
      <w:widowControl/>
      <w:ind w:right="0" w:firstLine="709"/>
      <w:jc w:val="both"/>
    </w:pPr>
    <w:rPr>
      <w:rFonts w:ascii="Times New Roman" w:hAnsi="Times New Roman" w:cs="Times New Roman"/>
      <w:sz w:val="28"/>
      <w:szCs w:val="28"/>
    </w:rPr>
  </w:style>
  <w:style w:type="paragraph" w:customStyle="1" w:styleId="afffffffffffff7">
    <w:name w:val="Информация об изменениях"/>
    <w:basedOn w:val="a7"/>
    <w:next w:val="a7"/>
    <w:uiPriority w:val="99"/>
    <w:qFormat/>
    <w:rsid w:val="000571E8"/>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fffffffff8">
    <w:name w:val="Подзаголовок для информации об изменениях"/>
    <w:basedOn w:val="a7"/>
    <w:next w:val="a7"/>
    <w:uiPriority w:val="99"/>
    <w:qFormat/>
    <w:rsid w:val="000571E8"/>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7"/>
    <w:link w:val="TimesNewRoman140"/>
    <w:qFormat/>
    <w:rsid w:val="000571E8"/>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8"/>
    <w:link w:val="TimesNewRoman14"/>
    <w:qFormat/>
    <w:rsid w:val="000571E8"/>
    <w:rPr>
      <w:rFonts w:ascii="Times New Roman" w:eastAsia="SimSun" w:hAnsi="Times New Roman" w:cs="Times New Roman"/>
      <w:sz w:val="28"/>
      <w:szCs w:val="20"/>
      <w:lang w:eastAsia="ru-RU"/>
    </w:rPr>
  </w:style>
  <w:style w:type="paragraph" w:customStyle="1" w:styleId="afffffffffffff9">
    <w:name w:val="Информация о версии"/>
    <w:basedOn w:val="afffffffffffff1"/>
    <w:next w:val="a7"/>
    <w:uiPriority w:val="99"/>
    <w:qFormat/>
    <w:rsid w:val="000571E8"/>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8"/>
    <w:qFormat/>
    <w:rsid w:val="000571E8"/>
  </w:style>
  <w:style w:type="table" w:customStyle="1" w:styleId="3311">
    <w:name w:val="Сетка таблицы33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2">
    <w:name w:val="xl112"/>
    <w:basedOn w:val="a7"/>
    <w:qFormat/>
    <w:rsid w:val="000571E8"/>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7"/>
    <w:qFormat/>
    <w:rsid w:val="000571E8"/>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7"/>
    <w:qFormat/>
    <w:rsid w:val="000571E8"/>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7"/>
    <w:qFormat/>
    <w:rsid w:val="000571E8"/>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7"/>
    <w:qFormat/>
    <w:rsid w:val="000571E8"/>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7"/>
    <w:qFormat/>
    <w:rsid w:val="000571E8"/>
    <w:pPr>
      <w:suppressAutoHyphens w:val="0"/>
      <w:spacing w:before="100" w:beforeAutospacing="1" w:after="100" w:afterAutospacing="1"/>
    </w:pPr>
    <w:rPr>
      <w:lang w:eastAsia="ru-RU"/>
    </w:rPr>
  </w:style>
  <w:style w:type="table" w:customStyle="1" w:styleId="144">
    <w:name w:val="Сетка таблицы 14"/>
    <w:basedOn w:val="a9"/>
    <w:qFormat/>
    <w:rsid w:val="000571E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81">
    <w:name w:val="Сетка таблицы118"/>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8"/>
    <w:qFormat/>
    <w:rsid w:val="000571E8"/>
    <w:rPr>
      <w:rFonts w:ascii="Arial" w:hAnsi="Arial" w:cs="Arial" w:hint="default"/>
      <w:color w:val="538DD5"/>
      <w:sz w:val="20"/>
      <w:szCs w:val="20"/>
      <w:u w:val="none"/>
    </w:rPr>
  </w:style>
  <w:style w:type="character" w:customStyle="1" w:styleId="font51">
    <w:name w:val="font51"/>
    <w:basedOn w:val="a8"/>
    <w:qFormat/>
    <w:rsid w:val="000571E8"/>
    <w:rPr>
      <w:rFonts w:ascii="Arial" w:hAnsi="Arial" w:cs="Arial" w:hint="default"/>
      <w:color w:val="000000"/>
      <w:sz w:val="20"/>
      <w:szCs w:val="20"/>
      <w:u w:val="none"/>
    </w:rPr>
  </w:style>
  <w:style w:type="character" w:customStyle="1" w:styleId="8b">
    <w:name w:val="Основной шрифт абзаца8"/>
    <w:qFormat/>
    <w:rsid w:val="000571E8"/>
  </w:style>
  <w:style w:type="character" w:customStyle="1" w:styleId="WW8Num10z0">
    <w:name w:val="WW8Num10z0"/>
    <w:qFormat/>
    <w:rsid w:val="000571E8"/>
    <w:rPr>
      <w:rFonts w:ascii="Symbol" w:eastAsia="Times New Roman" w:hAnsi="Symbol" w:cs="Times New Roman"/>
    </w:rPr>
  </w:style>
  <w:style w:type="character" w:customStyle="1" w:styleId="WW8Num10z1">
    <w:name w:val="WW8Num10z1"/>
    <w:qFormat/>
    <w:rsid w:val="000571E8"/>
    <w:rPr>
      <w:rFonts w:ascii="Courier New" w:hAnsi="Courier New" w:cs="Courier New"/>
    </w:rPr>
  </w:style>
  <w:style w:type="character" w:customStyle="1" w:styleId="WW8Num10z2">
    <w:name w:val="WW8Num10z2"/>
    <w:qFormat/>
    <w:rsid w:val="000571E8"/>
    <w:rPr>
      <w:rFonts w:ascii="Wingdings" w:hAnsi="Wingdings" w:cs="Wingdings"/>
    </w:rPr>
  </w:style>
  <w:style w:type="character" w:customStyle="1" w:styleId="WW8Num10z3">
    <w:name w:val="WW8Num10z3"/>
    <w:qFormat/>
    <w:rsid w:val="000571E8"/>
    <w:rPr>
      <w:rFonts w:ascii="Symbol" w:hAnsi="Symbol" w:cs="Symbol"/>
    </w:rPr>
  </w:style>
  <w:style w:type="character" w:customStyle="1" w:styleId="WW8Num12z0">
    <w:name w:val="WW8Num12z0"/>
    <w:qFormat/>
    <w:rsid w:val="000571E8"/>
    <w:rPr>
      <w:rFonts w:ascii="Symbol" w:eastAsia="Times New Roman" w:hAnsi="Symbol" w:cs="Times New Roman"/>
    </w:rPr>
  </w:style>
  <w:style w:type="character" w:customStyle="1" w:styleId="WW8Num14z0">
    <w:name w:val="WW8Num14z0"/>
    <w:qFormat/>
    <w:rsid w:val="000571E8"/>
    <w:rPr>
      <w:b/>
    </w:rPr>
  </w:style>
  <w:style w:type="character" w:customStyle="1" w:styleId="7d">
    <w:name w:val="Основной шрифт абзаца7"/>
    <w:qFormat/>
    <w:rsid w:val="000571E8"/>
  </w:style>
  <w:style w:type="character" w:customStyle="1" w:styleId="WW8Num8z1">
    <w:name w:val="WW8Num8z1"/>
    <w:qFormat/>
    <w:rsid w:val="000571E8"/>
    <w:rPr>
      <w:rFonts w:ascii="Courier New" w:hAnsi="Courier New"/>
    </w:rPr>
  </w:style>
  <w:style w:type="character" w:customStyle="1" w:styleId="WW8Num8z2">
    <w:name w:val="WW8Num8z2"/>
    <w:qFormat/>
    <w:rsid w:val="000571E8"/>
    <w:rPr>
      <w:rFonts w:ascii="Wingdings" w:hAnsi="Wingdings"/>
    </w:rPr>
  </w:style>
  <w:style w:type="character" w:customStyle="1" w:styleId="WW8Num8z3">
    <w:name w:val="WW8Num8z3"/>
    <w:qFormat/>
    <w:rsid w:val="000571E8"/>
    <w:rPr>
      <w:rFonts w:ascii="Symbol" w:hAnsi="Symbol"/>
    </w:rPr>
  </w:style>
  <w:style w:type="character" w:customStyle="1" w:styleId="6e">
    <w:name w:val="Основной шрифт абзаца6"/>
    <w:qFormat/>
    <w:rsid w:val="000571E8"/>
  </w:style>
  <w:style w:type="character" w:customStyle="1" w:styleId="5f3">
    <w:name w:val="Основной шрифт абзаца5"/>
    <w:qFormat/>
    <w:rsid w:val="000571E8"/>
  </w:style>
  <w:style w:type="character" w:customStyle="1" w:styleId="WW8Num2z0">
    <w:name w:val="WW8Num2z0"/>
    <w:qFormat/>
    <w:rsid w:val="000571E8"/>
  </w:style>
  <w:style w:type="character" w:customStyle="1" w:styleId="4f4">
    <w:name w:val="Основной шрифт абзаца4"/>
    <w:qFormat/>
    <w:rsid w:val="000571E8"/>
  </w:style>
  <w:style w:type="character" w:customStyle="1" w:styleId="WW8Num1z1">
    <w:name w:val="WW8Num1z1"/>
    <w:qFormat/>
    <w:rsid w:val="000571E8"/>
  </w:style>
  <w:style w:type="character" w:customStyle="1" w:styleId="WW8Num1z2">
    <w:name w:val="WW8Num1z2"/>
    <w:qFormat/>
    <w:rsid w:val="000571E8"/>
  </w:style>
  <w:style w:type="character" w:customStyle="1" w:styleId="WW8Num1z3">
    <w:name w:val="WW8Num1z3"/>
    <w:qFormat/>
    <w:rsid w:val="000571E8"/>
  </w:style>
  <w:style w:type="character" w:customStyle="1" w:styleId="WW8Num1z4">
    <w:name w:val="WW8Num1z4"/>
    <w:qFormat/>
    <w:rsid w:val="000571E8"/>
  </w:style>
  <w:style w:type="character" w:customStyle="1" w:styleId="WW8Num1z5">
    <w:name w:val="WW8Num1z5"/>
    <w:qFormat/>
    <w:rsid w:val="000571E8"/>
  </w:style>
  <w:style w:type="character" w:customStyle="1" w:styleId="WW8Num1z6">
    <w:name w:val="WW8Num1z6"/>
    <w:qFormat/>
    <w:rsid w:val="000571E8"/>
  </w:style>
  <w:style w:type="character" w:customStyle="1" w:styleId="WW8Num1z7">
    <w:name w:val="WW8Num1z7"/>
    <w:qFormat/>
    <w:rsid w:val="000571E8"/>
  </w:style>
  <w:style w:type="character" w:customStyle="1" w:styleId="WW8Num1z8">
    <w:name w:val="WW8Num1z8"/>
    <w:qFormat/>
    <w:rsid w:val="000571E8"/>
  </w:style>
  <w:style w:type="character" w:customStyle="1" w:styleId="WW8Num6z0">
    <w:name w:val="WW8Num6z0"/>
    <w:qFormat/>
    <w:rsid w:val="000571E8"/>
    <w:rPr>
      <w:rFonts w:ascii="Times New Roman" w:hAnsi="Times New Roman" w:cs="Times New Roman"/>
      <w:b/>
    </w:rPr>
  </w:style>
  <w:style w:type="character" w:customStyle="1" w:styleId="3ff2">
    <w:name w:val="Основной шрифт абзаца3"/>
    <w:qFormat/>
    <w:rsid w:val="000571E8"/>
  </w:style>
  <w:style w:type="character" w:customStyle="1" w:styleId="WW-Absatz-Standardschriftart11111111111111">
    <w:name w:val="WW-Absatz-Standardschriftart11111111111111"/>
    <w:qFormat/>
    <w:rsid w:val="000571E8"/>
  </w:style>
  <w:style w:type="character" w:customStyle="1" w:styleId="WW-Absatz-Standardschriftart111111111111111">
    <w:name w:val="WW-Absatz-Standardschriftart111111111111111"/>
    <w:qFormat/>
    <w:rsid w:val="000571E8"/>
  </w:style>
  <w:style w:type="character" w:customStyle="1" w:styleId="WW-Absatz-Standardschriftart1111111111111111">
    <w:name w:val="WW-Absatz-Standardschriftart1111111111111111"/>
    <w:qFormat/>
    <w:rsid w:val="000571E8"/>
  </w:style>
  <w:style w:type="character" w:customStyle="1" w:styleId="WW-Absatz-Standardschriftart11111111111111111">
    <w:name w:val="WW-Absatz-Standardschriftart11111111111111111"/>
    <w:qFormat/>
    <w:rsid w:val="000571E8"/>
  </w:style>
  <w:style w:type="character" w:customStyle="1" w:styleId="WW-Absatz-Standardschriftart111111111111111111">
    <w:name w:val="WW-Absatz-Standardschriftart111111111111111111"/>
    <w:qFormat/>
    <w:rsid w:val="000571E8"/>
  </w:style>
  <w:style w:type="character" w:customStyle="1" w:styleId="WW-Absatz-Standardschriftart1111111111111111111">
    <w:name w:val="WW-Absatz-Standardschriftart1111111111111111111"/>
    <w:qFormat/>
    <w:rsid w:val="000571E8"/>
  </w:style>
  <w:style w:type="character" w:customStyle="1" w:styleId="WW-Absatz-Standardschriftart11111111111111111111">
    <w:name w:val="WW-Absatz-Standardschriftart11111111111111111111"/>
    <w:qFormat/>
    <w:rsid w:val="000571E8"/>
  </w:style>
  <w:style w:type="character" w:customStyle="1" w:styleId="WW-Absatz-Standardschriftart111111111111111111111">
    <w:name w:val="WW-Absatz-Standardschriftart111111111111111111111"/>
    <w:qFormat/>
    <w:rsid w:val="000571E8"/>
  </w:style>
  <w:style w:type="character" w:customStyle="1" w:styleId="WW8Num12z1">
    <w:name w:val="WW8Num12z1"/>
    <w:qFormat/>
    <w:rsid w:val="000571E8"/>
    <w:rPr>
      <w:rFonts w:ascii="Courier New" w:hAnsi="Courier New" w:cs="Courier New"/>
    </w:rPr>
  </w:style>
  <w:style w:type="character" w:customStyle="1" w:styleId="WW8Num12z2">
    <w:name w:val="WW8Num12z2"/>
    <w:qFormat/>
    <w:rsid w:val="000571E8"/>
    <w:rPr>
      <w:rFonts w:ascii="Wingdings" w:hAnsi="Wingdings" w:cs="Wingdings"/>
    </w:rPr>
  </w:style>
  <w:style w:type="character" w:customStyle="1" w:styleId="WW8Num12z3">
    <w:name w:val="WW8Num12z3"/>
    <w:qFormat/>
    <w:rsid w:val="000571E8"/>
    <w:rPr>
      <w:rFonts w:ascii="Symbol" w:hAnsi="Symbol" w:cs="Symbol"/>
    </w:rPr>
  </w:style>
  <w:style w:type="character" w:customStyle="1" w:styleId="WW8Num15z3">
    <w:name w:val="WW8Num15z3"/>
    <w:qFormat/>
    <w:rsid w:val="000571E8"/>
    <w:rPr>
      <w:rFonts w:ascii="Symbol" w:hAnsi="Symbol" w:cs="Symbol"/>
    </w:rPr>
  </w:style>
  <w:style w:type="character" w:customStyle="1" w:styleId="WW8Num17z0">
    <w:name w:val="WW8Num17z0"/>
    <w:qFormat/>
    <w:rsid w:val="000571E8"/>
    <w:rPr>
      <w:rFonts w:ascii="Times New Roman" w:eastAsia="Times New Roman" w:hAnsi="Times New Roman" w:cs="Times New Roman"/>
    </w:rPr>
  </w:style>
  <w:style w:type="character" w:customStyle="1" w:styleId="WW8Num17z1">
    <w:name w:val="WW8Num17z1"/>
    <w:qFormat/>
    <w:rsid w:val="000571E8"/>
    <w:rPr>
      <w:rFonts w:ascii="Courier New" w:hAnsi="Courier New" w:cs="Courier New"/>
    </w:rPr>
  </w:style>
  <w:style w:type="character" w:customStyle="1" w:styleId="WW8Num17z2">
    <w:name w:val="WW8Num17z2"/>
    <w:qFormat/>
    <w:rsid w:val="000571E8"/>
    <w:rPr>
      <w:rFonts w:ascii="Wingdings" w:hAnsi="Wingdings" w:cs="Wingdings"/>
    </w:rPr>
  </w:style>
  <w:style w:type="character" w:customStyle="1" w:styleId="WW8Num17z3">
    <w:name w:val="WW8Num17z3"/>
    <w:qFormat/>
    <w:rsid w:val="000571E8"/>
    <w:rPr>
      <w:rFonts w:ascii="Symbol" w:hAnsi="Symbol" w:cs="Symbol"/>
    </w:rPr>
  </w:style>
  <w:style w:type="character" w:customStyle="1" w:styleId="WW8Num21z3">
    <w:name w:val="WW8Num21z3"/>
    <w:qFormat/>
    <w:rsid w:val="000571E8"/>
    <w:rPr>
      <w:rFonts w:ascii="Symbol" w:hAnsi="Symbol" w:cs="Symbol"/>
    </w:rPr>
  </w:style>
  <w:style w:type="character" w:customStyle="1" w:styleId="WW8Num22z1">
    <w:name w:val="WW8Num22z1"/>
    <w:qFormat/>
    <w:rsid w:val="000571E8"/>
    <w:rPr>
      <w:rFonts w:ascii="Courier New" w:hAnsi="Courier New" w:cs="Courier New"/>
    </w:rPr>
  </w:style>
  <w:style w:type="character" w:customStyle="1" w:styleId="WW8Num22z2">
    <w:name w:val="WW8Num22z2"/>
    <w:qFormat/>
    <w:rsid w:val="000571E8"/>
    <w:rPr>
      <w:rFonts w:ascii="Wingdings" w:hAnsi="Wingdings" w:cs="Wingdings"/>
    </w:rPr>
  </w:style>
  <w:style w:type="character" w:customStyle="1" w:styleId="WW8Num22z3">
    <w:name w:val="WW8Num22z3"/>
    <w:qFormat/>
    <w:rsid w:val="000571E8"/>
    <w:rPr>
      <w:rFonts w:ascii="Symbol" w:hAnsi="Symbol" w:cs="Symbol"/>
    </w:rPr>
  </w:style>
  <w:style w:type="character" w:customStyle="1" w:styleId="WW8Num26z0">
    <w:name w:val="WW8Num26z0"/>
    <w:qFormat/>
    <w:rsid w:val="000571E8"/>
    <w:rPr>
      <w:rFonts w:ascii="Times New Roman" w:eastAsia="Times New Roman" w:hAnsi="Times New Roman" w:cs="Times New Roman"/>
    </w:rPr>
  </w:style>
  <w:style w:type="character" w:customStyle="1" w:styleId="WW8Num26z1">
    <w:name w:val="WW8Num26z1"/>
    <w:qFormat/>
    <w:rsid w:val="000571E8"/>
    <w:rPr>
      <w:rFonts w:ascii="Courier New" w:hAnsi="Courier New" w:cs="Courier New"/>
    </w:rPr>
  </w:style>
  <w:style w:type="character" w:customStyle="1" w:styleId="WW8Num26z2">
    <w:name w:val="WW8Num26z2"/>
    <w:qFormat/>
    <w:rsid w:val="000571E8"/>
    <w:rPr>
      <w:rFonts w:ascii="Wingdings" w:hAnsi="Wingdings" w:cs="Wingdings"/>
    </w:rPr>
  </w:style>
  <w:style w:type="character" w:customStyle="1" w:styleId="WW8Num26z3">
    <w:name w:val="WW8Num26z3"/>
    <w:qFormat/>
    <w:rsid w:val="000571E8"/>
    <w:rPr>
      <w:rFonts w:ascii="Symbol" w:hAnsi="Symbol" w:cs="Symbol"/>
    </w:rPr>
  </w:style>
  <w:style w:type="character" w:customStyle="1" w:styleId="WW8Num29z0">
    <w:name w:val="WW8Num29z0"/>
    <w:qFormat/>
    <w:rsid w:val="000571E8"/>
    <w:rPr>
      <w:rFonts w:ascii="Times New Roman" w:eastAsia="Times New Roman" w:hAnsi="Times New Roman" w:cs="Times New Roman"/>
    </w:rPr>
  </w:style>
  <w:style w:type="character" w:customStyle="1" w:styleId="WW8Num29z1">
    <w:name w:val="WW8Num29z1"/>
    <w:qFormat/>
    <w:rsid w:val="000571E8"/>
    <w:rPr>
      <w:rFonts w:ascii="Courier New" w:hAnsi="Courier New" w:cs="Courier New"/>
    </w:rPr>
  </w:style>
  <w:style w:type="character" w:customStyle="1" w:styleId="WW8Num29z2">
    <w:name w:val="WW8Num29z2"/>
    <w:qFormat/>
    <w:rsid w:val="000571E8"/>
    <w:rPr>
      <w:rFonts w:ascii="Wingdings" w:hAnsi="Wingdings" w:cs="Wingdings"/>
    </w:rPr>
  </w:style>
  <w:style w:type="character" w:customStyle="1" w:styleId="WW8Num29z3">
    <w:name w:val="WW8Num29z3"/>
    <w:qFormat/>
    <w:rsid w:val="000571E8"/>
    <w:rPr>
      <w:rFonts w:ascii="Symbol" w:hAnsi="Symbol" w:cs="Symbol"/>
    </w:rPr>
  </w:style>
  <w:style w:type="character" w:customStyle="1" w:styleId="WW8Num31z0">
    <w:name w:val="WW8Num31z0"/>
    <w:qFormat/>
    <w:rsid w:val="000571E8"/>
    <w:rPr>
      <w:rFonts w:ascii="Times New Roman" w:eastAsia="Times New Roman" w:hAnsi="Times New Roman" w:cs="Times New Roman"/>
    </w:rPr>
  </w:style>
  <w:style w:type="character" w:customStyle="1" w:styleId="WW8Num31z1">
    <w:name w:val="WW8Num31z1"/>
    <w:qFormat/>
    <w:rsid w:val="000571E8"/>
    <w:rPr>
      <w:rFonts w:ascii="Courier New" w:hAnsi="Courier New" w:cs="Courier New"/>
    </w:rPr>
  </w:style>
  <w:style w:type="character" w:customStyle="1" w:styleId="WW8Num31z2">
    <w:name w:val="WW8Num31z2"/>
    <w:qFormat/>
    <w:rsid w:val="000571E8"/>
    <w:rPr>
      <w:rFonts w:ascii="Wingdings" w:hAnsi="Wingdings" w:cs="Wingdings"/>
    </w:rPr>
  </w:style>
  <w:style w:type="character" w:customStyle="1" w:styleId="WW8Num31z3">
    <w:name w:val="WW8Num31z3"/>
    <w:qFormat/>
    <w:rsid w:val="000571E8"/>
    <w:rPr>
      <w:rFonts w:ascii="Symbol" w:hAnsi="Symbol" w:cs="Symbol"/>
    </w:rPr>
  </w:style>
  <w:style w:type="character" w:customStyle="1" w:styleId="WW8Num32z0">
    <w:name w:val="WW8Num32z0"/>
    <w:qFormat/>
    <w:rsid w:val="000571E8"/>
    <w:rPr>
      <w:rFonts w:ascii="Symbol" w:eastAsia="Times New Roman" w:hAnsi="Symbol" w:cs="Times New Roman"/>
    </w:rPr>
  </w:style>
  <w:style w:type="character" w:customStyle="1" w:styleId="WW8Num32z1">
    <w:name w:val="WW8Num32z1"/>
    <w:qFormat/>
    <w:rsid w:val="000571E8"/>
    <w:rPr>
      <w:rFonts w:ascii="Courier New" w:hAnsi="Courier New" w:cs="Courier New"/>
    </w:rPr>
  </w:style>
  <w:style w:type="character" w:customStyle="1" w:styleId="WW8Num32z2">
    <w:name w:val="WW8Num32z2"/>
    <w:qFormat/>
    <w:rsid w:val="000571E8"/>
    <w:rPr>
      <w:rFonts w:ascii="Wingdings" w:hAnsi="Wingdings" w:cs="Wingdings"/>
    </w:rPr>
  </w:style>
  <w:style w:type="character" w:customStyle="1" w:styleId="WW8Num32z3">
    <w:name w:val="WW8Num32z3"/>
    <w:qFormat/>
    <w:rsid w:val="000571E8"/>
    <w:rPr>
      <w:rFonts w:ascii="Symbol" w:hAnsi="Symbol" w:cs="Symbol"/>
    </w:rPr>
  </w:style>
  <w:style w:type="character" w:customStyle="1" w:styleId="WW8Num35z0">
    <w:name w:val="WW8Num35z0"/>
    <w:qFormat/>
    <w:rsid w:val="000571E8"/>
    <w:rPr>
      <w:rFonts w:ascii="Times New Roman" w:eastAsia="Times New Roman" w:hAnsi="Times New Roman" w:cs="Times New Roman"/>
    </w:rPr>
  </w:style>
  <w:style w:type="character" w:customStyle="1" w:styleId="WW8Num35z1">
    <w:name w:val="WW8Num35z1"/>
    <w:qFormat/>
    <w:rsid w:val="000571E8"/>
    <w:rPr>
      <w:rFonts w:ascii="Courier New" w:hAnsi="Courier New" w:cs="Courier New"/>
    </w:rPr>
  </w:style>
  <w:style w:type="character" w:customStyle="1" w:styleId="WW8Num35z2">
    <w:name w:val="WW8Num35z2"/>
    <w:qFormat/>
    <w:rsid w:val="000571E8"/>
    <w:rPr>
      <w:rFonts w:ascii="Wingdings" w:hAnsi="Wingdings" w:cs="Wingdings"/>
    </w:rPr>
  </w:style>
  <w:style w:type="character" w:customStyle="1" w:styleId="WW8Num35z3">
    <w:name w:val="WW8Num35z3"/>
    <w:qFormat/>
    <w:rsid w:val="000571E8"/>
    <w:rPr>
      <w:rFonts w:ascii="Symbol" w:hAnsi="Symbol" w:cs="Symbol"/>
    </w:rPr>
  </w:style>
  <w:style w:type="character" w:customStyle="1" w:styleId="WW8Num36z0">
    <w:name w:val="WW8Num36z0"/>
    <w:qFormat/>
    <w:rsid w:val="000571E8"/>
    <w:rPr>
      <w:rFonts w:ascii="Times New Roman" w:eastAsia="Times New Roman" w:hAnsi="Times New Roman" w:cs="Times New Roman"/>
    </w:rPr>
  </w:style>
  <w:style w:type="character" w:customStyle="1" w:styleId="WW8Num36z2">
    <w:name w:val="WW8Num36z2"/>
    <w:qFormat/>
    <w:rsid w:val="000571E8"/>
    <w:rPr>
      <w:rFonts w:ascii="Wingdings" w:hAnsi="Wingdings" w:cs="Wingdings"/>
    </w:rPr>
  </w:style>
  <w:style w:type="character" w:customStyle="1" w:styleId="WW8Num36z3">
    <w:name w:val="WW8Num36z3"/>
    <w:qFormat/>
    <w:rsid w:val="000571E8"/>
    <w:rPr>
      <w:rFonts w:ascii="Symbol" w:hAnsi="Symbol" w:cs="Symbol"/>
    </w:rPr>
  </w:style>
  <w:style w:type="character" w:customStyle="1" w:styleId="WW8Num36z4">
    <w:name w:val="WW8Num36z4"/>
    <w:qFormat/>
    <w:rsid w:val="000571E8"/>
    <w:rPr>
      <w:rFonts w:ascii="Courier New" w:hAnsi="Courier New" w:cs="Courier New"/>
    </w:rPr>
  </w:style>
  <w:style w:type="character" w:customStyle="1" w:styleId="WW8Num38z0">
    <w:name w:val="WW8Num38z0"/>
    <w:qFormat/>
    <w:rsid w:val="000571E8"/>
    <w:rPr>
      <w:rFonts w:ascii="Times New Roman" w:eastAsia="Times New Roman" w:hAnsi="Times New Roman" w:cs="Times New Roman"/>
    </w:rPr>
  </w:style>
  <w:style w:type="character" w:customStyle="1" w:styleId="WW8Num38z3">
    <w:name w:val="WW8Num38z3"/>
    <w:qFormat/>
    <w:rsid w:val="000571E8"/>
    <w:rPr>
      <w:rFonts w:ascii="Symbol" w:hAnsi="Symbol" w:cs="Symbol"/>
    </w:rPr>
  </w:style>
  <w:style w:type="character" w:customStyle="1" w:styleId="WW8Num38z4">
    <w:name w:val="WW8Num38z4"/>
    <w:qFormat/>
    <w:rsid w:val="000571E8"/>
    <w:rPr>
      <w:rFonts w:ascii="Courier New" w:hAnsi="Courier New" w:cs="Courier New"/>
    </w:rPr>
  </w:style>
  <w:style w:type="character" w:customStyle="1" w:styleId="WW8Num38z5">
    <w:name w:val="WW8Num38z5"/>
    <w:qFormat/>
    <w:rsid w:val="000571E8"/>
    <w:rPr>
      <w:rFonts w:ascii="Wingdings" w:hAnsi="Wingdings" w:cs="Wingdings"/>
    </w:rPr>
  </w:style>
  <w:style w:type="character" w:customStyle="1" w:styleId="WW8Num41z0">
    <w:name w:val="WW8Num41z0"/>
    <w:qFormat/>
    <w:rsid w:val="000571E8"/>
    <w:rPr>
      <w:rFonts w:ascii="Times New Roman" w:eastAsia="Times New Roman" w:hAnsi="Times New Roman" w:cs="Times New Roman"/>
    </w:rPr>
  </w:style>
  <w:style w:type="character" w:customStyle="1" w:styleId="WW8Num41z1">
    <w:name w:val="WW8Num41z1"/>
    <w:qFormat/>
    <w:rsid w:val="000571E8"/>
    <w:rPr>
      <w:rFonts w:ascii="Courier New" w:hAnsi="Courier New" w:cs="Courier New"/>
    </w:rPr>
  </w:style>
  <w:style w:type="character" w:customStyle="1" w:styleId="WW8Num41z2">
    <w:name w:val="WW8Num41z2"/>
    <w:qFormat/>
    <w:rsid w:val="000571E8"/>
    <w:rPr>
      <w:rFonts w:ascii="Wingdings" w:hAnsi="Wingdings" w:cs="Wingdings"/>
    </w:rPr>
  </w:style>
  <w:style w:type="character" w:customStyle="1" w:styleId="WW8Num41z3">
    <w:name w:val="WW8Num41z3"/>
    <w:qFormat/>
    <w:rsid w:val="000571E8"/>
    <w:rPr>
      <w:rFonts w:ascii="Symbol" w:hAnsi="Symbol" w:cs="Symbol"/>
    </w:rPr>
  </w:style>
  <w:style w:type="character" w:customStyle="1" w:styleId="WW8Num42z0">
    <w:name w:val="WW8Num42z0"/>
    <w:qFormat/>
    <w:rsid w:val="000571E8"/>
    <w:rPr>
      <w:rFonts w:ascii="Times New Roman" w:eastAsia="Times New Roman" w:hAnsi="Times New Roman" w:cs="Times New Roman"/>
    </w:rPr>
  </w:style>
  <w:style w:type="character" w:customStyle="1" w:styleId="WW8Num42z1">
    <w:name w:val="WW8Num42z1"/>
    <w:qFormat/>
    <w:rsid w:val="000571E8"/>
    <w:rPr>
      <w:rFonts w:ascii="Courier New" w:hAnsi="Courier New" w:cs="Courier New"/>
    </w:rPr>
  </w:style>
  <w:style w:type="character" w:customStyle="1" w:styleId="WW8Num42z2">
    <w:name w:val="WW8Num42z2"/>
    <w:qFormat/>
    <w:rsid w:val="000571E8"/>
    <w:rPr>
      <w:rFonts w:ascii="Wingdings" w:hAnsi="Wingdings" w:cs="Wingdings"/>
    </w:rPr>
  </w:style>
  <w:style w:type="character" w:customStyle="1" w:styleId="WW8Num42z3">
    <w:name w:val="WW8Num42z3"/>
    <w:qFormat/>
    <w:rsid w:val="000571E8"/>
    <w:rPr>
      <w:rFonts w:ascii="Symbol" w:hAnsi="Symbol" w:cs="Symbol"/>
    </w:rPr>
  </w:style>
  <w:style w:type="character" w:customStyle="1" w:styleId="WW8Num43z0">
    <w:name w:val="WW8Num43z0"/>
    <w:qFormat/>
    <w:rsid w:val="000571E8"/>
    <w:rPr>
      <w:rFonts w:ascii="Times New Roman" w:eastAsia="Times New Roman" w:hAnsi="Times New Roman" w:cs="Times New Roman"/>
    </w:rPr>
  </w:style>
  <w:style w:type="character" w:customStyle="1" w:styleId="WW8Num43z1">
    <w:name w:val="WW8Num43z1"/>
    <w:qFormat/>
    <w:rsid w:val="000571E8"/>
    <w:rPr>
      <w:rFonts w:ascii="Courier New" w:hAnsi="Courier New" w:cs="Courier New"/>
    </w:rPr>
  </w:style>
  <w:style w:type="character" w:customStyle="1" w:styleId="WW8Num43z2">
    <w:name w:val="WW8Num43z2"/>
    <w:qFormat/>
    <w:rsid w:val="000571E8"/>
    <w:rPr>
      <w:rFonts w:ascii="Wingdings" w:hAnsi="Wingdings" w:cs="Wingdings"/>
    </w:rPr>
  </w:style>
  <w:style w:type="character" w:customStyle="1" w:styleId="WW8Num43z3">
    <w:name w:val="WW8Num43z3"/>
    <w:qFormat/>
    <w:rsid w:val="000571E8"/>
    <w:rPr>
      <w:rFonts w:ascii="Symbol" w:hAnsi="Symbol" w:cs="Symbol"/>
    </w:rPr>
  </w:style>
  <w:style w:type="character" w:customStyle="1" w:styleId="afffffffffffffa">
    <w:name w:val="ГГЦТекст Знак"/>
    <w:qFormat/>
    <w:rsid w:val="000571E8"/>
    <w:rPr>
      <w:sz w:val="24"/>
      <w:szCs w:val="24"/>
      <w:lang w:eastAsia="ar-SA" w:bidi="ar-SA"/>
    </w:rPr>
  </w:style>
  <w:style w:type="paragraph" w:customStyle="1" w:styleId="8c">
    <w:name w:val="Название8"/>
    <w:basedOn w:val="a7"/>
    <w:qFormat/>
    <w:rsid w:val="000571E8"/>
    <w:pPr>
      <w:suppressLineNumbers/>
      <w:spacing w:before="120" w:after="120"/>
    </w:pPr>
    <w:rPr>
      <w:rFonts w:ascii="Arial" w:hAnsi="Arial" w:cs="Mangal"/>
      <w:i/>
      <w:iCs/>
      <w:sz w:val="20"/>
    </w:rPr>
  </w:style>
  <w:style w:type="paragraph" w:customStyle="1" w:styleId="8d">
    <w:name w:val="Указатель8"/>
    <w:basedOn w:val="a7"/>
    <w:qFormat/>
    <w:rsid w:val="000571E8"/>
    <w:pPr>
      <w:suppressLineNumbers/>
    </w:pPr>
    <w:rPr>
      <w:rFonts w:ascii="Arial" w:hAnsi="Arial" w:cs="Mangal"/>
    </w:rPr>
  </w:style>
  <w:style w:type="paragraph" w:customStyle="1" w:styleId="7e">
    <w:name w:val="Название7"/>
    <w:basedOn w:val="a7"/>
    <w:qFormat/>
    <w:rsid w:val="000571E8"/>
    <w:pPr>
      <w:suppressLineNumbers/>
      <w:spacing w:before="120" w:after="120"/>
    </w:pPr>
    <w:rPr>
      <w:rFonts w:ascii="Arial" w:hAnsi="Arial" w:cs="Mangal"/>
      <w:i/>
      <w:iCs/>
      <w:sz w:val="20"/>
    </w:rPr>
  </w:style>
  <w:style w:type="paragraph" w:customStyle="1" w:styleId="7f">
    <w:name w:val="Указатель7"/>
    <w:basedOn w:val="a7"/>
    <w:qFormat/>
    <w:rsid w:val="000571E8"/>
    <w:pPr>
      <w:suppressLineNumbers/>
    </w:pPr>
    <w:rPr>
      <w:rFonts w:ascii="Arial" w:hAnsi="Arial" w:cs="Mangal"/>
    </w:rPr>
  </w:style>
  <w:style w:type="paragraph" w:customStyle="1" w:styleId="WW-7">
    <w:name w:val="WW-Заголовок 7"/>
    <w:basedOn w:val="a7"/>
    <w:next w:val="a7"/>
    <w:qFormat/>
    <w:rsid w:val="000571E8"/>
    <w:pPr>
      <w:keepNext/>
      <w:tabs>
        <w:tab w:val="left" w:pos="0"/>
      </w:tabs>
      <w:ind w:left="-720"/>
      <w:jc w:val="both"/>
    </w:pPr>
    <w:rPr>
      <w:b/>
      <w:bCs/>
    </w:rPr>
  </w:style>
  <w:style w:type="paragraph" w:customStyle="1" w:styleId="6f">
    <w:name w:val="Название6"/>
    <w:basedOn w:val="a7"/>
    <w:qFormat/>
    <w:rsid w:val="000571E8"/>
    <w:pPr>
      <w:suppressLineNumbers/>
      <w:spacing w:before="120" w:after="120"/>
    </w:pPr>
    <w:rPr>
      <w:rFonts w:cs="Tahoma"/>
      <w:i/>
      <w:iCs/>
    </w:rPr>
  </w:style>
  <w:style w:type="paragraph" w:customStyle="1" w:styleId="6f0">
    <w:name w:val="Указатель6"/>
    <w:basedOn w:val="a7"/>
    <w:qFormat/>
    <w:rsid w:val="000571E8"/>
    <w:pPr>
      <w:suppressLineNumbers/>
    </w:pPr>
    <w:rPr>
      <w:rFonts w:cs="Tahoma"/>
    </w:rPr>
  </w:style>
  <w:style w:type="paragraph" w:customStyle="1" w:styleId="5f4">
    <w:name w:val="Название5"/>
    <w:basedOn w:val="a7"/>
    <w:qFormat/>
    <w:rsid w:val="000571E8"/>
    <w:pPr>
      <w:suppressLineNumbers/>
      <w:spacing w:before="120" w:after="120"/>
    </w:pPr>
    <w:rPr>
      <w:rFonts w:cs="Tahoma"/>
      <w:i/>
      <w:iCs/>
    </w:rPr>
  </w:style>
  <w:style w:type="paragraph" w:customStyle="1" w:styleId="5f5">
    <w:name w:val="Указатель5"/>
    <w:basedOn w:val="a7"/>
    <w:qFormat/>
    <w:rsid w:val="000571E8"/>
    <w:pPr>
      <w:suppressLineNumbers/>
    </w:pPr>
    <w:rPr>
      <w:rFonts w:cs="Tahoma"/>
    </w:rPr>
  </w:style>
  <w:style w:type="paragraph" w:customStyle="1" w:styleId="4f5">
    <w:name w:val="Название4"/>
    <w:basedOn w:val="a7"/>
    <w:qFormat/>
    <w:rsid w:val="000571E8"/>
    <w:pPr>
      <w:suppressLineNumbers/>
      <w:spacing w:before="120" w:after="120"/>
    </w:pPr>
    <w:rPr>
      <w:rFonts w:cs="Tahoma"/>
      <w:i/>
      <w:iCs/>
    </w:rPr>
  </w:style>
  <w:style w:type="paragraph" w:customStyle="1" w:styleId="4f6">
    <w:name w:val="Указатель4"/>
    <w:basedOn w:val="a7"/>
    <w:qFormat/>
    <w:rsid w:val="000571E8"/>
    <w:pPr>
      <w:suppressLineNumbers/>
    </w:pPr>
    <w:rPr>
      <w:rFonts w:cs="Tahoma"/>
    </w:rPr>
  </w:style>
  <w:style w:type="paragraph" w:customStyle="1" w:styleId="3ff3">
    <w:name w:val="Название3"/>
    <w:basedOn w:val="a7"/>
    <w:qFormat/>
    <w:rsid w:val="000571E8"/>
    <w:pPr>
      <w:suppressLineNumbers/>
      <w:spacing w:before="120" w:after="120"/>
    </w:pPr>
    <w:rPr>
      <w:rFonts w:cs="Tahoma"/>
      <w:i/>
      <w:iCs/>
    </w:rPr>
  </w:style>
  <w:style w:type="paragraph" w:customStyle="1" w:styleId="3ff4">
    <w:name w:val="Указатель3"/>
    <w:basedOn w:val="a7"/>
    <w:qFormat/>
    <w:rsid w:val="000571E8"/>
    <w:pPr>
      <w:suppressLineNumbers/>
    </w:pPr>
    <w:rPr>
      <w:rFonts w:cs="Tahoma"/>
    </w:rPr>
  </w:style>
  <w:style w:type="paragraph" w:customStyle="1" w:styleId="afffffffffffffb">
    <w:name w:val="Чертежный"/>
    <w:qFormat/>
    <w:rsid w:val="000571E8"/>
    <w:pPr>
      <w:suppressAutoHyphens/>
      <w:spacing w:after="0" w:line="240" w:lineRule="auto"/>
      <w:jc w:val="both"/>
    </w:pPr>
    <w:rPr>
      <w:rFonts w:ascii="ISOCPEUR" w:eastAsia="Arial" w:hAnsi="ISOCPEUR" w:cs="Times New Roman"/>
      <w:i/>
      <w:sz w:val="28"/>
      <w:szCs w:val="20"/>
      <w:lang w:val="uk-UA" w:eastAsia="ar-SA"/>
    </w:rPr>
  </w:style>
  <w:style w:type="paragraph" w:customStyle="1" w:styleId="afffffffffffffc">
    <w:name w:val="ГГЦТекст"/>
    <w:qFormat/>
    <w:rsid w:val="000571E8"/>
    <w:pPr>
      <w:suppressAutoHyphens/>
      <w:spacing w:after="0" w:line="312" w:lineRule="auto"/>
      <w:ind w:left="170" w:right="170"/>
      <w:jc w:val="both"/>
    </w:pPr>
    <w:rPr>
      <w:rFonts w:ascii="Times New Roman" w:eastAsia="Arial" w:hAnsi="Times New Roman" w:cs="Times New Roman"/>
      <w:sz w:val="24"/>
      <w:szCs w:val="24"/>
      <w:lang w:eastAsia="ar-SA"/>
    </w:rPr>
  </w:style>
  <w:style w:type="paragraph" w:customStyle="1" w:styleId="7f0">
    <w:name w:val="Заголовок7"/>
    <w:basedOn w:val="a7"/>
    <w:next w:val="af3"/>
    <w:qFormat/>
    <w:rsid w:val="000571E8"/>
    <w:pPr>
      <w:keepNext/>
      <w:spacing w:before="240" w:after="120"/>
    </w:pPr>
    <w:rPr>
      <w:rFonts w:ascii="Arial" w:eastAsia="Lucida Sans Unicode" w:hAnsi="Arial" w:cs="Tahoma"/>
      <w:sz w:val="28"/>
      <w:szCs w:val="28"/>
    </w:rPr>
  </w:style>
  <w:style w:type="paragraph" w:customStyle="1" w:styleId="4123">
    <w:name w:val="Знак4 Знак Знак Знак1 Знак Знак Знак Знак Знак2 Знак Знак Знак Знак"/>
    <w:basedOn w:val="a7"/>
    <w:qFormat/>
    <w:rsid w:val="000571E8"/>
    <w:pPr>
      <w:suppressAutoHyphens w:val="0"/>
      <w:spacing w:after="160" w:line="240" w:lineRule="exact"/>
    </w:pPr>
    <w:rPr>
      <w:rFonts w:ascii="Verdana" w:hAnsi="Verdana"/>
      <w:sz w:val="20"/>
      <w:szCs w:val="20"/>
      <w:lang w:val="en-US" w:eastAsia="en-US"/>
    </w:rPr>
  </w:style>
  <w:style w:type="paragraph" w:customStyle="1" w:styleId="8e">
    <w:name w:val="Заголовок8"/>
    <w:basedOn w:val="a7"/>
    <w:next w:val="af3"/>
    <w:qFormat/>
    <w:rsid w:val="000571E8"/>
    <w:pPr>
      <w:keepNext/>
      <w:spacing w:before="240" w:after="120"/>
    </w:pPr>
    <w:rPr>
      <w:rFonts w:ascii="Arial" w:eastAsia="Lucida Sans Unicode" w:hAnsi="Arial" w:cs="Tahoma"/>
      <w:sz w:val="28"/>
      <w:szCs w:val="28"/>
    </w:rPr>
  </w:style>
  <w:style w:type="table" w:customStyle="1" w:styleId="154">
    <w:name w:val="Сетка таблицы 15"/>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91">
    <w:name w:val="Сетка таблицы119"/>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30">
    <w:name w:val="Сетка таблицы163"/>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3">
    <w:name w:val="Сетка таблицы253"/>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3"/>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10">
    <w:name w:val="Сетка таблицы17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0">
    <w:name w:val="Сетка таблицы26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1">
    <w:name w:val="Сетка таблицы161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1">
    <w:name w:val="Сетка таблицы25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Сетка таблицы11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9"/>
    <w:uiPriority w:val="59"/>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 13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10">
    <w:name w:val="Сетка таблицы19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1">
    <w:name w:val="Сетка таблицы162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1">
    <w:name w:val="Сетка таблицы25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0">
    <w:name w:val="Сетка таблицы111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 141"/>
    <w:basedOn w:val="a9"/>
    <w:qFormat/>
    <w:rsid w:val="000571E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0">
    <w:name w:val="Сетка таблицы28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9"/>
    <w:uiPriority w:val="39"/>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9"/>
    <w:uiPriority w:val="3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Сетка таблицы331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 16"/>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200">
    <w:name w:val="Сетка таблицы120"/>
    <w:basedOn w:val="a9"/>
    <w:uiPriority w:val="59"/>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0">
    <w:name w:val="Сетка таблицы1110"/>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40">
    <w:name w:val="Сетка таблицы164"/>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4">
    <w:name w:val="Сетка таблицы254"/>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4"/>
    <w:basedOn w:val="a9"/>
    <w:uiPriority w:val="59"/>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Сетка таблицы111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20">
    <w:name w:val="Сетка таблицы17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2">
    <w:name w:val="Сетка таблицы161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2">
    <w:name w:val="Сетка таблицы25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Сетка таблицы111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9"/>
    <w:uiPriority w:val="59"/>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 13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20">
    <w:name w:val="Сетка таблицы19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0">
    <w:name w:val="Сетка таблицы27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2">
    <w:name w:val="Сетка таблицы162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2">
    <w:name w:val="Сетка таблицы25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Сетка таблицы11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4"/>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 142"/>
    <w:basedOn w:val="a9"/>
    <w:qFormat/>
    <w:rsid w:val="000571E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
    <w:name w:val="Сетка таблицы28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9"/>
    <w:uiPriority w:val="3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9"/>
    <w:uiPriority w:val="3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
    <w:name w:val="Сетка таблицы331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a"/>
    <w:uiPriority w:val="99"/>
    <w:semiHidden/>
    <w:unhideWhenUsed/>
    <w:rsid w:val="00DE62C8"/>
  </w:style>
  <w:style w:type="table" w:customStyle="1" w:styleId="174">
    <w:name w:val="Сетка таблицы 17"/>
    <w:basedOn w:val="a9"/>
    <w:next w:val="1ffff1"/>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491">
    <w:name w:val="Сетка таблицы49"/>
    <w:basedOn w:val="a9"/>
    <w:next w:val="aff4"/>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0">
    <w:name w:val="Сетка таблицы220"/>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етка таблицы1120"/>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9"/>
    <w:uiPriority w:val="3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
    <w:basedOn w:val="a9"/>
    <w:uiPriority w:val="3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9"/>
    <w:uiPriority w:val="5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9"/>
    <w:uiPriority w:val="5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Сетка таблицы11110"/>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етка таблицы137"/>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Сетка таблицы24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0">
    <w:name w:val="Сетка таблицы114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Сетка таблицы 115"/>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3">
    <w:name w:val="Сетка таблицы161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5">
    <w:name w:val="Сетка таблицы255"/>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Сетка таблицы13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Сетка таблицы23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Сетка таблицы113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Сетка таблицы 12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30">
    <w:name w:val="Сетка таблицы17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3">
    <w:name w:val="Сетка таблицы26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Сетка таблицы113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 111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3">
    <w:name w:val="Сетка таблицы251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21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Сетка таблицы111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Сетка таблицы113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 13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30">
    <w:name w:val="Сетка таблицы19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
    <w:name w:val="Сетка таблицы27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Сетка таблицы335"/>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Сетка таблицы12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0">
    <w:name w:val="Сетка таблицы111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Сетка таблицы134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
    <w:name w:val="Сетка таблицы23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Сетка таблицы15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
    <w:name w:val="Сетка таблицы24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 112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3">
    <w:name w:val="Сетка таблицы162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3">
    <w:name w:val="Сетка таблицы25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21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Сетка таблицы111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Сетка таблицы13123"/>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3">
    <w:name w:val="Сетка таблицы2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Сетка таблицы11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5123"/>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Сетка таблицы14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3">
    <w:name w:val="Сетка таблицы23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3">
    <w:name w:val="Сетка таблицы113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етка таблицы61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3">
    <w:name w:val="Сетка таблицы15123"/>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3">
    <w:name w:val="Сетка таблицы24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3">
    <w:name w:val="Сетка таблицы114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 143"/>
    <w:basedOn w:val="a9"/>
    <w:qFormat/>
    <w:rsid w:val="00DE62C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3">
    <w:name w:val="Сетка таблицы28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9"/>
    <w:uiPriority w:val="3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9"/>
    <w:uiPriority w:val="3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3">
    <w:name w:val="Сетка таблицы331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Сетка таблицы4133"/>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5133"/>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 15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010">
    <w:name w:val="Сетка таблицы110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0">
    <w:name w:val="Сетка таблицы29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6">
    <w:name w:val="Сетка таблицы 113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31">
    <w:name w:val="Сетка таблицы163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31">
    <w:name w:val="Сетка таблицы253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Сетка таблицы21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
    <w:name w:val="Сетка таблицы113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
    <w:name w:val="Сетка таблицы1513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1">
    <w:name w:val="Сетка таблицы24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1">
    <w:name w:val="Сетка таблицы114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 12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11">
    <w:name w:val="Сетка таблицы17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1">
    <w:name w:val="Сетка таблицы26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Сетка таблицы11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Сетка таблицы13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Сетка таблицы 111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11">
    <w:name w:val="Сетка таблицы161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11">
    <w:name w:val="Сетка таблицы251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
    <w:name w:val="Сетка таблицы1151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Сетка таблицы13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
    <w:name w:val="Сетка таблицы14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
    <w:name w:val="Сетка таблицы113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1">
    <w:name w:val="Сетка таблицы24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1">
    <w:name w:val="Сетка таблицы114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9"/>
    <w:uiPriority w:val="59"/>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 13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11">
    <w:name w:val="Сетка таблицы19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1">
    <w:name w:val="Сетка таблицы27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1">
    <w:name w:val="Сетка таблицы134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
    <w:name w:val="Сетка таблицы23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
    <w:name w:val="Сетка таблицы113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
    <w:name w:val="Сетка таблицы1143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 112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11">
    <w:name w:val="Сетка таблицы162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11">
    <w:name w:val="Сетка таблицы25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
    <w:name w:val="Сетка таблицы2112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1">
    <w:name w:val="Сетка таблицы13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1">
    <w:name w:val="Сетка таблицы2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1">
    <w:name w:val="Сетка таблицы11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1">
    <w:name w:val="Сетка таблицы14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1">
    <w:name w:val="Сетка таблицы23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1">
    <w:name w:val="Сетка таблицы113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1">
    <w:name w:val="Сетка таблицы15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1">
    <w:name w:val="Сетка таблицы24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1">
    <w:name w:val="Сетка таблицы114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Сетка таблицы3313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
    <w:name w:val="Сетка таблицы3311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 1411"/>
    <w:basedOn w:val="a9"/>
    <w:qFormat/>
    <w:rsid w:val="00DE62C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1">
    <w:name w:val="Сетка таблицы28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9"/>
    <w:uiPriority w:val="39"/>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9"/>
    <w:uiPriority w:val="3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1">
    <w:name w:val="Сетка таблицы331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 16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201">
    <w:name w:val="Сетка таблицы1201"/>
    <w:basedOn w:val="a9"/>
    <w:uiPriority w:val="59"/>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0">
    <w:name w:val="Сетка таблицы210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Сетка таблицы136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1">
    <w:name w:val="Сетка таблицы23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Сетка таблицы113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1">
    <w:name w:val="Сетка таблицы24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1">
    <w:name w:val="Сетка таблицы114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 114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41">
    <w:name w:val="Сетка таблицы164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41">
    <w:name w:val="Сетка таблицы254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1">
    <w:name w:val="Сетка таблицы11541"/>
    <w:basedOn w:val="a9"/>
    <w:uiPriority w:val="59"/>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етка таблицы13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етка таблицы2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1">
    <w:name w:val="Сетка таблицы2314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1">
    <w:name w:val="Сетка таблицы113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1">
    <w:name w:val="Сетка таблицы15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1">
    <w:name w:val="Сетка таблицы2414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1">
    <w:name w:val="Сетка таблицы114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
    <w:name w:val="Сетка таблицы1322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 12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21">
    <w:name w:val="Сетка таблицы17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1">
    <w:name w:val="Сетка таблицы26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
    <w:name w:val="Сетка таблицы116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Сетка таблицы11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1">
    <w:name w:val="Сетка таблицы13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1">
    <w:name w:val="Сетка таблицы22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1">
    <w:name w:val="Сетка таблицы11222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1">
    <w:name w:val="Сетка таблицы14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1">
    <w:name w:val="Сетка таблицы23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1">
    <w:name w:val="Сетка таблицы113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1">
    <w:name w:val="Сетка таблицы15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1">
    <w:name w:val="Сетка таблицы24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1">
    <w:name w:val="Сетка таблицы114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Сетка таблицы 111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21">
    <w:name w:val="Сетка таблицы161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21">
    <w:name w:val="Сетка таблицы251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1">
    <w:name w:val="Сетка таблицы1151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
    <w:name w:val="Сетка таблицы21112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1">
    <w:name w:val="Сетка таблицы13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1">
    <w:name w:val="Сетка таблицы22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1">
    <w:name w:val="Сетка таблицы14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1">
    <w:name w:val="Сетка таблицы23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1">
    <w:name w:val="Сетка таблицы113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1">
    <w:name w:val="Сетка таблицы15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1">
    <w:name w:val="Сетка таблицы24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1">
    <w:name w:val="Сетка таблицы114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9"/>
    <w:uiPriority w:val="59"/>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 13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21">
    <w:name w:val="Сетка таблицы19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1">
    <w:name w:val="Сетка таблицы27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Сетка таблицы12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Сетка таблицы111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1">
    <w:name w:val="Сетка таблицы134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1">
    <w:name w:val="Сетка таблицы22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1">
    <w:name w:val="Сетка таблицы112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1">
    <w:name w:val="Сетка таблицы14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1">
    <w:name w:val="Сетка таблицы23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1">
    <w:name w:val="Сетка таблицы113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1">
    <w:name w:val="Сетка таблицы15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1">
    <w:name w:val="Сетка таблицы24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1">
    <w:name w:val="Сетка таблицы114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 112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21">
    <w:name w:val="Сетка таблицы162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21">
    <w:name w:val="Сетка таблицы25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1">
    <w:name w:val="Сетка таблицы115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Сетка таблицы31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1">
    <w:name w:val="Сетка таблицы1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1">
    <w:name w:val="Сетка таблицы21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1">
    <w:name w:val="Сетка таблицы111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Сетка таблицы412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1">
    <w:name w:val="Сетка таблицы13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1">
    <w:name w:val="Сетка таблицы2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1">
    <w:name w:val="Сетка таблицы11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етка таблицы512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1">
    <w:name w:val="Сетка таблицы14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1">
    <w:name w:val="Сетка таблицы23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1">
    <w:name w:val="Сетка таблицы113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1">
    <w:name w:val="Сетка таблицы61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1">
    <w:name w:val="Сетка таблицы15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1">
    <w:name w:val="Сетка таблицы24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1">
    <w:name w:val="Сетка таблицы114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
    <w:name w:val="Сетка таблицы712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1">
    <w:name w:val="Сетка таблицы3314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1">
    <w:name w:val="Сетка таблицы3311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 1421"/>
    <w:basedOn w:val="a9"/>
    <w:qFormat/>
    <w:rsid w:val="00DE62C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1">
    <w:name w:val="Сетка таблицы28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9"/>
    <w:uiPriority w:val="3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1">
    <w:name w:val="Сетка таблицы3322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Сетка таблицы442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1">
    <w:name w:val="Сетка таблицы542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
    <w:name w:val="Сетка таблицы6421"/>
    <w:basedOn w:val="a9"/>
    <w:uiPriority w:val="3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1">
    <w:name w:val="Сетка таблицы331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Сетка таблицы4132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
    <w:name w:val="Сетка таблицы5132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0">
    <w:name w:val="Сетка таблицы57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1">
    <w:name w:val="Сетка таблицы85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
    <w:name w:val="Сетка таблицы814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Сетка таблицы1119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1">
    <w:name w:val="Сетка таблицы166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1">
    <w:name w:val="Сетка таблицы86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815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2">
    <w:name w:val="Нет списка38"/>
    <w:next w:val="aa"/>
    <w:uiPriority w:val="99"/>
    <w:semiHidden/>
    <w:unhideWhenUsed/>
    <w:rsid w:val="006E10D5"/>
  </w:style>
  <w:style w:type="table" w:customStyle="1" w:styleId="186">
    <w:name w:val="Сетка таблицы 18"/>
    <w:basedOn w:val="a9"/>
    <w:next w:val="1ffff1"/>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500">
    <w:name w:val="Сетка таблицы50"/>
    <w:basedOn w:val="a9"/>
    <w:next w:val="aff4"/>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Сетка таблицы128"/>
    <w:basedOn w:val="a9"/>
    <w:uiPriority w:val="59"/>
    <w:qFormat/>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0">
    <w:name w:val="Сетка таблицы227"/>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Сетка таблицы138"/>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етка таблицы14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етка таблицы24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 116"/>
    <w:basedOn w:val="a9"/>
    <w:qFormat/>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8">
    <w:name w:val="Сетка таблицы168"/>
    <w:basedOn w:val="a9"/>
    <w:uiPriority w:val="59"/>
    <w:qFormat/>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6">
    <w:name w:val="Сетка таблицы256"/>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
    <w:name w:val="Сетка таблицы1156"/>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
    <w:name w:val="Сетка таблицы211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Сетка таблицы13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60">
    <w:name w:val="Сетка таблицы113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9"/>
    <w:uiPriority w:val="3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0">
    <w:name w:val="Сетка таблицы15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0">
    <w:name w:val="Сетка таблицы114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0">
    <w:name w:val="Сетка таблицы88"/>
    <w:basedOn w:val="a9"/>
    <w:uiPriority w:val="59"/>
    <w:rsid w:val="006E1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9"/>
    <w:uiPriority w:val="59"/>
    <w:rsid w:val="006E1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9"/>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1324"/>
    <w:basedOn w:val="a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 124"/>
    <w:basedOn w:val="a9"/>
    <w:qFormat/>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40">
    <w:name w:val="Сетка таблицы174"/>
    <w:basedOn w:val="a9"/>
    <w:uiPriority w:val="59"/>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4">
    <w:name w:val="Сетка таблицы26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Сетка таблицы12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9"/>
    <w:uiPriority w:val="3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0">
    <w:name w:val="Сетка таблицы133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4">
    <w:name w:val="Сетка таблицы113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4">
    <w:name w:val="Сетка таблицы114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 1114"/>
    <w:basedOn w:val="a9"/>
    <w:qFormat/>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40">
    <w:name w:val="Сетка таблицы1614"/>
    <w:basedOn w:val="a9"/>
    <w:uiPriority w:val="59"/>
    <w:qFormat/>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4">
    <w:name w:val="Сетка таблицы251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
    <w:name w:val="Сетка таблицы1151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0">
    <w:name w:val="Сетка таблицы12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Сетка таблицы2111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0">
    <w:name w:val="Сетка таблицы11111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0">
    <w:name w:val="Сетка таблицы13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Сетка таблицы22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0">
    <w:name w:val="Сетка таблицы112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4">
    <w:name w:val="Сетка таблицы113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9"/>
    <w:uiPriority w:val="59"/>
    <w:qFormat/>
    <w:rsid w:val="006E10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9"/>
    <w:uiPriority w:val="59"/>
    <w:qFormat/>
    <w:rsid w:val="006E10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libri">
    <w:name w:val="Основной текст + Calibri"/>
    <w:aliases w:val="9 pt"/>
    <w:basedOn w:val="aff7"/>
    <w:qFormat/>
    <w:rsid w:val="006E10D5"/>
    <w:rPr>
      <w:rFonts w:ascii="Calibri" w:eastAsia="Calibri" w:hAnsi="Calibri" w:cs="Calibri" w:hint="default"/>
      <w:color w:val="000000"/>
      <w:spacing w:val="0"/>
      <w:w w:val="100"/>
      <w:position w:val="0"/>
      <w:sz w:val="17"/>
      <w:szCs w:val="17"/>
      <w:u w:val="none"/>
      <w:shd w:val="clear" w:color="auto" w:fill="FFFFFF"/>
      <w:lang w:val="ru-RU"/>
    </w:rPr>
  </w:style>
  <w:style w:type="table" w:customStyle="1" w:styleId="600">
    <w:name w:val="Сетка таблицы60"/>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Сетка таблицы80"/>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0">
    <w:name w:val="Сетка таблицы89"/>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0">
    <w:name w:val="Сетка таблицы90"/>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a"/>
    <w:uiPriority w:val="99"/>
    <w:semiHidden/>
    <w:unhideWhenUsed/>
    <w:rsid w:val="00D04C27"/>
  </w:style>
  <w:style w:type="numbering" w:customStyle="1" w:styleId="1ai110281">
    <w:name w:val="1 / a / i110281"/>
    <w:basedOn w:val="aa"/>
    <w:next w:val="1ai"/>
    <w:semiHidden/>
    <w:rsid w:val="00D04C27"/>
  </w:style>
  <w:style w:type="numbering" w:customStyle="1" w:styleId="1ai1">
    <w:name w:val="1 / a / i1"/>
    <w:basedOn w:val="aa"/>
    <w:next w:val="1ai"/>
    <w:uiPriority w:val="99"/>
    <w:semiHidden/>
    <w:unhideWhenUsed/>
    <w:rsid w:val="00D04C27"/>
  </w:style>
  <w:style w:type="paragraph" w:customStyle="1" w:styleId="10">
    <w:name w:val="Стиль маркированный 1"/>
    <w:basedOn w:val="a7"/>
    <w:uiPriority w:val="99"/>
    <w:qFormat/>
    <w:rsid w:val="00D04C27"/>
    <w:pPr>
      <w:numPr>
        <w:numId w:val="68"/>
      </w:numPr>
      <w:tabs>
        <w:tab w:val="num" w:pos="567"/>
        <w:tab w:val="num" w:pos="709"/>
        <w:tab w:val="num" w:pos="1209"/>
      </w:tabs>
      <w:suppressAutoHyphens w:val="0"/>
      <w:spacing w:line="360" w:lineRule="auto"/>
      <w:ind w:left="709" w:hanging="397"/>
      <w:jc w:val="both"/>
    </w:pPr>
    <w:rPr>
      <w:lang w:eastAsia="ru-RU"/>
    </w:rPr>
  </w:style>
  <w:style w:type="numbering" w:customStyle="1" w:styleId="401">
    <w:name w:val="Нет списка40"/>
    <w:next w:val="aa"/>
    <w:uiPriority w:val="99"/>
    <w:semiHidden/>
    <w:unhideWhenUsed/>
    <w:rsid w:val="004E0BE6"/>
  </w:style>
  <w:style w:type="table" w:customStyle="1" w:styleId="950">
    <w:name w:val="Сетка таблицы95"/>
    <w:basedOn w:val="a9"/>
    <w:next w:val="aff4"/>
    <w:uiPriority w:val="59"/>
    <w:rsid w:val="004E0B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4E0BE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75">
    <w:name w:val="Сетка таблицы175"/>
    <w:basedOn w:val="a9"/>
    <w:next w:val="aff4"/>
    <w:uiPriority w:val="59"/>
    <w:rsid w:val="004E0BE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
    <w:name w:val="Сетка таблицы148"/>
    <w:basedOn w:val="a9"/>
    <w:next w:val="aff4"/>
    <w:uiPriority w:val="59"/>
    <w:rsid w:val="004E0B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1">
    <w:name w:val="Table Normal351"/>
    <w:uiPriority w:val="2"/>
    <w:semiHidden/>
    <w:unhideWhenUsed/>
    <w:qFormat/>
    <w:rsid w:val="004E0BE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2">
    <w:name w:val="1 / a / i110282"/>
    <w:basedOn w:val="aa"/>
    <w:next w:val="1ai"/>
    <w:semiHidden/>
    <w:rsid w:val="004E0BE6"/>
  </w:style>
  <w:style w:type="numbering" w:customStyle="1" w:styleId="1ai2">
    <w:name w:val="1 / a / i2"/>
    <w:basedOn w:val="aa"/>
    <w:next w:val="1ai"/>
    <w:uiPriority w:val="99"/>
    <w:semiHidden/>
    <w:unhideWhenUsed/>
    <w:rsid w:val="004E0BE6"/>
    <w:pPr>
      <w:numPr>
        <w:numId w:val="6"/>
      </w:numPr>
    </w:pPr>
  </w:style>
  <w:style w:type="table" w:styleId="-33">
    <w:name w:val="List Table 3"/>
    <w:basedOn w:val="a9"/>
    <w:uiPriority w:val="48"/>
    <w:rsid w:val="004E0BE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2290">
    <w:name w:val="Сетка таблицы229"/>
    <w:basedOn w:val="a9"/>
    <w:next w:val="aff4"/>
    <w:uiPriority w:val="39"/>
    <w:rsid w:val="004E0BE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d">
    <w:name w:val="Знак Знак Знак Знак Знак Знак Знак"/>
    <w:qFormat/>
    <w:rsid w:val="004E0BE6"/>
    <w:pPr>
      <w:spacing w:before="100" w:beforeAutospacing="1" w:after="100" w:afterAutospacing="1" w:line="240" w:lineRule="auto"/>
    </w:pPr>
    <w:rPr>
      <w:rFonts w:ascii="Tahoma" w:eastAsia="Times New Roman" w:hAnsi="Tahoma" w:cs="Times New Roman"/>
      <w:sz w:val="20"/>
      <w:szCs w:val="20"/>
      <w:lang w:val="en-US"/>
    </w:rPr>
  </w:style>
  <w:style w:type="table" w:customStyle="1" w:styleId="1390">
    <w:name w:val="Сетка таблицы139"/>
    <w:basedOn w:val="a9"/>
    <w:next w:val="aff4"/>
    <w:rsid w:val="004E0B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a"/>
    <w:uiPriority w:val="99"/>
    <w:semiHidden/>
    <w:unhideWhenUsed/>
    <w:rsid w:val="00074819"/>
  </w:style>
  <w:style w:type="character" w:customStyle="1" w:styleId="afffffffffffffe">
    <w:name w:val="ВСЕ ПРОПИСНЫЕ"/>
    <w:rsid w:val="00074819"/>
    <w:rPr>
      <w:rFonts w:cs="Times New Roman"/>
      <w:caps/>
    </w:rPr>
  </w:style>
  <w:style w:type="paragraph" w:customStyle="1" w:styleId="affffffffffffff">
    <w:name w:val="Таблица по левому краю"/>
    <w:basedOn w:val="a7"/>
    <w:link w:val="affffffffffffff0"/>
    <w:rsid w:val="00074819"/>
    <w:pPr>
      <w:suppressAutoHyphens w:val="0"/>
      <w:spacing w:before="240" w:after="120"/>
      <w:ind w:right="-284"/>
    </w:pPr>
    <w:rPr>
      <w:color w:val="000000"/>
      <w:szCs w:val="20"/>
      <w:lang w:val="x-none" w:eastAsia="x-none"/>
    </w:rPr>
  </w:style>
  <w:style w:type="character" w:customStyle="1" w:styleId="affffffffffffff0">
    <w:name w:val="Таблица по левому краю Знак"/>
    <w:link w:val="affffffffffffff"/>
    <w:locked/>
    <w:rsid w:val="00074819"/>
    <w:rPr>
      <w:rFonts w:ascii="Times New Roman" w:eastAsia="Times New Roman" w:hAnsi="Times New Roman" w:cs="Times New Roman"/>
      <w:color w:val="000000"/>
      <w:sz w:val="24"/>
      <w:szCs w:val="20"/>
      <w:lang w:val="x-none" w:eastAsia="x-none"/>
    </w:rPr>
  </w:style>
  <w:style w:type="table" w:customStyle="1" w:styleId="960">
    <w:name w:val="Сетка таблицы96"/>
    <w:basedOn w:val="a9"/>
    <w:next w:val="aff4"/>
    <w:uiPriority w:val="59"/>
    <w:rsid w:val="000748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1">
    <w:name w:val="ПП Текст"/>
    <w:basedOn w:val="af7"/>
    <w:link w:val="affffffffffffff2"/>
    <w:qFormat/>
    <w:rsid w:val="00074819"/>
    <w:pPr>
      <w:spacing w:after="0" w:line="360" w:lineRule="auto"/>
      <w:ind w:left="0" w:right="-284" w:firstLine="851"/>
      <w:jc w:val="both"/>
    </w:pPr>
    <w:rPr>
      <w:rFonts w:ascii="Times New Roman" w:eastAsia="Times New Roman" w:hAnsi="Times New Roman" w:cs="Times New Roman"/>
      <w:color w:val="auto"/>
      <w:sz w:val="24"/>
      <w:szCs w:val="20"/>
      <w:lang w:val="x-none" w:eastAsia="x-none"/>
    </w:rPr>
  </w:style>
  <w:style w:type="character" w:customStyle="1" w:styleId="affffffffffffff2">
    <w:name w:val="ПП Текст Знак"/>
    <w:link w:val="affffffffffffff1"/>
    <w:locked/>
    <w:rsid w:val="00074819"/>
    <w:rPr>
      <w:rFonts w:ascii="Times New Roman" w:eastAsia="Times New Roman" w:hAnsi="Times New Roman" w:cs="Times New Roman"/>
      <w:sz w:val="24"/>
      <w:szCs w:val="20"/>
      <w:lang w:val="x-none" w:eastAsia="x-none"/>
    </w:rPr>
  </w:style>
  <w:style w:type="character" w:customStyle="1" w:styleId="12f0">
    <w:name w:val="Заголовок 1 Знак2"/>
    <w:aliases w:val="1 Знак1,H1 Знак1,h1 Знак1,Heading 1 Char1 Знак1,Заголов Знак1,Заголовок 1 Знак1 Знак1,Заголовок 1 Знак Знак Знак1,Document Header1 Знак1,Заголовок 1 Знак2 Знак Знак1,Заголовок 1 Знак1 Знак Знак Знак1,Заголовок 1 Знак Знак2 Знак Знак"/>
    <w:basedOn w:val="a8"/>
    <w:uiPriority w:val="9"/>
    <w:rsid w:val="00EA35AA"/>
    <w:rPr>
      <w:rFonts w:asciiTheme="majorHAnsi" w:eastAsiaTheme="majorEastAsia" w:hAnsiTheme="majorHAnsi" w:cstheme="majorBidi"/>
      <w:color w:val="365F91" w:themeColor="accent1" w:themeShade="BF"/>
      <w:sz w:val="40"/>
      <w:szCs w:val="40"/>
      <w:lang w:eastAsia="ar-SA"/>
    </w:rPr>
  </w:style>
  <w:style w:type="character" w:customStyle="1" w:styleId="31a">
    <w:name w:val="Заголовок 3 Знак1"/>
    <w:aliases w:val="3 Знак1,Знак3 Знак2,Знак3 Знак Знак1,Знак2 Знак2,ПодЗаголовок Знак1,- 1.1.1 Знак1,.1.1 Знак1,Знак2 Знак Знак Знак Знак1,Знак2 Знак Знак1,Заголовок 3 Знак Знак Знак Знак Знак1,1.1.1. Знак1,Ведомость (название) Знак1,Topic Знак"/>
    <w:basedOn w:val="a8"/>
    <w:semiHidden/>
    <w:qFormat/>
    <w:locked/>
    <w:rsid w:val="00EA35AA"/>
    <w:rPr>
      <w:rFonts w:ascii="Calibri" w:eastAsia="Calibri" w:hAnsi="Calibri" w:cs="Calibri" w:hint="default"/>
      <w:color w:val="000000"/>
      <w:sz w:val="20"/>
      <w:szCs w:val="20"/>
    </w:rPr>
  </w:style>
  <w:style w:type="character" w:customStyle="1" w:styleId="419">
    <w:name w:val="Заголовок 4 Знак1"/>
    <w:aliases w:val="Заголовок 4ТАБЛИЦ Знак1,- 1.1.1.1 Знак1,EIA H4 Знак1,Н4 Знак1,Kopje Знак1,ALK_K4 Знак1,Heading 4_ARGOSS Знак1,Close Знак1,KAAE4 Знак1,H4 Знак1,RSKH4 Знак1,C Head Знак1,заголовок 4 Знак1,Report Heading 4 Знак1,. (A.) Знак1,- 11 Знак1"/>
    <w:basedOn w:val="a8"/>
    <w:uiPriority w:val="9"/>
    <w:semiHidden/>
    <w:rsid w:val="00EA35AA"/>
    <w:rPr>
      <w:rFonts w:asciiTheme="minorHAnsi" w:eastAsiaTheme="majorEastAsia" w:hAnsiTheme="minorHAnsi" w:cstheme="majorBidi"/>
      <w:i/>
      <w:iCs/>
      <w:color w:val="365F91" w:themeColor="accent1" w:themeShade="BF"/>
      <w:sz w:val="24"/>
      <w:szCs w:val="24"/>
      <w:lang w:eastAsia="ar-SA"/>
    </w:rPr>
  </w:style>
  <w:style w:type="character" w:customStyle="1" w:styleId="518">
    <w:name w:val="Заголовок 5 Знак1"/>
    <w:aliases w:val="Heading 5 NOT IN USE Знак1,Знак1 Знак2,Underline Знак1,Bold Знак1,Bold Underline Знак1,Знак1 Знак Знак Знак2,Знак1 Знак Знак Знак Знак1,Знак1 Знак Знак2"/>
    <w:basedOn w:val="a8"/>
    <w:uiPriority w:val="9"/>
    <w:semiHidden/>
    <w:rsid w:val="00EA35AA"/>
    <w:rPr>
      <w:rFonts w:asciiTheme="minorHAnsi" w:eastAsiaTheme="majorEastAsia" w:hAnsiTheme="minorHAnsi" w:cstheme="majorBidi"/>
      <w:color w:val="365F91" w:themeColor="accent1" w:themeShade="BF"/>
      <w:sz w:val="24"/>
      <w:szCs w:val="24"/>
      <w:lang w:eastAsia="ar-SA"/>
    </w:rPr>
  </w:style>
  <w:style w:type="character" w:customStyle="1" w:styleId="617">
    <w:name w:val="Заголовок 6 Знак1"/>
    <w:aliases w:val="Heading 6 NOT IN USE Знак1,Italic Знак1,Bold heading Знак1"/>
    <w:basedOn w:val="a8"/>
    <w:uiPriority w:val="9"/>
    <w:semiHidden/>
    <w:rsid w:val="00EA35AA"/>
    <w:rPr>
      <w:rFonts w:asciiTheme="minorHAnsi" w:eastAsiaTheme="majorEastAsia" w:hAnsiTheme="minorHAnsi" w:cstheme="majorBidi"/>
      <w:i/>
      <w:iCs/>
      <w:color w:val="595959" w:themeColor="text1" w:themeTint="A6"/>
      <w:sz w:val="24"/>
      <w:szCs w:val="24"/>
      <w:lang w:eastAsia="ar-SA"/>
    </w:rPr>
  </w:style>
  <w:style w:type="character" w:customStyle="1" w:styleId="717">
    <w:name w:val="Заголовок 7 Знак1"/>
    <w:aliases w:val="Heading 7 NOT IN USE Знак1,Заголовок x.x Знак1"/>
    <w:basedOn w:val="a8"/>
    <w:uiPriority w:val="99"/>
    <w:semiHidden/>
    <w:rsid w:val="00EA35AA"/>
    <w:rPr>
      <w:rFonts w:asciiTheme="minorHAnsi" w:eastAsiaTheme="majorEastAsia" w:hAnsiTheme="minorHAnsi" w:cstheme="majorBidi"/>
      <w:color w:val="595959" w:themeColor="text1" w:themeTint="A6"/>
      <w:sz w:val="24"/>
      <w:szCs w:val="24"/>
      <w:lang w:eastAsia="ar-SA"/>
    </w:rPr>
  </w:style>
  <w:style w:type="character" w:customStyle="1" w:styleId="818">
    <w:name w:val="Заголовок 8 Знак1"/>
    <w:aliases w:val="Heading 8 NOT IN USE Знак1,not In use Знак1"/>
    <w:basedOn w:val="a8"/>
    <w:semiHidden/>
    <w:rsid w:val="00EA35AA"/>
    <w:rPr>
      <w:rFonts w:asciiTheme="minorHAnsi" w:eastAsiaTheme="majorEastAsia" w:hAnsiTheme="minorHAnsi" w:cstheme="majorBidi"/>
      <w:i/>
      <w:iCs/>
      <w:color w:val="272727" w:themeColor="text1" w:themeTint="D8"/>
      <w:sz w:val="24"/>
      <w:szCs w:val="24"/>
      <w:lang w:eastAsia="ar-SA"/>
    </w:rPr>
  </w:style>
  <w:style w:type="character" w:customStyle="1" w:styleId="912">
    <w:name w:val="Заголовок 9 Знак1"/>
    <w:aliases w:val="Heading 9 NOT IN USE Знак1,Not in use Знак1"/>
    <w:basedOn w:val="a8"/>
    <w:semiHidden/>
    <w:rsid w:val="00EA35AA"/>
    <w:rPr>
      <w:rFonts w:asciiTheme="minorHAnsi" w:eastAsiaTheme="majorEastAsia" w:hAnsiTheme="minorHAnsi" w:cstheme="majorBidi"/>
      <w:color w:val="272727" w:themeColor="text1" w:themeTint="D8"/>
      <w:sz w:val="24"/>
      <w:szCs w:val="24"/>
      <w:lang w:eastAsia="ar-SA"/>
    </w:rPr>
  </w:style>
  <w:style w:type="character" w:customStyle="1" w:styleId="afffffd">
    <w:name w:val="Название таблицы Знак"/>
    <w:link w:val="afffffc"/>
    <w:locked/>
    <w:rsid w:val="00EA35AA"/>
    <w:rPr>
      <w:rFonts w:ascii="Times New Roman" w:eastAsia="Times New Roman" w:hAnsi="Times New Roman" w:cs="Times New Roman"/>
      <w:sz w:val="24"/>
      <w:szCs w:val="24"/>
      <w:lang w:eastAsia="ru-RU"/>
    </w:rPr>
  </w:style>
  <w:style w:type="paragraph" w:customStyle="1" w:styleId="affffffffffffff3">
    <w:name w:val="Табличный_заголовки"/>
    <w:basedOn w:val="a7"/>
    <w:qFormat/>
    <w:rsid w:val="00EA35AA"/>
    <w:pPr>
      <w:keepNext/>
      <w:keepLines/>
      <w:suppressAutoHyphens w:val="0"/>
    </w:pPr>
    <w:rPr>
      <w:rFonts w:ascii="Tahoma" w:hAnsi="Tahoma"/>
      <w:b/>
      <w:noProof/>
      <w:sz w:val="22"/>
      <w:szCs w:val="20"/>
      <w:lang w:eastAsia="ru-RU"/>
    </w:rPr>
  </w:style>
  <w:style w:type="paragraph" w:customStyle="1" w:styleId="affffffffffffff4">
    <w:name w:val="Табличный_центр"/>
    <w:basedOn w:val="a7"/>
    <w:qFormat/>
    <w:rsid w:val="00EA35AA"/>
    <w:pPr>
      <w:suppressAutoHyphens w:val="0"/>
      <w:jc w:val="center"/>
    </w:pPr>
    <w:rPr>
      <w:rFonts w:ascii="Tahoma" w:hAnsi="Tahoma"/>
      <w:sz w:val="22"/>
      <w:szCs w:val="22"/>
      <w:lang w:eastAsia="ru-RU"/>
    </w:rPr>
  </w:style>
  <w:style w:type="paragraph" w:customStyle="1" w:styleId="affffffffffffff5">
    <w:name w:val="примеч"/>
    <w:basedOn w:val="affffffffff4"/>
    <w:qFormat/>
    <w:rsid w:val="00EA35AA"/>
    <w:pPr>
      <w:snapToGrid w:val="0"/>
      <w:spacing w:before="60"/>
    </w:pPr>
    <w:rPr>
      <w:rFonts w:ascii="Tahoma" w:hAnsi="Tahoma" w:cs="Tahoma"/>
      <w:sz w:val="20"/>
      <w:szCs w:val="20"/>
    </w:rPr>
  </w:style>
  <w:style w:type="paragraph" w:customStyle="1" w:styleId="affffffffffffff6">
    <w:name w:val="Стиль список + Авто"/>
    <w:basedOn w:val="a7"/>
    <w:qFormat/>
    <w:rsid w:val="00EA35AA"/>
    <w:pPr>
      <w:tabs>
        <w:tab w:val="left" w:pos="851"/>
      </w:tabs>
      <w:suppressAutoHyphens w:val="0"/>
      <w:autoSpaceDE w:val="0"/>
      <w:autoSpaceDN w:val="0"/>
      <w:adjustRightInd w:val="0"/>
      <w:spacing w:after="60"/>
      <w:jc w:val="both"/>
    </w:pPr>
    <w:rPr>
      <w:rFonts w:ascii="Tahoma" w:hAnsi="Tahoma" w:cs="Tahoma"/>
      <w:lang w:eastAsia="ru-RU"/>
    </w:rPr>
  </w:style>
  <w:style w:type="paragraph" w:customStyle="1" w:styleId="affffffffffffff7">
    <w:name w:val="список"/>
    <w:basedOn w:val="a7"/>
    <w:qFormat/>
    <w:rsid w:val="00EA35AA"/>
    <w:pPr>
      <w:tabs>
        <w:tab w:val="left" w:pos="851"/>
      </w:tabs>
      <w:suppressAutoHyphens w:val="0"/>
      <w:autoSpaceDE w:val="0"/>
      <w:autoSpaceDN w:val="0"/>
      <w:adjustRightInd w:val="0"/>
      <w:spacing w:after="60"/>
      <w:jc w:val="both"/>
    </w:pPr>
    <w:rPr>
      <w:rFonts w:ascii="Tahoma" w:hAnsi="Tahoma" w:cs="Tahoma"/>
      <w:bCs/>
      <w:iCs/>
      <w:color w:val="000000"/>
      <w:lang w:eastAsia="ru-RU"/>
    </w:rPr>
  </w:style>
  <w:style w:type="character" w:customStyle="1" w:styleId="HTML1">
    <w:name w:val="Стандартный HTML Знак1"/>
    <w:basedOn w:val="a8"/>
    <w:uiPriority w:val="99"/>
    <w:semiHidden/>
    <w:rsid w:val="00EA35AA"/>
    <w:rPr>
      <w:rFonts w:ascii="Consolas" w:eastAsia="Times New Roman" w:hAnsi="Consolas" w:cs="Times New Roman" w:hint="default"/>
      <w:sz w:val="20"/>
      <w:szCs w:val="20"/>
      <w:lang w:eastAsia="ar-SA"/>
    </w:rPr>
  </w:style>
  <w:style w:type="character" w:customStyle="1" w:styleId="1ffff6">
    <w:name w:val="Текст выноски Знак1"/>
    <w:basedOn w:val="a8"/>
    <w:uiPriority w:val="99"/>
    <w:semiHidden/>
    <w:rsid w:val="00EA35AA"/>
    <w:rPr>
      <w:rFonts w:ascii="Segoe UI" w:eastAsia="Times New Roman" w:hAnsi="Segoe UI" w:cs="Segoe UI"/>
      <w:sz w:val="18"/>
      <w:szCs w:val="18"/>
      <w:lang w:eastAsia="ar-SA"/>
    </w:rPr>
  </w:style>
  <w:style w:type="character" w:customStyle="1" w:styleId="1ffff7">
    <w:name w:val="Подзаголовок Знак1"/>
    <w:basedOn w:val="a8"/>
    <w:uiPriority w:val="11"/>
    <w:rsid w:val="00EA35AA"/>
    <w:rPr>
      <w:rFonts w:eastAsiaTheme="majorEastAsia" w:cstheme="majorBidi"/>
      <w:color w:val="595959" w:themeColor="text1" w:themeTint="A6"/>
      <w:spacing w:val="15"/>
      <w:sz w:val="28"/>
      <w:szCs w:val="28"/>
      <w:lang w:eastAsia="ar-SA"/>
    </w:rPr>
  </w:style>
  <w:style w:type="character" w:customStyle="1" w:styleId="169">
    <w:name w:val="Основной текст (16) + Не полужирный"/>
    <w:aliases w:val="Не курсив"/>
    <w:rsid w:val="00EA35AA"/>
    <w:rPr>
      <w:rFonts w:ascii="Times New Roman" w:eastAsia="Times New Roman" w:hAnsi="Times New Roman" w:cs="Times New Roman" w:hint="default"/>
      <w:b/>
      <w:bCs/>
      <w:i/>
      <w:iCs/>
      <w:smallCaps w:val="0"/>
      <w:strike w:val="0"/>
      <w:dstrike w:val="0"/>
      <w:spacing w:val="0"/>
      <w:sz w:val="27"/>
      <w:szCs w:val="27"/>
      <w:u w:val="none"/>
      <w:effect w:val="none"/>
      <w:shd w:val="clear" w:color="auto" w:fill="FFFFFF"/>
    </w:rPr>
  </w:style>
  <w:style w:type="character" w:customStyle="1" w:styleId="5f6">
    <w:name w:val="Оглавление (5) + Полужирный"/>
    <w:aliases w:val="Малые прописные"/>
    <w:rsid w:val="00EA35AA"/>
    <w:rPr>
      <w:rFonts w:ascii="Times New Roman" w:eastAsia="Times New Roman" w:hAnsi="Times New Roman" w:cs="Times New Roman" w:hint="default"/>
      <w:b/>
      <w:bCs/>
      <w:i w:val="0"/>
      <w:iCs w:val="0"/>
      <w:smallCaps/>
      <w:strike w:val="0"/>
      <w:dstrike w:val="0"/>
      <w:spacing w:val="0"/>
      <w:sz w:val="27"/>
      <w:szCs w:val="27"/>
      <w:u w:val="none"/>
      <w:effect w:val="none"/>
    </w:rPr>
  </w:style>
  <w:style w:type="character" w:customStyle="1" w:styleId="1ffff8">
    <w:name w:val="Схема документа Знак1"/>
    <w:basedOn w:val="a8"/>
    <w:uiPriority w:val="99"/>
    <w:semiHidden/>
    <w:rsid w:val="00EA35AA"/>
    <w:rPr>
      <w:rFonts w:ascii="Segoe UI" w:eastAsia="Times New Roman" w:hAnsi="Segoe UI" w:cs="Segoe UI"/>
      <w:sz w:val="16"/>
      <w:szCs w:val="16"/>
      <w:lang w:eastAsia="ar-SA"/>
    </w:rPr>
  </w:style>
  <w:style w:type="character" w:customStyle="1" w:styleId="31b">
    <w:name w:val="Основной текст 3 Знак1"/>
    <w:basedOn w:val="a8"/>
    <w:uiPriority w:val="99"/>
    <w:semiHidden/>
    <w:rsid w:val="00EA35AA"/>
    <w:rPr>
      <w:rFonts w:ascii="Times New Roman" w:eastAsia="Times New Roman" w:hAnsi="Times New Roman" w:cs="Times New Roman"/>
      <w:sz w:val="16"/>
      <w:szCs w:val="16"/>
      <w:lang w:eastAsia="ar-SA"/>
    </w:rPr>
  </w:style>
  <w:style w:type="character" w:customStyle="1" w:styleId="1ffff9">
    <w:name w:val="Текст концевой сноски Знак1"/>
    <w:basedOn w:val="a8"/>
    <w:semiHidden/>
    <w:rsid w:val="00EA35AA"/>
    <w:rPr>
      <w:rFonts w:ascii="Times New Roman" w:eastAsia="Times New Roman" w:hAnsi="Times New Roman" w:cs="Times New Roman"/>
      <w:sz w:val="20"/>
      <w:szCs w:val="20"/>
      <w:lang w:eastAsia="ar-SA"/>
    </w:rPr>
  </w:style>
  <w:style w:type="character" w:customStyle="1" w:styleId="21f1">
    <w:name w:val="Цитата 2 Знак1"/>
    <w:basedOn w:val="a8"/>
    <w:uiPriority w:val="29"/>
    <w:rsid w:val="00EA35AA"/>
    <w:rPr>
      <w:rFonts w:ascii="Times New Roman" w:eastAsia="Times New Roman" w:hAnsi="Times New Roman" w:cs="Times New Roman"/>
      <w:i/>
      <w:iCs/>
      <w:color w:val="404040" w:themeColor="text1" w:themeTint="BF"/>
      <w:sz w:val="24"/>
      <w:szCs w:val="24"/>
      <w:lang w:eastAsia="ar-SA"/>
    </w:rPr>
  </w:style>
  <w:style w:type="character" w:customStyle="1" w:styleId="1ffffa">
    <w:name w:val="Выделенная цитата Знак1"/>
    <w:basedOn w:val="a8"/>
    <w:uiPriority w:val="30"/>
    <w:rsid w:val="00EA35AA"/>
    <w:rPr>
      <w:rFonts w:ascii="Times New Roman" w:eastAsia="Times New Roman" w:hAnsi="Times New Roman" w:cs="Times New Roman"/>
      <w:i/>
      <w:iCs/>
      <w:color w:val="365F91" w:themeColor="accent1" w:themeShade="BF"/>
      <w:sz w:val="24"/>
      <w:szCs w:val="24"/>
      <w:lang w:eastAsia="ar-SA"/>
    </w:rPr>
  </w:style>
  <w:style w:type="character" w:customStyle="1" w:styleId="1ffffb">
    <w:name w:val="Заголовок записки Знак1"/>
    <w:basedOn w:val="a8"/>
    <w:uiPriority w:val="99"/>
    <w:semiHidden/>
    <w:rsid w:val="00EA35AA"/>
    <w:rPr>
      <w:rFonts w:ascii="Times New Roman" w:eastAsia="Times New Roman" w:hAnsi="Times New Roman" w:cs="Times New Roman"/>
      <w:sz w:val="24"/>
      <w:szCs w:val="24"/>
      <w:lang w:eastAsia="ar-SA"/>
    </w:rPr>
  </w:style>
  <w:style w:type="table" w:customStyle="1" w:styleId="195">
    <w:name w:val="Сетка таблицы 19"/>
    <w:basedOn w:val="a9"/>
    <w:next w:val="1ffff1"/>
    <w:semiHidden/>
    <w:unhideWhenUsed/>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ffffc">
    <w:name w:val="Изысканная таблица1"/>
    <w:basedOn w:val="a9"/>
    <w:next w:val="afffffffffff5"/>
    <w:uiPriority w:val="99"/>
    <w:semiHidden/>
    <w:unhideWhenUsed/>
    <w:rsid w:val="00EA35AA"/>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table" w:customStyle="1" w:styleId="-210">
    <w:name w:val="Веб-таблица 21"/>
    <w:basedOn w:val="a9"/>
    <w:next w:val="-24"/>
    <w:semiHidden/>
    <w:unhideWhenUsed/>
    <w:rsid w:val="00EA35AA"/>
    <w:pPr>
      <w:spacing w:after="0" w:line="240" w:lineRule="auto"/>
    </w:pPr>
    <w:rPr>
      <w:rFonts w:ascii="Times New Roman" w:eastAsia="SimSun" w:hAnsi="Times New Roma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Список-таблица 32"/>
    <w:basedOn w:val="a9"/>
    <w:next w:val="-33"/>
    <w:uiPriority w:val="48"/>
    <w:rsid w:val="00EA35AA"/>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
    <w:name w:val="Список-таблица 311"/>
    <w:basedOn w:val="a9"/>
    <w:uiPriority w:val="48"/>
    <w:rsid w:val="00EA35AA"/>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80">
    <w:name w:val="Сетка таблицы318"/>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Сетка таблицы419"/>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uiPriority w:val="59"/>
    <w:qFormat/>
    <w:rsid w:val="00EA35AA"/>
    <w:pPr>
      <w:spacing w:after="160" w:line="256"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00">
    <w:name w:val="Сетка таблицы11210"/>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Сетка таблицы238"/>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uiPriority w:val="3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uiPriority w:val="3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
    <w:name w:val="Сетка таблицы832"/>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qFormat/>
    <w:rsid w:val="00EA35AA"/>
    <w:pPr>
      <w:spacing w:after="160" w:line="256"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5">
    <w:name w:val="Сетка таблицы2125"/>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uiPriority w:val="3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Сетка таблицы5124"/>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uiPriority w:val="3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8122"/>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uiPriority w:val="59"/>
    <w:qFormat/>
    <w:rsid w:val="00EA35AA"/>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9"/>
    <w:qFormat/>
    <w:rsid w:val="00EA35A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Сетка таблицы644"/>
    <w:basedOn w:val="a9"/>
    <w:uiPriority w:val="39"/>
    <w:qFormat/>
    <w:rsid w:val="00EA35A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9"/>
    <w:qFormat/>
    <w:rsid w:val="00EA35AA"/>
    <w:pPr>
      <w:spacing w:after="0" w:line="240" w:lineRule="auto"/>
      <w:ind w:left="28" w:right="28"/>
      <w:jc w:val="center"/>
    </w:pPr>
    <w:rPr>
      <w:rFonts w:ascii="Times New Roman" w:eastAsia="Times New Roman" w:hAnsi="Times New Roman" w:cs="Times New Roman"/>
      <w:sz w:val="24"/>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style>
  <w:style w:type="table" w:customStyle="1" w:styleId="344">
    <w:name w:val="Сетка таблицы344"/>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Сетка таблицы1234"/>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1157"/>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Сетка таблицы124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Стиль таблицы11"/>
    <w:basedOn w:val="aff4"/>
    <w:rsid w:val="00EA35AA"/>
    <w:pPr>
      <w:widowControl w:val="0"/>
      <w:autoSpaceDE w:val="0"/>
      <w:autoSpaceDN w:val="0"/>
    </w:pPr>
    <w:rPr>
      <w:rFonts w:ascii="Calibri" w:eastAsia="Calibri" w:hAnsi="Calibri"/>
      <w:sz w:val="22"/>
      <w:szCs w:val="22"/>
      <w:lang w:val="en-US"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12">
    <w:name w:val="Список-таблица 2 — акцент 312"/>
    <w:basedOn w:val="a9"/>
    <w:uiPriority w:val="47"/>
    <w:rsid w:val="00EA35AA"/>
    <w:pPr>
      <w:spacing w:after="0" w:line="240" w:lineRule="auto"/>
    </w:pPr>
    <w:rPr>
      <w:rFonts w:ascii="Calibri" w:eastAsia="Calibri" w:hAnsi="Calibri" w:cs="Times New Roman"/>
    </w:rPr>
    <w:tblPr>
      <w:tblStyleRowBandSize w:val="1"/>
      <w:tblStyleColBandSize w:val="1"/>
      <w:tblInd w:w="0" w:type="nil"/>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25">
    <w:name w:val="Таблица простая 512"/>
    <w:basedOn w:val="a9"/>
    <w:uiPriority w:val="45"/>
    <w:rsid w:val="00EA35AA"/>
    <w:pPr>
      <w:spacing w:after="0" w:line="240" w:lineRule="auto"/>
    </w:pPr>
    <w:rPr>
      <w:rFonts w:ascii="Calibri" w:eastAsia="Calibri" w:hAnsi="Calibri" w:cs="Times New Roman"/>
      <w:sz w:val="20"/>
      <w:szCs w:val="20"/>
    </w:rPr>
    <w:tblPr>
      <w:tblStyleRowBandSize w:val="1"/>
      <w:tblStyleColBandSize w:val="1"/>
      <w:tblInd w:w="0" w:type="nil"/>
    </w:tblPr>
    <w:tblStylePr w:type="firstRow">
      <w:rPr>
        <w:rFonts w:ascii="Adobe Fangsong Std R" w:eastAsia="Times New Roman" w:hAnsi="Adobe Fangsong Std R" w:cs="Times New Roman" w:hint="eastAsia"/>
        <w:i/>
        <w:iCs/>
        <w:sz w:val="26"/>
        <w:szCs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hint="eastAsia"/>
        <w:i/>
        <w:iCs/>
        <w:sz w:val="26"/>
        <w:szCs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hint="eastAsia"/>
        <w:i/>
        <w:iCs/>
        <w:sz w:val="26"/>
        <w:szCs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hint="eastAsia"/>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212">
    <w:name w:val="Список-таблица 4 — акцент 212"/>
    <w:basedOn w:val="a9"/>
    <w:uiPriority w:val="49"/>
    <w:rsid w:val="00EA35AA"/>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2">
    <w:name w:val="Список-таблица 4 — акцент 112"/>
    <w:basedOn w:val="a9"/>
    <w:uiPriority w:val="49"/>
    <w:rsid w:val="00EA35AA"/>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1f7">
    <w:name w:val="Сетка таблицы светлая11"/>
    <w:basedOn w:val="a9"/>
    <w:uiPriority w:val="40"/>
    <w:rsid w:val="00EA35AA"/>
    <w:pPr>
      <w:spacing w:after="0" w:line="240" w:lineRule="auto"/>
    </w:pPr>
    <w:rPr>
      <w:rFonts w:ascii="Calibri" w:eastAsia="Calibri" w:hAnsi="Calibri" w:cs="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72">
    <w:name w:val="Сетка таблицы372"/>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EA35A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Grid1">
    <w:name w:val="TableGrid1"/>
    <w:rsid w:val="00EA35AA"/>
    <w:pPr>
      <w:spacing w:after="0" w:line="240" w:lineRule="auto"/>
    </w:pPr>
    <w:rPr>
      <w:rFonts w:ascii="Calibri" w:eastAsia="MS Mincho" w:hAnsi="Calibri" w:cs="Times New Roman"/>
    </w:rPr>
    <w:tblPr>
      <w:tblCellMar>
        <w:top w:w="0" w:type="dxa"/>
        <w:left w:w="0" w:type="dxa"/>
        <w:bottom w:w="0" w:type="dxa"/>
        <w:right w:w="0" w:type="dxa"/>
      </w:tblCellMar>
    </w:tblPr>
  </w:style>
  <w:style w:type="table" w:customStyle="1" w:styleId="51112">
    <w:name w:val="Таблица простая 5111"/>
    <w:basedOn w:val="a9"/>
    <w:uiPriority w:val="45"/>
    <w:rsid w:val="00EA35AA"/>
    <w:pPr>
      <w:spacing w:after="0" w:line="240" w:lineRule="auto"/>
    </w:pPr>
    <w:rPr>
      <w:rFonts w:ascii="Calibri" w:eastAsia="Calibri" w:hAnsi="Calibri" w:cs="Times New Roman"/>
      <w:sz w:val="20"/>
      <w:szCs w:val="20"/>
    </w:rPr>
    <w:tblPr>
      <w:tblStyleRowBandSize w:val="1"/>
      <w:tblStyleColBandSize w:val="1"/>
      <w:tblInd w:w="0" w:type="nil"/>
    </w:tblPr>
    <w:tblStylePr w:type="firstRow">
      <w:rPr>
        <w:rFonts w:ascii="Adobe Fangsong Std R" w:eastAsia="Times New Roman" w:hAnsi="Adobe Fangsong Std R" w:cs="Times New Roman" w:hint="eastAsia"/>
        <w:i/>
        <w:iCs/>
        <w:sz w:val="26"/>
        <w:szCs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hint="eastAsia"/>
        <w:i/>
        <w:iCs/>
        <w:sz w:val="26"/>
        <w:szCs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hint="eastAsia"/>
        <w:i/>
        <w:iCs/>
        <w:sz w:val="26"/>
        <w:szCs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hint="eastAsia"/>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2111">
    <w:name w:val="Список-таблица 4 — акцент 2111"/>
    <w:basedOn w:val="a9"/>
    <w:uiPriority w:val="49"/>
    <w:rsid w:val="00EA35AA"/>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1">
    <w:name w:val="Список-таблица 4 — акцент 1111"/>
    <w:basedOn w:val="a9"/>
    <w:uiPriority w:val="49"/>
    <w:rsid w:val="00EA35AA"/>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820">
    <w:name w:val="Сетка таблицы382"/>
    <w:basedOn w:val="a9"/>
    <w:uiPriority w:val="39"/>
    <w:qFormat/>
    <w:rsid w:val="00EA35AA"/>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10">
    <w:name w:val="Сетка таблицы391"/>
    <w:basedOn w:val="a9"/>
    <w:uiPriority w:val="39"/>
    <w:rsid w:val="00EA35AA"/>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5">
    <w:name w:val="Сетка таблицы1165"/>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117"/>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252">
    <w:name w:val="Сетка таблицы 125"/>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152">
    <w:name w:val="Сетка таблицы 1115"/>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5">
    <w:name w:val="Сетка таблицы2515"/>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5">
    <w:name w:val="Сетка таблицы11515"/>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Сетка таблицы 134"/>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740">
    <w:name w:val="Сетка таблицы1174"/>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Сетка таблицы 1124"/>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4">
    <w:name w:val="Сетка таблицы2524"/>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 144"/>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84">
    <w:name w:val="Сетка таблицы1184"/>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4">
    <w:name w:val="Сетка таблицы33124"/>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 15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92">
    <w:name w:val="Сетка таблицы119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 113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32">
    <w:name w:val="Сетка таблицы253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Сетка таблицы13212"/>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Сетка таблицы 121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12">
    <w:name w:val="Сетка таблицы26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Сетка таблицы 1111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12">
    <w:name w:val="Сетка таблицы251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 131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12">
    <w:name w:val="Сетка таблицы27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 1121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12">
    <w:name w:val="Сетка таблицы252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2">
    <w:name w:val="Сетка таблицы7121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2">
    <w:name w:val="Сетка таблицы33132"/>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2">
    <w:name w:val="Сетка таблицы3311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 1412"/>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2">
    <w:name w:val="Сетка таблицы281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2">
    <w:name w:val="Сетка таблицы33212"/>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2">
    <w:name w:val="Сетка таблицы6412"/>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2">
    <w:name w:val="Сетка таблицы33121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 16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102">
    <w:name w:val="Сетка таблицы1110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 114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42">
    <w:name w:val="Сетка таблицы254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2">
    <w:name w:val="Сетка таблицы11542"/>
    <w:basedOn w:val="a9"/>
    <w:uiPriority w:val="59"/>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2">
    <w:name w:val="Сетка таблицы13222"/>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Сетка таблицы 122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22">
    <w:name w:val="Сетка таблицы26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Сетка таблицы 1112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22">
    <w:name w:val="Сетка таблицы251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2">
    <w:name w:val="Сетка таблицы1151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9"/>
    <w:uiPriority w:val="59"/>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 132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22">
    <w:name w:val="Сетка таблицы27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
    <w:name w:val="Сетка таблицы117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 11222"/>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22">
    <w:name w:val="Сетка таблицы252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2">
    <w:name w:val="Сетка таблицы1152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2">
    <w:name w:val="Сетка таблицы822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2">
    <w:name w:val="Сетка таблицы7122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2">
    <w:name w:val="Сетка таблицы33142"/>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2">
    <w:name w:val="Сетка таблицы3311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 1422"/>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2">
    <w:name w:val="Сетка таблицы282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2">
    <w:name w:val="Сетка таблицы1182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2">
    <w:name w:val="Сетка таблицы33222"/>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2">
    <w:name w:val="Сетка таблицы6422"/>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2">
    <w:name w:val="Сетка таблицы33122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Сетка таблицы11182"/>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Сетка таблицы862"/>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4910">
    <w:name w:val="Сетка таблицы491"/>
    <w:basedOn w:val="a9"/>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
    <w:name w:val="Сетка таблицы1120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1">
    <w:name w:val="Сетка таблицы1323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6">
    <w:name w:val="Сетка таблицы 115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51">
    <w:name w:val="Сетка таблицы255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1">
    <w:name w:val="Сетка таблицы1155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1">
    <w:name w:val="Сетка таблицы816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 123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31">
    <w:name w:val="Сетка таблицы26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 1113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31">
    <w:name w:val="Сетка таблицы251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1">
    <w:name w:val="Сетка таблицы1151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Сетка таблицы18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 133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31">
    <w:name w:val="Сетка таблицы27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1">
    <w:name w:val="Сетка таблицы117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
    <w:name w:val="Сетка таблицы73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0">
    <w:name w:val="Сетка таблицы 1123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31">
    <w:name w:val="Сетка таблицы252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1">
    <w:name w:val="Сетка таблицы1152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1">
    <w:name w:val="Сетка таблицы7123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1">
    <w:name w:val="Сетка таблицы3315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1">
    <w:name w:val="Сетка таблицы3311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Сетка таблицы 1431"/>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31">
    <w:name w:val="Сетка таблицы283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1">
    <w:name w:val="Сетка таблицы1183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1">
    <w:name w:val="Сетка таблицы3323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1">
    <w:name w:val="Сетка таблицы6431"/>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31">
    <w:name w:val="Сетка таблицы33123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 15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911">
    <w:name w:val="Сетка таблицы29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Сетка таблицы 113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311">
    <w:name w:val="Сетка таблицы253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1">
    <w:name w:val="Сетка таблицы1153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
    <w:name w:val="Сетка таблицы1321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 121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111">
    <w:name w:val="Сетка таблицы26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
    <w:name w:val="Сетка таблицы116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7">
    <w:name w:val="Сетка таблицы 1111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111">
    <w:name w:val="Сетка таблицы251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1">
    <w:name w:val="Сетка таблицы1151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 131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111">
    <w:name w:val="Сетка таблицы27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 1121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111">
    <w:name w:val="Сетка таблицы252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1">
    <w:name w:val="Сетка таблицы1152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1">
    <w:name w:val="Сетка таблицы7121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1">
    <w:name w:val="Сетка таблицы33131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1">
    <w:name w:val="Сетка таблицы3311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 14111"/>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11">
    <w:name w:val="Сетка таблицы281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1">
    <w:name w:val="Сетка таблицы33211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1">
    <w:name w:val="Сетка таблицы64111"/>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11">
    <w:name w:val="Сетка таблицы33121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 16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1011">
    <w:name w:val="Сетка таблицы210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 114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411">
    <w:name w:val="Сетка таблицы254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11">
    <w:name w:val="Сетка таблицы115411"/>
    <w:basedOn w:val="a9"/>
    <w:uiPriority w:val="59"/>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1">
    <w:name w:val="Сетка таблицы714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1">
    <w:name w:val="Сетка таблицы132211"/>
    <w:basedOn w:val="a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 122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211">
    <w:name w:val="Сетка таблицы26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1">
    <w:name w:val="Сетка таблицы116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1">
    <w:name w:val="Сетка таблицы72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Сетка таблицы 1112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211">
    <w:name w:val="Сетка таблицы251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11">
    <w:name w:val="Сетка таблицы1151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
    <w:name w:val="Сетка таблицы18211"/>
    <w:basedOn w:val="a9"/>
    <w:uiPriority w:val="59"/>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0">
    <w:name w:val="Сетка таблицы 132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211">
    <w:name w:val="Сетка таблицы27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1">
    <w:name w:val="Сетка таблицы117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1">
    <w:name w:val="Сетка таблицы73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0">
    <w:name w:val="Сетка таблицы 112211"/>
    <w:basedOn w:val="a9"/>
    <w:qFormat/>
    <w:rsid w:val="00EA35AA"/>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211">
    <w:name w:val="Сетка таблицы252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11">
    <w:name w:val="Сетка таблицы1152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1">
    <w:name w:val="Сетка таблицы822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1">
    <w:name w:val="Сетка таблицы7122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11">
    <w:name w:val="Сетка таблицы33141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11">
    <w:name w:val="Сетка таблицы3311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 14211"/>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11">
    <w:name w:val="Сетка таблицы282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1">
    <w:name w:val="Сетка таблицы1182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11">
    <w:name w:val="Сетка таблицы33221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1">
    <w:name w:val="Сетка таблицы64211"/>
    <w:basedOn w:val="a9"/>
    <w:uiPriority w:val="3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11">
    <w:name w:val="Сетка таблицы33122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Сетка таблицы216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1">
    <w:name w:val="Сетка таблицы218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1">
    <w:name w:val="Сетка таблицы111811"/>
    <w:basedOn w:val="a9"/>
    <w:uiPriority w:val="59"/>
    <w:qFormat/>
    <w:rsid w:val="00EA35AA"/>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1"/>
    <w:basedOn w:val="a9"/>
    <w:uiPriority w:val="59"/>
    <w:qFormat/>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 181"/>
    <w:basedOn w:val="a9"/>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501">
    <w:name w:val="Сетка таблицы50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етка таблицы1127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 1161"/>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61">
    <w:name w:val="Сетка таблицы256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1">
    <w:name w:val="Сетка таблицы1156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9"/>
    <w:uiPriority w:val="59"/>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1">
    <w:name w:val="Сетка таблицы7161"/>
    <w:basedOn w:val="a9"/>
    <w:uiPriority w:val="59"/>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9"/>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1">
    <w:name w:val="Сетка таблицы1324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 1241"/>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41">
    <w:name w:val="Сетка таблицы264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1">
    <w:name w:val="Сетка таблицы1164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Сетка таблицы724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 11141"/>
    <w:basedOn w:val="a9"/>
    <w:qFormat/>
    <w:rsid w:val="00EA35AA"/>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41">
    <w:name w:val="Сетка таблицы2514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1">
    <w:name w:val="Сетка таблицы115141"/>
    <w:basedOn w:val="a9"/>
    <w:uiPriority w:val="5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1">
    <w:name w:val="Сетка таблицы60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1">
    <w:name w:val="Сетка таблицы70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1">
    <w:name w:val="Сетка таблицы901"/>
    <w:basedOn w:val="a9"/>
    <w:qFormat/>
    <w:rsid w:val="00EA35AA"/>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9"/>
    <w:uiPriority w:val="59"/>
    <w:rsid w:val="00EA35A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EA35A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00">
    <w:name w:val="Сетка таблицы230"/>
    <w:basedOn w:val="a9"/>
    <w:uiPriority w:val="59"/>
    <w:rsid w:val="00EA35A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9"/>
    <w:uiPriority w:val="59"/>
    <w:rsid w:val="00EA35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EA35A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1121">
    <w:name w:val="Стиль1121"/>
    <w:rsid w:val="00EA35AA"/>
    <w:pPr>
      <w:numPr>
        <w:numId w:val="1"/>
      </w:numPr>
    </w:pPr>
  </w:style>
  <w:style w:type="numbering" w:customStyle="1" w:styleId="2121">
    <w:name w:val="Стиль2121"/>
    <w:rsid w:val="00EA35AA"/>
    <w:pPr>
      <w:numPr>
        <w:numId w:val="4"/>
      </w:numPr>
    </w:pPr>
  </w:style>
  <w:style w:type="numbering" w:customStyle="1" w:styleId="1ai21">
    <w:name w:val="1 / a / i21"/>
    <w:uiPriority w:val="99"/>
    <w:rsid w:val="00EA35AA"/>
    <w:pPr>
      <w:numPr>
        <w:numId w:val="9"/>
      </w:numPr>
    </w:pPr>
  </w:style>
  <w:style w:type="numbering" w:customStyle="1" w:styleId="4121">
    <w:name w:val="Стиль4121"/>
    <w:rsid w:val="00EA35AA"/>
    <w:pPr>
      <w:numPr>
        <w:numId w:val="11"/>
      </w:numPr>
    </w:pPr>
  </w:style>
  <w:style w:type="numbering" w:customStyle="1" w:styleId="3121">
    <w:name w:val="Стиль3121"/>
    <w:rsid w:val="00EA35AA"/>
    <w:pPr>
      <w:numPr>
        <w:numId w:val="13"/>
      </w:numPr>
    </w:pPr>
  </w:style>
  <w:style w:type="numbering" w:customStyle="1" w:styleId="581">
    <w:name w:val="Стиль581"/>
    <w:rsid w:val="00EA35AA"/>
    <w:pPr>
      <w:numPr>
        <w:numId w:val="15"/>
      </w:numPr>
    </w:pPr>
  </w:style>
  <w:style w:type="numbering" w:customStyle="1" w:styleId="31">
    <w:name w:val="тире31"/>
    <w:rsid w:val="00EA35AA"/>
    <w:pPr>
      <w:numPr>
        <w:numId w:val="18"/>
      </w:numPr>
    </w:pPr>
  </w:style>
  <w:style w:type="numbering" w:customStyle="1" w:styleId="1ai110283">
    <w:name w:val="1 / a / i110283"/>
    <w:rsid w:val="00EA35AA"/>
    <w:pPr>
      <w:numPr>
        <w:numId w:val="51"/>
      </w:numPr>
    </w:pPr>
  </w:style>
  <w:style w:type="numbering" w:customStyle="1" w:styleId="64">
    <w:name w:val="Стиль64"/>
    <w:rsid w:val="00EA35AA"/>
    <w:pPr>
      <w:numPr>
        <w:numId w:val="62"/>
      </w:numPr>
    </w:pPr>
  </w:style>
  <w:style w:type="numbering" w:customStyle="1" w:styleId="1111115">
    <w:name w:val="1 / 1.1 / 1.1.15"/>
    <w:basedOn w:val="aa"/>
    <w:next w:val="111111"/>
    <w:semiHidden/>
    <w:unhideWhenUsed/>
    <w:rsid w:val="00EA35AA"/>
    <w:pPr>
      <w:numPr>
        <w:numId w:val="63"/>
      </w:numPr>
    </w:pPr>
  </w:style>
  <w:style w:type="numbering" w:customStyle="1" w:styleId="310">
    <w:name w:val="Стиль маркированный31"/>
    <w:rsid w:val="00EA35AA"/>
    <w:pPr>
      <w:numPr>
        <w:numId w:val="64"/>
      </w:numPr>
    </w:pPr>
  </w:style>
  <w:style w:type="numbering" w:customStyle="1" w:styleId="13">
    <w:name w:val="Стиль нумерованный1"/>
    <w:rsid w:val="00EA35AA"/>
    <w:pPr>
      <w:numPr>
        <w:numId w:val="65"/>
      </w:numPr>
    </w:pPr>
  </w:style>
  <w:style w:type="numbering" w:customStyle="1" w:styleId="731">
    <w:name w:val="Стиль731"/>
    <w:rsid w:val="00EA35AA"/>
    <w:pPr>
      <w:numPr>
        <w:numId w:val="66"/>
      </w:numPr>
    </w:pPr>
  </w:style>
  <w:style w:type="numbering" w:customStyle="1" w:styleId="21">
    <w:name w:val="Стиль маркированный21"/>
    <w:rsid w:val="00EA35AA"/>
    <w:pPr>
      <w:numPr>
        <w:numId w:val="67"/>
      </w:numPr>
    </w:pPr>
  </w:style>
  <w:style w:type="numbering" w:customStyle="1" w:styleId="1111115111">
    <w:name w:val="1 / 1.1 / 1.1.15111"/>
    <w:rsid w:val="00EA35AA"/>
    <w:pPr>
      <w:numPr>
        <w:numId w:val="68"/>
      </w:numPr>
    </w:pPr>
  </w:style>
  <w:style w:type="numbering" w:customStyle="1" w:styleId="74">
    <w:name w:val="Стиль74"/>
    <w:rsid w:val="00EA35AA"/>
    <w:pPr>
      <w:numPr>
        <w:numId w:val="79"/>
      </w:numPr>
    </w:pPr>
  </w:style>
  <w:style w:type="numbering" w:customStyle="1" w:styleId="11111133">
    <w:name w:val="1 / 1.1 / 1.1.133"/>
    <w:rsid w:val="00EA35AA"/>
    <w:pPr>
      <w:numPr>
        <w:numId w:val="70"/>
      </w:numPr>
    </w:pPr>
  </w:style>
  <w:style w:type="numbering" w:customStyle="1" w:styleId="59">
    <w:name w:val="Стиль59"/>
    <w:rsid w:val="00EA35AA"/>
    <w:pPr>
      <w:numPr>
        <w:numId w:val="71"/>
      </w:numPr>
    </w:pPr>
  </w:style>
  <w:style w:type="numbering" w:customStyle="1" w:styleId="111111312">
    <w:name w:val="1 / 1.1 / 1.1.1312"/>
    <w:rsid w:val="00EA35AA"/>
    <w:pPr>
      <w:numPr>
        <w:numId w:val="72"/>
      </w:numPr>
    </w:pPr>
  </w:style>
  <w:style w:type="numbering" w:customStyle="1" w:styleId="1-1">
    <w:name w:val="Загловки 1-мои1"/>
    <w:uiPriority w:val="99"/>
    <w:rsid w:val="00EA35AA"/>
    <w:pPr>
      <w:numPr>
        <w:numId w:val="73"/>
      </w:numPr>
    </w:pPr>
  </w:style>
  <w:style w:type="numbering" w:customStyle="1" w:styleId="4">
    <w:name w:val="тире4"/>
    <w:rsid w:val="00EA35AA"/>
    <w:pPr>
      <w:numPr>
        <w:numId w:val="74"/>
      </w:numPr>
    </w:pPr>
  </w:style>
  <w:style w:type="numbering" w:customStyle="1" w:styleId="413">
    <w:name w:val="Стиль413"/>
    <w:rsid w:val="00EA35AA"/>
    <w:pPr>
      <w:numPr>
        <w:numId w:val="75"/>
      </w:numPr>
    </w:pPr>
  </w:style>
  <w:style w:type="numbering" w:customStyle="1" w:styleId="1ai3">
    <w:name w:val="1 / a / i3"/>
    <w:basedOn w:val="aa"/>
    <w:next w:val="1ai"/>
    <w:uiPriority w:val="99"/>
    <w:semiHidden/>
    <w:unhideWhenUsed/>
    <w:rsid w:val="00EA35AA"/>
    <w:pPr>
      <w:numPr>
        <w:numId w:val="76"/>
      </w:numPr>
    </w:pPr>
  </w:style>
  <w:style w:type="numbering" w:customStyle="1" w:styleId="631">
    <w:name w:val="Стиль631"/>
    <w:rsid w:val="00EA35AA"/>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6749">
      <w:bodyDiv w:val="1"/>
      <w:marLeft w:val="0"/>
      <w:marRight w:val="0"/>
      <w:marTop w:val="0"/>
      <w:marBottom w:val="0"/>
      <w:divBdr>
        <w:top w:val="none" w:sz="0" w:space="0" w:color="auto"/>
        <w:left w:val="none" w:sz="0" w:space="0" w:color="auto"/>
        <w:bottom w:val="none" w:sz="0" w:space="0" w:color="auto"/>
        <w:right w:val="none" w:sz="0" w:space="0" w:color="auto"/>
      </w:divBdr>
    </w:div>
    <w:div w:id="263194362">
      <w:bodyDiv w:val="1"/>
      <w:marLeft w:val="0"/>
      <w:marRight w:val="0"/>
      <w:marTop w:val="0"/>
      <w:marBottom w:val="0"/>
      <w:divBdr>
        <w:top w:val="none" w:sz="0" w:space="0" w:color="auto"/>
        <w:left w:val="none" w:sz="0" w:space="0" w:color="auto"/>
        <w:bottom w:val="none" w:sz="0" w:space="0" w:color="auto"/>
        <w:right w:val="none" w:sz="0" w:space="0" w:color="auto"/>
      </w:divBdr>
    </w:div>
    <w:div w:id="836312259">
      <w:bodyDiv w:val="1"/>
      <w:marLeft w:val="0"/>
      <w:marRight w:val="0"/>
      <w:marTop w:val="0"/>
      <w:marBottom w:val="0"/>
      <w:divBdr>
        <w:top w:val="none" w:sz="0" w:space="0" w:color="auto"/>
        <w:left w:val="none" w:sz="0" w:space="0" w:color="auto"/>
        <w:bottom w:val="none" w:sz="0" w:space="0" w:color="auto"/>
        <w:right w:val="none" w:sz="0" w:space="0" w:color="auto"/>
      </w:divBdr>
    </w:div>
    <w:div w:id="881022276">
      <w:bodyDiv w:val="1"/>
      <w:marLeft w:val="0"/>
      <w:marRight w:val="0"/>
      <w:marTop w:val="0"/>
      <w:marBottom w:val="0"/>
      <w:divBdr>
        <w:top w:val="none" w:sz="0" w:space="0" w:color="auto"/>
        <w:left w:val="none" w:sz="0" w:space="0" w:color="auto"/>
        <w:bottom w:val="none" w:sz="0" w:space="0" w:color="auto"/>
        <w:right w:val="none" w:sz="0" w:space="0" w:color="auto"/>
      </w:divBdr>
    </w:div>
    <w:div w:id="1213618677">
      <w:bodyDiv w:val="1"/>
      <w:marLeft w:val="0"/>
      <w:marRight w:val="0"/>
      <w:marTop w:val="0"/>
      <w:marBottom w:val="0"/>
      <w:divBdr>
        <w:top w:val="none" w:sz="0" w:space="0" w:color="auto"/>
        <w:left w:val="none" w:sz="0" w:space="0" w:color="auto"/>
        <w:bottom w:val="none" w:sz="0" w:space="0" w:color="auto"/>
        <w:right w:val="none" w:sz="0" w:space="0" w:color="auto"/>
      </w:divBdr>
    </w:div>
    <w:div w:id="1549688120">
      <w:bodyDiv w:val="1"/>
      <w:marLeft w:val="0"/>
      <w:marRight w:val="0"/>
      <w:marTop w:val="0"/>
      <w:marBottom w:val="0"/>
      <w:divBdr>
        <w:top w:val="none" w:sz="0" w:space="0" w:color="auto"/>
        <w:left w:val="none" w:sz="0" w:space="0" w:color="auto"/>
        <w:bottom w:val="none" w:sz="0" w:space="0" w:color="auto"/>
        <w:right w:val="none" w:sz="0" w:space="0" w:color="auto"/>
      </w:divBdr>
    </w:div>
    <w:div w:id="1724597470">
      <w:bodyDiv w:val="1"/>
      <w:marLeft w:val="0"/>
      <w:marRight w:val="0"/>
      <w:marTop w:val="0"/>
      <w:marBottom w:val="0"/>
      <w:divBdr>
        <w:top w:val="none" w:sz="0" w:space="0" w:color="auto"/>
        <w:left w:val="none" w:sz="0" w:space="0" w:color="auto"/>
        <w:bottom w:val="none" w:sz="0" w:space="0" w:color="auto"/>
        <w:right w:val="none" w:sz="0" w:space="0" w:color="auto"/>
      </w:divBdr>
    </w:div>
    <w:div w:id="191084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856E6-4139-4083-8E57-7350C465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23</Pages>
  <Words>6709</Words>
  <Characters>38243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Быкова Екатерина Андреевна</cp:lastModifiedBy>
  <cp:revision>6</cp:revision>
  <dcterms:created xsi:type="dcterms:W3CDTF">2026-08-12T07:52:00Z</dcterms:created>
  <dcterms:modified xsi:type="dcterms:W3CDTF">2026-08-19T04:01:00Z</dcterms:modified>
</cp:coreProperties>
</file>