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7D" w:rsidRDefault="00286A7D" w:rsidP="00286A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постановлением администрации </w:t>
      </w:r>
    </w:p>
    <w:p w:rsidR="00286A7D" w:rsidRDefault="00286A7D" w:rsidP="00286A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Благовещенска от 05.05.2025 № 2456</w:t>
      </w:r>
    </w:p>
    <w:bookmarkEnd w:id="0"/>
    <w:p w:rsidR="00286A7D" w:rsidRDefault="00286A7D">
      <w:pPr>
        <w:rPr>
          <w:rFonts w:ascii="Times New Roman" w:hAnsi="Times New Roman" w:cs="Times New Roman"/>
          <w:sz w:val="28"/>
          <w:szCs w:val="28"/>
        </w:rPr>
      </w:pPr>
    </w:p>
    <w:p w:rsidR="00A15503" w:rsidRDefault="00A155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532B0F" w:rsidRPr="00A15503" w:rsidRDefault="00A155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5724" w:rsidRPr="00A15503">
        <w:rPr>
          <w:rFonts w:ascii="Times New Roman" w:hAnsi="Times New Roman" w:cs="Times New Roman"/>
          <w:sz w:val="28"/>
          <w:szCs w:val="28"/>
        </w:rPr>
        <w:t>вартал 265</w:t>
      </w:r>
    </w:p>
    <w:p w:rsidR="000E5724" w:rsidRDefault="000E5724">
      <w:r>
        <w:rPr>
          <w:noProof/>
          <w:sz w:val="26"/>
          <w:szCs w:val="26"/>
          <w:lang w:eastAsia="ru-RU"/>
        </w:rPr>
        <w:drawing>
          <wp:inline distT="0" distB="0" distL="0" distR="0">
            <wp:extent cx="5940425" cy="445899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24"/>
    <w:rsid w:val="000E5724"/>
    <w:rsid w:val="00286A7D"/>
    <w:rsid w:val="00532B0F"/>
    <w:rsid w:val="00A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 Мария Андреевна</dc:creator>
  <cp:lastModifiedBy>Быкова Екатерина Андреевна</cp:lastModifiedBy>
  <cp:revision>3</cp:revision>
  <cp:lastPrinted>2025-03-14T03:50:00Z</cp:lastPrinted>
  <dcterms:created xsi:type="dcterms:W3CDTF">2025-03-14T03:40:00Z</dcterms:created>
  <dcterms:modified xsi:type="dcterms:W3CDTF">2025-05-05T07:58:00Z</dcterms:modified>
</cp:coreProperties>
</file>