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98" w:rsidRPr="00AA5E98" w:rsidRDefault="00AA5E98" w:rsidP="0065736E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DF450D" w:rsidRPr="00DF450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бюджетного учреждения дополнительного образования «Детская школа искусств села Белогорье»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DF450D" w:rsidRPr="00BE72F1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</w:t>
      </w:r>
      <w:r w:rsidR="00DF450D">
        <w:rPr>
          <w:rFonts w:ascii="Times New Roman" w:hAnsi="Times New Roman" w:cs="Times New Roman"/>
          <w:sz w:val="28"/>
          <w:szCs w:val="28"/>
        </w:rPr>
        <w:t>«</w:t>
      </w:r>
      <w:r w:rsidR="00DF450D" w:rsidRPr="00BE72F1">
        <w:rPr>
          <w:rFonts w:ascii="Times New Roman" w:hAnsi="Times New Roman" w:cs="Times New Roman"/>
          <w:sz w:val="28"/>
          <w:szCs w:val="28"/>
        </w:rPr>
        <w:t>Детская школа искусств села Белогорье</w:t>
      </w:r>
      <w:r w:rsidR="00DF450D">
        <w:rPr>
          <w:rFonts w:ascii="Times New Roman" w:hAnsi="Times New Roman" w:cs="Times New Roman"/>
          <w:sz w:val="28"/>
          <w:szCs w:val="28"/>
        </w:rPr>
        <w:t>»</w:t>
      </w:r>
      <w:r w:rsidR="006573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Pr="00AA5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8375B9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5D5C7F" w:rsidRPr="00AA5E98" w:rsidRDefault="00D10726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с </w:t>
      </w:r>
      <w:r w:rsidR="00DF45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01.11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4A3428" w:rsidRPr="00BC77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D5C7F"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истекший период 2025.</w:t>
      </w:r>
    </w:p>
    <w:p w:rsidR="005D5C7F" w:rsidRPr="008375B9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Срок проведения кон</w:t>
      </w:r>
      <w:r w:rsidR="00BC77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трольного мероприятия составил 2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рабочих дней с 2</w:t>
      </w:r>
      <w:r w:rsidR="00DF45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4.11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.2025 по </w:t>
      </w:r>
      <w:r w:rsidR="00DF45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19.12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.2025.</w:t>
      </w:r>
    </w:p>
    <w:p w:rsidR="00AA5E98" w:rsidRPr="008375B9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ru-RU"/>
        </w:rPr>
      </w:pPr>
    </w:p>
    <w:p w:rsidR="00AA5E98" w:rsidRPr="00AD47D8" w:rsidRDefault="005D5C7F" w:rsidP="008375B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</w:t>
      </w:r>
      <w:r w:rsidRPr="00AD47D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№ 44-ФЗ, при осуществлении </w:t>
      </w:r>
      <w:r w:rsidR="00DF450D" w:rsidRPr="00AD47D8">
        <w:rPr>
          <w:rFonts w:ascii="Times New Roman" w:hAnsi="Times New Roman" w:cs="Times New Roman"/>
          <w:sz w:val="28"/>
          <w:szCs w:val="28"/>
        </w:rPr>
        <w:t>муниципальным бюджетным учреждением дополнительного образования «Детская школа искусств села Белогорье»</w:t>
      </w:r>
      <w:r w:rsidR="0065736E" w:rsidRPr="00AD47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D47D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закупок для обеспеч</w:t>
      </w:r>
      <w:r w:rsidR="00AD47D8" w:rsidRPr="00AD47D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ения своих функций и полномочий</w:t>
      </w:r>
      <w:r w:rsidRPr="00AD47D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выявлены следующие нарушения:</w:t>
      </w:r>
    </w:p>
    <w:p w:rsidR="00DF450D" w:rsidRPr="00AD47D8" w:rsidRDefault="00DF450D" w:rsidP="008375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7D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осуществлена закупка </w:t>
      </w:r>
      <w:r w:rsidRPr="00AD47D8">
        <w:rPr>
          <w:rFonts w:ascii="Times New Roman" w:hAnsi="Times New Roman" w:cs="Times New Roman"/>
          <w:sz w:val="28"/>
          <w:szCs w:val="28"/>
        </w:rPr>
        <w:t>без согласования Управлением контроля цены договора;</w:t>
      </w:r>
    </w:p>
    <w:p w:rsidR="00DF450D" w:rsidRPr="00AD47D8" w:rsidRDefault="00DF450D" w:rsidP="008375B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D47D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дополнительным соглашением по 1 контракту в бумажном виде не изменены условия цифрового контракта;</w:t>
      </w:r>
    </w:p>
    <w:p w:rsidR="00DF450D" w:rsidRPr="00AD47D8" w:rsidRDefault="00DF450D" w:rsidP="00AD47D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D47D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D47D8" w:rsidRPr="00AD47D8">
        <w:rPr>
          <w:rFonts w:ascii="Times New Roman" w:eastAsia="Calibri" w:hAnsi="Times New Roman" w:cs="Times New Roman"/>
          <w:sz w:val="28"/>
          <w:szCs w:val="28"/>
        </w:rPr>
        <w:t>нарушен</w:t>
      </w:r>
      <w:r w:rsidR="00144CA9">
        <w:rPr>
          <w:rFonts w:ascii="Times New Roman" w:eastAsia="Calibri" w:hAnsi="Times New Roman" w:cs="Times New Roman"/>
          <w:sz w:val="28"/>
          <w:szCs w:val="28"/>
        </w:rPr>
        <w:t>ы</w:t>
      </w:r>
      <w:bookmarkStart w:id="0" w:name="_GoBack"/>
      <w:bookmarkEnd w:id="0"/>
      <w:r w:rsidR="00AD47D8" w:rsidRPr="00AD47D8">
        <w:rPr>
          <w:rFonts w:ascii="Times New Roman" w:eastAsia="Calibri" w:hAnsi="Times New Roman" w:cs="Times New Roman"/>
          <w:sz w:val="28"/>
          <w:szCs w:val="28"/>
        </w:rPr>
        <w:t xml:space="preserve"> условия контрактов</w:t>
      </w:r>
      <w:r w:rsidR="00AD47D8">
        <w:rPr>
          <w:rFonts w:ascii="Times New Roman" w:eastAsia="Calibri" w:hAnsi="Times New Roman" w:cs="Times New Roman"/>
          <w:sz w:val="28"/>
          <w:szCs w:val="28"/>
        </w:rPr>
        <w:t xml:space="preserve"> (отсутствуют ведомости, предусмотренные контрактами)</w:t>
      </w:r>
      <w:r w:rsidR="00AD47D8" w:rsidRPr="00AD47D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450D" w:rsidRPr="00AD47D8" w:rsidRDefault="00AD47D8" w:rsidP="008375B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D47D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AD47D8">
        <w:rPr>
          <w:rFonts w:ascii="Times New Roman" w:hAnsi="Times New Roman" w:cs="Times New Roman"/>
          <w:bCs/>
          <w:sz w:val="28"/>
          <w:szCs w:val="28"/>
        </w:rPr>
        <w:t xml:space="preserve"> товар, приобретенный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контракту, </w:t>
      </w:r>
      <w:r w:rsidRPr="00AD47D8">
        <w:rPr>
          <w:rFonts w:ascii="Times New Roman" w:hAnsi="Times New Roman" w:cs="Times New Roman"/>
          <w:bCs/>
          <w:sz w:val="28"/>
          <w:szCs w:val="28"/>
        </w:rPr>
        <w:t>фактически не используется;</w:t>
      </w:r>
    </w:p>
    <w:p w:rsidR="00F719EB" w:rsidRPr="00AD47D8" w:rsidRDefault="00F719EB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D47D8">
        <w:rPr>
          <w:color w:val="000000" w:themeColor="text1"/>
          <w:sz w:val="28"/>
          <w:szCs w:val="28"/>
        </w:rPr>
        <w:t xml:space="preserve">- </w:t>
      </w:r>
      <w:r w:rsidR="008375B9" w:rsidRPr="00AD47D8">
        <w:rPr>
          <w:color w:val="000000" w:themeColor="text1"/>
          <w:sz w:val="28"/>
          <w:szCs w:val="28"/>
        </w:rPr>
        <w:t>не направлен</w:t>
      </w:r>
      <w:r w:rsidR="00AD47D8" w:rsidRPr="00AD47D8">
        <w:rPr>
          <w:color w:val="000000" w:themeColor="text1"/>
          <w:sz w:val="28"/>
          <w:szCs w:val="28"/>
        </w:rPr>
        <w:t>ы</w:t>
      </w:r>
      <w:r w:rsidR="008375B9" w:rsidRPr="00AD47D8">
        <w:rPr>
          <w:color w:val="000000" w:themeColor="text1"/>
          <w:sz w:val="28"/>
          <w:szCs w:val="28"/>
        </w:rPr>
        <w:t xml:space="preserve"> </w:t>
      </w:r>
      <w:r w:rsidRPr="00AD47D8">
        <w:rPr>
          <w:color w:val="000000" w:themeColor="text1"/>
          <w:sz w:val="28"/>
          <w:szCs w:val="28"/>
        </w:rPr>
        <w:t>требовани</w:t>
      </w:r>
      <w:r w:rsidR="00AD47D8" w:rsidRPr="00AD47D8">
        <w:rPr>
          <w:color w:val="000000" w:themeColor="text1"/>
          <w:sz w:val="28"/>
          <w:szCs w:val="28"/>
        </w:rPr>
        <w:t>я</w:t>
      </w:r>
      <w:r w:rsidRPr="00AD47D8">
        <w:rPr>
          <w:color w:val="000000" w:themeColor="text1"/>
          <w:sz w:val="28"/>
          <w:szCs w:val="28"/>
        </w:rPr>
        <w:t xml:space="preserve"> в адрес Поставщика за нарушение условий контрактов.</w:t>
      </w:r>
    </w:p>
    <w:p w:rsidR="00F031A8" w:rsidRPr="008375B9" w:rsidRDefault="00F031A8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D5C7F" w:rsidRPr="008375B9" w:rsidRDefault="005D5C7F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375B9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8375B9" w:rsidRDefault="005D5C7F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375B9">
        <w:rPr>
          <w:color w:val="000000" w:themeColor="text1"/>
          <w:sz w:val="28"/>
          <w:szCs w:val="28"/>
        </w:rPr>
        <w:t>- оформлен акт</w:t>
      </w:r>
      <w:r w:rsidR="00AA5E98" w:rsidRPr="008375B9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8375B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375B9">
        <w:rPr>
          <w:color w:val="000000" w:themeColor="text1"/>
          <w:sz w:val="28"/>
          <w:szCs w:val="28"/>
        </w:rPr>
        <w:t xml:space="preserve">- </w:t>
      </w:r>
      <w:r w:rsidR="008375B9" w:rsidRPr="008375B9">
        <w:rPr>
          <w:color w:val="000000" w:themeColor="text1"/>
          <w:sz w:val="28"/>
          <w:szCs w:val="28"/>
        </w:rPr>
        <w:t xml:space="preserve">выдано </w:t>
      </w:r>
      <w:r w:rsidR="00F719EB" w:rsidRPr="008375B9">
        <w:rPr>
          <w:color w:val="000000" w:themeColor="text1"/>
          <w:sz w:val="28"/>
          <w:szCs w:val="28"/>
        </w:rPr>
        <w:t>представлени</w:t>
      </w:r>
      <w:r w:rsidR="008375B9" w:rsidRPr="008375B9">
        <w:rPr>
          <w:color w:val="000000" w:themeColor="text1"/>
          <w:sz w:val="28"/>
          <w:szCs w:val="28"/>
        </w:rPr>
        <w:t>е об устранении</w:t>
      </w:r>
      <w:r w:rsidR="008375B9">
        <w:rPr>
          <w:color w:val="000000" w:themeColor="text1"/>
          <w:sz w:val="28"/>
          <w:szCs w:val="28"/>
        </w:rPr>
        <w:t xml:space="preserve"> нарушений.</w:t>
      </w:r>
    </w:p>
    <w:p w:rsidR="008432E3" w:rsidRPr="00F719EB" w:rsidRDefault="008432E3" w:rsidP="00F719EB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</w:p>
    <w:sectPr w:rsidR="008432E3" w:rsidRPr="00F719EB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144CA9"/>
    <w:rsid w:val="004A3428"/>
    <w:rsid w:val="005D5C7F"/>
    <w:rsid w:val="0065736E"/>
    <w:rsid w:val="008375B9"/>
    <w:rsid w:val="008432E3"/>
    <w:rsid w:val="00AA5E98"/>
    <w:rsid w:val="00AD47D8"/>
    <w:rsid w:val="00BC7786"/>
    <w:rsid w:val="00D10726"/>
    <w:rsid w:val="00DF450D"/>
    <w:rsid w:val="00F031A8"/>
    <w:rsid w:val="00F719E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FE67"/>
  <w15:docId w15:val="{00409C94-028D-4AAC-8677-0EDFC035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5"/>
    <w:uiPriority w:val="59"/>
    <w:rsid w:val="00DF45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Марина Сергеевна</dc:creator>
  <cp:keywords/>
  <dc:description/>
  <cp:lastModifiedBy>Дублич Анна Фёдоровна</cp:lastModifiedBy>
  <cp:revision>12</cp:revision>
  <cp:lastPrinted>2025-06-25T01:40:00Z</cp:lastPrinted>
  <dcterms:created xsi:type="dcterms:W3CDTF">2025-06-25T01:09:00Z</dcterms:created>
  <dcterms:modified xsi:type="dcterms:W3CDTF">2026-04-06T08:03:00Z</dcterms:modified>
</cp:coreProperties>
</file>