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54E" w:rsidRDefault="0010754E" w:rsidP="00007F70">
      <w:pPr>
        <w:spacing w:after="0" w:line="240" w:lineRule="auto"/>
        <w:rPr>
          <w:rFonts w:ascii="Times New Roman" w:hAnsi="Times New Roman"/>
          <w:color w:val="D9D9D9" w:themeColor="background1" w:themeShade="D9"/>
          <w:sz w:val="28"/>
          <w:szCs w:val="28"/>
        </w:rPr>
      </w:pPr>
      <w:bookmarkStart w:id="0" w:name="_GoBack"/>
      <w:bookmarkEnd w:id="0"/>
    </w:p>
    <w:p w:rsidR="0010754E" w:rsidRPr="0010754E" w:rsidRDefault="0010754E" w:rsidP="0010754E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proofErr w:type="gramStart"/>
      <w:r w:rsidRPr="0010754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</w:p>
    <w:p w:rsidR="0010754E" w:rsidRPr="0010754E" w:rsidRDefault="0010754E" w:rsidP="0010754E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5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 администрации</w:t>
      </w:r>
    </w:p>
    <w:p w:rsidR="0010754E" w:rsidRPr="0010754E" w:rsidRDefault="0010754E" w:rsidP="0010754E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54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Благовещенска</w:t>
      </w:r>
    </w:p>
    <w:p w:rsidR="0010754E" w:rsidRPr="0010754E" w:rsidRDefault="0010754E" w:rsidP="0010754E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91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25.01.2024 </w:t>
      </w:r>
      <w:r w:rsidRPr="0010754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91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231</w:t>
      </w:r>
    </w:p>
    <w:p w:rsidR="0010754E" w:rsidRPr="0010754E" w:rsidRDefault="0010754E" w:rsidP="0010754E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5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10754E" w:rsidRPr="0010754E" w:rsidRDefault="0010754E" w:rsidP="0010754E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54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Примерному положению</w:t>
      </w:r>
    </w:p>
    <w:p w:rsidR="0010754E" w:rsidRPr="0010754E" w:rsidRDefault="0010754E" w:rsidP="0010754E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5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 ОКЛАДОВ (ДОЛЖНОСТНЫХ ОКЛАДОВ), СТАВОК ЗАРАБОТНОЙ ПЛАТЫ ПО ПРОФЕССИОНАЛЬНЫМ КВАЛИФИКАЦИОННЫМ ГРУППАМ (ПКГ)</w:t>
      </w: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5"/>
        <w:gridCol w:w="4810"/>
        <w:gridCol w:w="1960"/>
      </w:tblGrid>
      <w:tr w:rsidR="0010754E" w:rsidRPr="0010754E" w:rsidTr="00B8301B"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Наименование должности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8A6B80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</w:t>
            </w:r>
            <w:r w:rsidR="0010754E"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азмер оклада (руб.)</w:t>
            </w:r>
          </w:p>
        </w:tc>
      </w:tr>
      <w:tr w:rsidR="0010754E" w:rsidRPr="0010754E" w:rsidTr="00AE225B">
        <w:trPr>
          <w:trHeight w:val="321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Общеотраслевые профессии рабочих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(приказ Минздравсоцразвития России от 29.05.2008 № 248н, 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от 21 марта 2008г. № 135)</w:t>
            </w:r>
          </w:p>
        </w:tc>
      </w:tr>
      <w:tr w:rsidR="0010754E" w:rsidRPr="0010754E" w:rsidTr="00AE225B">
        <w:trPr>
          <w:trHeight w:val="321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10754E" w:rsidRPr="0010754E" w:rsidTr="00B8301B">
        <w:trPr>
          <w:trHeight w:val="321"/>
        </w:trPr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1 квалификационного разряда в соответствии с Единым тарифно-квалификационным справочником работ и профессий рабочих: 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B8301B">
              <w:rPr>
                <w:rFonts w:ascii="Times New Roman" w:eastAsia="Calibri" w:hAnsi="Times New Roman" w:cs="Times New Roman"/>
                <w:sz w:val="28"/>
                <w:szCs w:val="28"/>
              </w:rPr>
              <w:t>440</w:t>
            </w:r>
          </w:p>
        </w:tc>
      </w:tr>
      <w:tr w:rsidR="0010754E" w:rsidRPr="0010754E" w:rsidTr="00AE225B">
        <w:trPr>
          <w:trHeight w:val="467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Профессиональная квалификационная группа «Общеотраслевые профессии рабочих второго уровня»</w:t>
            </w:r>
          </w:p>
        </w:tc>
      </w:tr>
      <w:tr w:rsidR="0010754E" w:rsidRPr="0010754E" w:rsidTr="00B8301B">
        <w:trPr>
          <w:trHeight w:val="467"/>
        </w:trPr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Наименования профессий рабочих, по которым предусмотрено присвоение 4 -5 квалификационного разряда в соответствии с Единым тарифно-квалификационным справочником работ и профессий рабочих: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водитель автомобиля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B8301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B8301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10754E" w:rsidRPr="0010754E" w:rsidTr="00B8301B">
        <w:trPr>
          <w:trHeight w:val="467"/>
        </w:trPr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Наименования профессий рабочих, по которым предусмотрено присвоение 6-7 квалификационных разрядов в соответствии с Единым тарифно-квалификационным справочником работ и профессий рабочих: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монтажник экспозиции и художественно - оформительских </w:t>
            </w: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работ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оператор цифровой печати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B8301B">
              <w:rPr>
                <w:rFonts w:ascii="Times New Roman" w:eastAsia="Calibri" w:hAnsi="Times New Roman" w:cs="Times New Roman"/>
                <w:sz w:val="28"/>
                <w:szCs w:val="28"/>
              </w:rPr>
              <w:t>841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B8301B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</w:p>
        </w:tc>
      </w:tr>
      <w:tr w:rsidR="0010754E" w:rsidRPr="0010754E" w:rsidTr="00AE225B">
        <w:trPr>
          <w:trHeight w:val="1008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Общеотраслевые должности служащих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(приказ Минздрава России от 29.05.2008 № 247н)</w:t>
            </w:r>
          </w:p>
        </w:tc>
      </w:tr>
      <w:tr w:rsidR="0010754E" w:rsidRPr="0010754E" w:rsidTr="00AE225B">
        <w:trPr>
          <w:trHeight w:val="467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10754E" w:rsidRPr="0010754E" w:rsidTr="00B8301B">
        <w:trPr>
          <w:trHeight w:val="467"/>
        </w:trPr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 хозяйством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B8301B">
              <w:rPr>
                <w:rFonts w:ascii="Times New Roman" w:eastAsia="Calibri" w:hAnsi="Times New Roman" w:cs="Times New Roman"/>
                <w:sz w:val="28"/>
                <w:szCs w:val="28"/>
              </w:rPr>
              <w:t>790</w:t>
            </w:r>
          </w:p>
        </w:tc>
      </w:tr>
      <w:tr w:rsidR="0010754E" w:rsidRPr="0010754E" w:rsidTr="00AE225B">
        <w:trPr>
          <w:trHeight w:val="467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10754E" w:rsidRPr="0010754E" w:rsidTr="00B8301B">
        <w:trPr>
          <w:trHeight w:val="467"/>
        </w:trPr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Экономист, юрисконсульт, специалист по кадрам, бухгалтер, менеджер по рекламе, специалист по охране труда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B8301B">
              <w:rPr>
                <w:rFonts w:ascii="Times New Roman" w:eastAsia="Calibri" w:hAnsi="Times New Roman" w:cs="Times New Roman"/>
                <w:sz w:val="28"/>
                <w:szCs w:val="28"/>
              </w:rPr>
              <w:t>477</w:t>
            </w:r>
          </w:p>
        </w:tc>
      </w:tr>
      <w:tr w:rsidR="0010754E" w:rsidRPr="0010754E" w:rsidTr="00B8301B">
        <w:trPr>
          <w:trHeight w:val="467"/>
        </w:trPr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Главные специалисты: в отделах, отделениях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B8301B">
              <w:rPr>
                <w:rFonts w:ascii="Times New Roman" w:eastAsia="Calibri" w:hAnsi="Times New Roman" w:cs="Times New Roman"/>
                <w:sz w:val="28"/>
                <w:szCs w:val="28"/>
              </w:rPr>
              <w:t>618</w:t>
            </w:r>
          </w:p>
        </w:tc>
      </w:tr>
      <w:tr w:rsidR="0010754E" w:rsidRPr="0010754E" w:rsidTr="00AE225B">
        <w:trPr>
          <w:trHeight w:val="467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Профессиональные квалификационные группы должностей работников телевидения (радиовещания), печатных средств массовой информации</w:t>
            </w: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 (приказы Минздравсоцразвития России от 18.07.2008 № 341н, 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от 18.07.2008 №342н)</w:t>
            </w:r>
          </w:p>
        </w:tc>
      </w:tr>
      <w:tr w:rsidR="0010754E" w:rsidRPr="0010754E" w:rsidTr="00AE225B">
        <w:trPr>
          <w:trHeight w:val="467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Профессиональная квалификационная группа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«Должности работников телевидения (радиовещания), печатных средств массовой информации</w:t>
            </w: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второго уровня»</w:t>
            </w:r>
          </w:p>
        </w:tc>
      </w:tr>
      <w:tr w:rsidR="0010754E" w:rsidRPr="0010754E" w:rsidTr="00B8301B">
        <w:trPr>
          <w:trHeight w:val="467"/>
        </w:trPr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Корректор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B8301B">
              <w:rPr>
                <w:rFonts w:ascii="Times New Roman" w:eastAsia="Calibri" w:hAnsi="Times New Roman" w:cs="Times New Roman"/>
                <w:sz w:val="28"/>
                <w:szCs w:val="28"/>
              </w:rPr>
              <w:t>860</w:t>
            </w:r>
          </w:p>
        </w:tc>
      </w:tr>
      <w:tr w:rsidR="0010754E" w:rsidRPr="0010754E" w:rsidTr="00B8301B">
        <w:trPr>
          <w:trHeight w:val="467"/>
        </w:trPr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Ассистент видеооператора, электромеханик телевидения (радиовещания), художник компьютерной графики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74</w:t>
            </w:r>
            <w:r w:rsidR="00B8301B">
              <w:rPr>
                <w:rFonts w:ascii="Times New Roman" w:eastAsia="Calibri" w:hAnsi="Times New Roman" w:cs="Times New Roman"/>
                <w:sz w:val="28"/>
                <w:szCs w:val="28"/>
              </w:rPr>
              <w:t>77</w:t>
            </w:r>
          </w:p>
        </w:tc>
      </w:tr>
      <w:tr w:rsidR="0010754E" w:rsidRPr="0010754E" w:rsidTr="00AE225B">
        <w:trPr>
          <w:trHeight w:val="239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Профессиональная квалификационная группа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«Должности работников телевидения (радиовещания), печатных средств массовой информации третьего уровня»</w:t>
            </w:r>
          </w:p>
        </w:tc>
      </w:tr>
      <w:tr w:rsidR="0010754E" w:rsidRPr="0010754E" w:rsidTr="00B8301B">
        <w:trPr>
          <w:trHeight w:val="444"/>
        </w:trPr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Редактор телевидения (радиовещания), корреспондент, выпускающий редактор (редактор по выпуску), фотокорреспондент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B8301B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8074</w:t>
            </w:r>
          </w:p>
        </w:tc>
      </w:tr>
      <w:tr w:rsidR="0010754E" w:rsidRPr="0010754E" w:rsidTr="00B8301B">
        <w:trPr>
          <w:trHeight w:val="625"/>
        </w:trPr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Корреспондент телевидения (радиовещания), ответственный редактор телевидения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B8301B">
              <w:rPr>
                <w:rFonts w:ascii="Times New Roman" w:eastAsia="Calibri" w:hAnsi="Times New Roman" w:cs="Times New Roman"/>
                <w:sz w:val="28"/>
                <w:szCs w:val="28"/>
              </w:rPr>
              <w:t>411</w:t>
            </w:r>
          </w:p>
        </w:tc>
      </w:tr>
      <w:tr w:rsidR="0010754E" w:rsidRPr="0010754E" w:rsidTr="00B8301B">
        <w:trPr>
          <w:trHeight w:val="333"/>
        </w:trPr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Видеооператор, режиссер монтажа, телеоператор, редактор-стилист, специальный корреспондент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B8301B">
              <w:rPr>
                <w:rFonts w:ascii="Times New Roman" w:eastAsia="Calibri" w:hAnsi="Times New Roman" w:cs="Times New Roman"/>
                <w:sz w:val="28"/>
                <w:szCs w:val="28"/>
              </w:rPr>
              <w:t>764</w:t>
            </w:r>
          </w:p>
        </w:tc>
      </w:tr>
      <w:tr w:rsidR="0010754E" w:rsidRPr="0010754E" w:rsidTr="00B8301B">
        <w:trPr>
          <w:trHeight w:val="268"/>
        </w:trPr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 квалификационный </w:t>
            </w: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уровень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Продюсер телевизионных и </w:t>
            </w: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радиопрограмм, обозреватель телевидения (радиовещания), редактор-консультант телевидения (радиовещания)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B8301B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9041</w:t>
            </w:r>
          </w:p>
        </w:tc>
      </w:tr>
      <w:tr w:rsidR="0010754E" w:rsidRPr="0010754E" w:rsidTr="00AE225B">
        <w:trPr>
          <w:trHeight w:val="268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Профессиональная квалификационная группа</w:t>
            </w:r>
          </w:p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«Должности работников телевидения (радиовещания), печатных средств массовой информации четвертого уровня»</w:t>
            </w:r>
          </w:p>
        </w:tc>
      </w:tr>
      <w:tr w:rsidR="0010754E" w:rsidRPr="0010754E" w:rsidTr="00B8301B">
        <w:trPr>
          <w:trHeight w:val="268"/>
        </w:trPr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Главный выпускающий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  <w:r w:rsidR="00B8301B">
              <w:rPr>
                <w:rFonts w:ascii="Times New Roman" w:eastAsia="Calibri" w:hAnsi="Times New Roman" w:cs="Times New Roman"/>
                <w:sz w:val="28"/>
                <w:szCs w:val="28"/>
              </w:rPr>
              <w:t>264</w:t>
            </w:r>
          </w:p>
        </w:tc>
      </w:tr>
      <w:tr w:rsidR="0010754E" w:rsidRPr="0010754E" w:rsidTr="00B8301B">
        <w:trPr>
          <w:trHeight w:val="268"/>
        </w:trPr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Главный редактор телевидения</w:t>
            </w:r>
            <w:r w:rsidRPr="0010754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 </w:t>
            </w: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(радиовещания)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B8301B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11572</w:t>
            </w:r>
          </w:p>
        </w:tc>
      </w:tr>
      <w:tr w:rsidR="0010754E" w:rsidRPr="0010754E" w:rsidTr="00AE225B">
        <w:trPr>
          <w:trHeight w:val="268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Профессиональные квалификационные группы должностей работников культуры, искусства и кинематографии</w:t>
            </w: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 (приказ Минздравсоцразвития России от 31.08.2007 № 570)</w:t>
            </w:r>
          </w:p>
        </w:tc>
      </w:tr>
      <w:tr w:rsidR="0010754E" w:rsidRPr="0010754E" w:rsidTr="00AE225B">
        <w:trPr>
          <w:trHeight w:val="268"/>
        </w:trPr>
        <w:tc>
          <w:tcPr>
            <w:tcW w:w="9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Профессиональные квалификационная группа «Должности работников культуры, искусства и кинематографии ведущего звена»</w:t>
            </w:r>
          </w:p>
        </w:tc>
      </w:tr>
      <w:tr w:rsidR="0010754E" w:rsidRPr="0010754E" w:rsidTr="00B8301B">
        <w:trPr>
          <w:trHeight w:val="268"/>
        </w:trPr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Монтажер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B8301B">
              <w:rPr>
                <w:rFonts w:ascii="Times New Roman" w:eastAsia="Calibri" w:hAnsi="Times New Roman" w:cs="Times New Roman"/>
                <w:sz w:val="28"/>
                <w:szCs w:val="28"/>
              </w:rPr>
              <w:t>477</w:t>
            </w:r>
          </w:p>
        </w:tc>
      </w:tr>
      <w:tr w:rsidR="0010754E" w:rsidRPr="0010754E" w:rsidTr="00B8301B">
        <w:trPr>
          <w:trHeight w:val="121"/>
        </w:trPr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Художник-конструктор (дизайнер)</w:t>
            </w:r>
          </w:p>
        </w:tc>
        <w:tc>
          <w:tcPr>
            <w:tcW w:w="1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0754E" w:rsidRPr="0010754E" w:rsidRDefault="0010754E" w:rsidP="0010754E">
            <w:pPr>
              <w:spacing w:after="200" w:line="240" w:lineRule="atLeast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754E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B8301B">
              <w:rPr>
                <w:rFonts w:ascii="Times New Roman" w:eastAsia="Calibri" w:hAnsi="Times New Roman" w:cs="Times New Roman"/>
                <w:sz w:val="28"/>
                <w:szCs w:val="28"/>
              </w:rPr>
              <w:t>764</w:t>
            </w:r>
          </w:p>
        </w:tc>
      </w:tr>
    </w:tbl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754E" w:rsidRPr="0010754E" w:rsidRDefault="0010754E" w:rsidP="0010754E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01B" w:rsidRDefault="00B8301B" w:rsidP="00107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01B" w:rsidRDefault="00B8301B" w:rsidP="00107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01B" w:rsidRDefault="00B8301B" w:rsidP="00107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01B" w:rsidRDefault="00B8301B" w:rsidP="00107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01B" w:rsidRDefault="00B8301B" w:rsidP="00107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01B" w:rsidRDefault="00B8301B" w:rsidP="00107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01B" w:rsidRDefault="00C367FB" w:rsidP="00C367FB">
      <w:pPr>
        <w:tabs>
          <w:tab w:val="left" w:pos="310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B8301B" w:rsidRDefault="00B8301B" w:rsidP="00107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01B" w:rsidRDefault="00B8301B" w:rsidP="00107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A6B80" w:rsidRDefault="008A6B80" w:rsidP="00107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8A6B80" w:rsidSect="00F2390C">
      <w:headerReference w:type="default" r:id="rId9"/>
      <w:pgSz w:w="11906" w:h="16838"/>
      <w:pgMar w:top="1134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188" w:rsidRDefault="00794188" w:rsidP="002747B1">
      <w:pPr>
        <w:spacing w:after="0" w:line="240" w:lineRule="auto"/>
      </w:pPr>
      <w:r>
        <w:separator/>
      </w:r>
    </w:p>
  </w:endnote>
  <w:endnote w:type="continuationSeparator" w:id="0">
    <w:p w:rsidR="00794188" w:rsidRDefault="00794188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188" w:rsidRDefault="00794188" w:rsidP="002747B1">
      <w:pPr>
        <w:spacing w:after="0" w:line="240" w:lineRule="auto"/>
      </w:pPr>
      <w:r>
        <w:separator/>
      </w:r>
    </w:p>
  </w:footnote>
  <w:footnote w:type="continuationSeparator" w:id="0">
    <w:p w:rsidR="00794188" w:rsidRDefault="00794188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:rsidR="002763B7" w:rsidRDefault="00BA3D6E">
        <w:pPr>
          <w:pStyle w:val="a7"/>
          <w:jc w:val="center"/>
        </w:pPr>
        <w:r>
          <w:fldChar w:fldCharType="begin"/>
        </w:r>
        <w:r w:rsidR="002763B7">
          <w:instrText>PAGE   \* MERGEFORMAT</w:instrText>
        </w:r>
        <w:r>
          <w:fldChar w:fldCharType="separate"/>
        </w:r>
        <w:r w:rsidR="00007F70">
          <w:rPr>
            <w:noProof/>
          </w:rPr>
          <w:t>3</w:t>
        </w:r>
        <w:r>
          <w:fldChar w:fldCharType="end"/>
        </w:r>
      </w:p>
    </w:sdtContent>
  </w:sdt>
  <w:p w:rsidR="002747B1" w:rsidRDefault="002747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5BBA"/>
    <w:multiLevelType w:val="hybridMultilevel"/>
    <w:tmpl w:val="1B2CE2D2"/>
    <w:lvl w:ilvl="0" w:tplc="1B4474A4">
      <w:start w:val="4"/>
      <w:numFmt w:val="decimal"/>
      <w:lvlText w:val="%1."/>
      <w:lvlJc w:val="left"/>
      <w:pPr>
        <w:ind w:left="160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ind w:left="7369" w:hanging="180"/>
      </w:p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B817FF"/>
    <w:multiLevelType w:val="hybridMultilevel"/>
    <w:tmpl w:val="DA2C87A8"/>
    <w:lvl w:ilvl="0" w:tplc="0419000F">
      <w:start w:val="1"/>
      <w:numFmt w:val="decimal"/>
      <w:lvlText w:val="%1."/>
      <w:lvlJc w:val="left"/>
      <w:pPr>
        <w:ind w:left="1609" w:hanging="360"/>
      </w:pPr>
    </w:lvl>
    <w:lvl w:ilvl="1" w:tplc="04190019" w:tentative="1">
      <w:start w:val="1"/>
      <w:numFmt w:val="lowerLetter"/>
      <w:lvlText w:val="%2."/>
      <w:lvlJc w:val="left"/>
      <w:pPr>
        <w:ind w:left="2329" w:hanging="360"/>
      </w:pPr>
    </w:lvl>
    <w:lvl w:ilvl="2" w:tplc="0419001B" w:tentative="1">
      <w:start w:val="1"/>
      <w:numFmt w:val="lowerRoman"/>
      <w:lvlText w:val="%3."/>
      <w:lvlJc w:val="right"/>
      <w:pPr>
        <w:ind w:left="3049" w:hanging="180"/>
      </w:pPr>
    </w:lvl>
    <w:lvl w:ilvl="3" w:tplc="0419000F" w:tentative="1">
      <w:start w:val="1"/>
      <w:numFmt w:val="decimal"/>
      <w:lvlText w:val="%4."/>
      <w:lvlJc w:val="left"/>
      <w:pPr>
        <w:ind w:left="3769" w:hanging="360"/>
      </w:pPr>
    </w:lvl>
    <w:lvl w:ilvl="4" w:tplc="04190019" w:tentative="1">
      <w:start w:val="1"/>
      <w:numFmt w:val="lowerLetter"/>
      <w:lvlText w:val="%5."/>
      <w:lvlJc w:val="left"/>
      <w:pPr>
        <w:ind w:left="4489" w:hanging="360"/>
      </w:pPr>
    </w:lvl>
    <w:lvl w:ilvl="5" w:tplc="0419001B" w:tentative="1">
      <w:start w:val="1"/>
      <w:numFmt w:val="lowerRoman"/>
      <w:lvlText w:val="%6."/>
      <w:lvlJc w:val="right"/>
      <w:pPr>
        <w:ind w:left="5209" w:hanging="180"/>
      </w:pPr>
    </w:lvl>
    <w:lvl w:ilvl="6" w:tplc="0419000F" w:tentative="1">
      <w:start w:val="1"/>
      <w:numFmt w:val="decimal"/>
      <w:lvlText w:val="%7."/>
      <w:lvlJc w:val="left"/>
      <w:pPr>
        <w:ind w:left="5929" w:hanging="360"/>
      </w:pPr>
    </w:lvl>
    <w:lvl w:ilvl="7" w:tplc="04190019" w:tentative="1">
      <w:start w:val="1"/>
      <w:numFmt w:val="lowerLetter"/>
      <w:lvlText w:val="%8."/>
      <w:lvlJc w:val="left"/>
      <w:pPr>
        <w:ind w:left="6649" w:hanging="360"/>
      </w:pPr>
    </w:lvl>
    <w:lvl w:ilvl="8" w:tplc="0419001B" w:tentative="1">
      <w:start w:val="1"/>
      <w:numFmt w:val="lowerRoman"/>
      <w:lvlText w:val="%9."/>
      <w:lvlJc w:val="right"/>
      <w:pPr>
        <w:ind w:left="736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7F70"/>
    <w:rsid w:val="000103F2"/>
    <w:rsid w:val="00010744"/>
    <w:rsid w:val="0001493E"/>
    <w:rsid w:val="000154EA"/>
    <w:rsid w:val="0001735F"/>
    <w:rsid w:val="00020988"/>
    <w:rsid w:val="00032B6D"/>
    <w:rsid w:val="00034F5B"/>
    <w:rsid w:val="000360CE"/>
    <w:rsid w:val="000709E5"/>
    <w:rsid w:val="000C2248"/>
    <w:rsid w:val="000D5550"/>
    <w:rsid w:val="0010754E"/>
    <w:rsid w:val="00107C33"/>
    <w:rsid w:val="00163940"/>
    <w:rsid w:val="001832E1"/>
    <w:rsid w:val="00185E8A"/>
    <w:rsid w:val="00194CD8"/>
    <w:rsid w:val="00196155"/>
    <w:rsid w:val="001D59A9"/>
    <w:rsid w:val="001F1D9E"/>
    <w:rsid w:val="001F2F29"/>
    <w:rsid w:val="00250725"/>
    <w:rsid w:val="00260AEB"/>
    <w:rsid w:val="00271805"/>
    <w:rsid w:val="00273BAD"/>
    <w:rsid w:val="002747B1"/>
    <w:rsid w:val="002763B7"/>
    <w:rsid w:val="002902C2"/>
    <w:rsid w:val="00291EAB"/>
    <w:rsid w:val="002A5F0E"/>
    <w:rsid w:val="002B11D2"/>
    <w:rsid w:val="002B18CD"/>
    <w:rsid w:val="002C3B9E"/>
    <w:rsid w:val="002C3C62"/>
    <w:rsid w:val="002C6A61"/>
    <w:rsid w:val="002C7338"/>
    <w:rsid w:val="002D16C6"/>
    <w:rsid w:val="00326F71"/>
    <w:rsid w:val="00327482"/>
    <w:rsid w:val="00335536"/>
    <w:rsid w:val="00351C4F"/>
    <w:rsid w:val="00372789"/>
    <w:rsid w:val="003A2736"/>
    <w:rsid w:val="003A30CC"/>
    <w:rsid w:val="003D1D45"/>
    <w:rsid w:val="003E7B86"/>
    <w:rsid w:val="003F161B"/>
    <w:rsid w:val="003F3F26"/>
    <w:rsid w:val="00437711"/>
    <w:rsid w:val="00440D91"/>
    <w:rsid w:val="004414F3"/>
    <w:rsid w:val="004604C6"/>
    <w:rsid w:val="00471BBF"/>
    <w:rsid w:val="004768ED"/>
    <w:rsid w:val="00484BE6"/>
    <w:rsid w:val="00485C67"/>
    <w:rsid w:val="00487FF0"/>
    <w:rsid w:val="004A0BC3"/>
    <w:rsid w:val="004B3538"/>
    <w:rsid w:val="004E07E2"/>
    <w:rsid w:val="00501ED4"/>
    <w:rsid w:val="00517F02"/>
    <w:rsid w:val="00523E2A"/>
    <w:rsid w:val="0052484E"/>
    <w:rsid w:val="005271D9"/>
    <w:rsid w:val="00530F74"/>
    <w:rsid w:val="00550BF6"/>
    <w:rsid w:val="00551CC5"/>
    <w:rsid w:val="00554152"/>
    <w:rsid w:val="00564ED0"/>
    <w:rsid w:val="00573F1F"/>
    <w:rsid w:val="00574D57"/>
    <w:rsid w:val="0059053A"/>
    <w:rsid w:val="0059735C"/>
    <w:rsid w:val="005C29EB"/>
    <w:rsid w:val="00620A3E"/>
    <w:rsid w:val="00624012"/>
    <w:rsid w:val="00626C33"/>
    <w:rsid w:val="006346CD"/>
    <w:rsid w:val="00647D23"/>
    <w:rsid w:val="00650815"/>
    <w:rsid w:val="0065697D"/>
    <w:rsid w:val="006647FF"/>
    <w:rsid w:val="006671EE"/>
    <w:rsid w:val="00673662"/>
    <w:rsid w:val="00687A63"/>
    <w:rsid w:val="006C1D44"/>
    <w:rsid w:val="006C5D56"/>
    <w:rsid w:val="006C7A89"/>
    <w:rsid w:val="006D6F5D"/>
    <w:rsid w:val="006E31FB"/>
    <w:rsid w:val="00716CE0"/>
    <w:rsid w:val="007324AF"/>
    <w:rsid w:val="00737EFF"/>
    <w:rsid w:val="00756280"/>
    <w:rsid w:val="00762076"/>
    <w:rsid w:val="00772500"/>
    <w:rsid w:val="007811BD"/>
    <w:rsid w:val="00794188"/>
    <w:rsid w:val="007C1D5C"/>
    <w:rsid w:val="00801BAF"/>
    <w:rsid w:val="00812C90"/>
    <w:rsid w:val="00831B85"/>
    <w:rsid w:val="00843DA7"/>
    <w:rsid w:val="00847EFD"/>
    <w:rsid w:val="00860FDB"/>
    <w:rsid w:val="00884C0C"/>
    <w:rsid w:val="00892A3A"/>
    <w:rsid w:val="008951AA"/>
    <w:rsid w:val="008A1BF6"/>
    <w:rsid w:val="008A6B80"/>
    <w:rsid w:val="008B1860"/>
    <w:rsid w:val="008E4592"/>
    <w:rsid w:val="008E4BD5"/>
    <w:rsid w:val="00912161"/>
    <w:rsid w:val="0093024D"/>
    <w:rsid w:val="009755EA"/>
    <w:rsid w:val="00982DFC"/>
    <w:rsid w:val="00994129"/>
    <w:rsid w:val="009A1132"/>
    <w:rsid w:val="009B23A0"/>
    <w:rsid w:val="009B4B28"/>
    <w:rsid w:val="009C53D3"/>
    <w:rsid w:val="009E2F98"/>
    <w:rsid w:val="009F1B5A"/>
    <w:rsid w:val="00A12F1B"/>
    <w:rsid w:val="00A1626C"/>
    <w:rsid w:val="00A217A0"/>
    <w:rsid w:val="00A31C54"/>
    <w:rsid w:val="00A44CF7"/>
    <w:rsid w:val="00A91FED"/>
    <w:rsid w:val="00A96E78"/>
    <w:rsid w:val="00AC378A"/>
    <w:rsid w:val="00AD6CE4"/>
    <w:rsid w:val="00AF657E"/>
    <w:rsid w:val="00B21DFE"/>
    <w:rsid w:val="00B35B7D"/>
    <w:rsid w:val="00B360BB"/>
    <w:rsid w:val="00B51E90"/>
    <w:rsid w:val="00B65283"/>
    <w:rsid w:val="00B8301B"/>
    <w:rsid w:val="00B837B2"/>
    <w:rsid w:val="00B8462E"/>
    <w:rsid w:val="00B904CD"/>
    <w:rsid w:val="00BA3D6E"/>
    <w:rsid w:val="00BD2435"/>
    <w:rsid w:val="00BE374F"/>
    <w:rsid w:val="00BF58B1"/>
    <w:rsid w:val="00C07CB9"/>
    <w:rsid w:val="00C15123"/>
    <w:rsid w:val="00C30ED3"/>
    <w:rsid w:val="00C367FB"/>
    <w:rsid w:val="00C41BA2"/>
    <w:rsid w:val="00C42044"/>
    <w:rsid w:val="00C43D00"/>
    <w:rsid w:val="00C7276D"/>
    <w:rsid w:val="00C761C2"/>
    <w:rsid w:val="00C85DD2"/>
    <w:rsid w:val="00C935EB"/>
    <w:rsid w:val="00CA5303"/>
    <w:rsid w:val="00CE4C32"/>
    <w:rsid w:val="00D050C7"/>
    <w:rsid w:val="00D11634"/>
    <w:rsid w:val="00D35724"/>
    <w:rsid w:val="00D54BEC"/>
    <w:rsid w:val="00D60603"/>
    <w:rsid w:val="00DC76F9"/>
    <w:rsid w:val="00DD48C2"/>
    <w:rsid w:val="00E0733C"/>
    <w:rsid w:val="00E1635D"/>
    <w:rsid w:val="00E171D1"/>
    <w:rsid w:val="00E329AC"/>
    <w:rsid w:val="00E360F5"/>
    <w:rsid w:val="00E36E3B"/>
    <w:rsid w:val="00E669BB"/>
    <w:rsid w:val="00E673AD"/>
    <w:rsid w:val="00E947F9"/>
    <w:rsid w:val="00EA405D"/>
    <w:rsid w:val="00EC4320"/>
    <w:rsid w:val="00ED2F84"/>
    <w:rsid w:val="00EE6B36"/>
    <w:rsid w:val="00EF1F6E"/>
    <w:rsid w:val="00F113FD"/>
    <w:rsid w:val="00F22239"/>
    <w:rsid w:val="00F2390C"/>
    <w:rsid w:val="00F35EE2"/>
    <w:rsid w:val="00F43C8C"/>
    <w:rsid w:val="00F5547E"/>
    <w:rsid w:val="00F5743E"/>
    <w:rsid w:val="00F87615"/>
    <w:rsid w:val="00F9634B"/>
    <w:rsid w:val="00FA098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B51E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B51E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8DE59-2441-47B4-8F01-355CED1DD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2024-01-17T03:50:00Z</cp:lastPrinted>
  <dcterms:created xsi:type="dcterms:W3CDTF">2024-01-25T05:10:00Z</dcterms:created>
  <dcterms:modified xsi:type="dcterms:W3CDTF">2024-01-25T05:10:00Z</dcterms:modified>
</cp:coreProperties>
</file>