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D774AA" w:rsidRDefault="00EA4DCD" w:rsidP="00206B9A">
      <w:pPr>
        <w:pStyle w:val="afffa"/>
        <w:tabs>
          <w:tab w:val="left" w:pos="5670"/>
        </w:tabs>
        <w:spacing w:after="0"/>
        <w:ind w:firstLine="5670"/>
        <w:jc w:val="left"/>
        <w:rPr>
          <w:lang w:val="ru-RU"/>
        </w:rPr>
      </w:pPr>
      <w:r w:rsidRPr="00D774AA">
        <w:t>Приложение</w:t>
      </w:r>
      <w:r w:rsidR="00206B9A" w:rsidRPr="00D774AA">
        <w:rPr>
          <w:lang w:val="ru-RU"/>
        </w:rPr>
        <w:t xml:space="preserve"> №</w:t>
      </w:r>
      <w:r w:rsidR="00207529">
        <w:rPr>
          <w:lang w:val="ru-RU"/>
        </w:rPr>
        <w:t>2</w:t>
      </w:r>
    </w:p>
    <w:p w:rsidR="00206B9A" w:rsidRPr="00D774AA" w:rsidRDefault="00EA4DCD" w:rsidP="00206B9A">
      <w:pPr>
        <w:tabs>
          <w:tab w:val="center" w:pos="5073"/>
          <w:tab w:val="left" w:pos="7050"/>
        </w:tabs>
        <w:ind w:firstLine="5670"/>
        <w:jc w:val="both"/>
        <w:rPr>
          <w:bCs/>
        </w:rPr>
      </w:pPr>
      <w:r w:rsidRPr="00D774AA">
        <w:rPr>
          <w:bCs/>
        </w:rPr>
        <w:t xml:space="preserve">к постановлению </w:t>
      </w:r>
      <w:r w:rsidR="00206B9A" w:rsidRPr="00D774AA">
        <w:rPr>
          <w:bCs/>
        </w:rPr>
        <w:t>администрации</w:t>
      </w:r>
    </w:p>
    <w:p w:rsidR="00EA4DCD" w:rsidRPr="00D774AA" w:rsidRDefault="00EA4DCD" w:rsidP="00206B9A">
      <w:pPr>
        <w:tabs>
          <w:tab w:val="center" w:pos="5073"/>
          <w:tab w:val="left" w:pos="7050"/>
        </w:tabs>
        <w:ind w:firstLine="5670"/>
        <w:jc w:val="both"/>
        <w:rPr>
          <w:b/>
          <w:bCs/>
        </w:rPr>
      </w:pPr>
      <w:r w:rsidRPr="00D774AA">
        <w:rPr>
          <w:bCs/>
        </w:rPr>
        <w:t>города</w:t>
      </w:r>
      <w:r w:rsidRPr="00D774AA">
        <w:rPr>
          <w:b/>
          <w:bCs/>
        </w:rPr>
        <w:t xml:space="preserve"> </w:t>
      </w:r>
      <w:r w:rsidRPr="00D774AA">
        <w:rPr>
          <w:bCs/>
        </w:rPr>
        <w:t>Благовещенска</w:t>
      </w:r>
    </w:p>
    <w:p w:rsidR="00EA4DCD" w:rsidRPr="00D774AA" w:rsidRDefault="00EA4DCD" w:rsidP="00206B9A">
      <w:pPr>
        <w:tabs>
          <w:tab w:val="left" w:pos="1276"/>
          <w:tab w:val="center" w:pos="5073"/>
          <w:tab w:val="left" w:pos="7050"/>
        </w:tabs>
        <w:ind w:firstLine="5670"/>
        <w:jc w:val="both"/>
        <w:rPr>
          <w:bCs/>
        </w:rPr>
      </w:pPr>
      <w:r w:rsidRPr="00D774AA">
        <w:rPr>
          <w:bCs/>
        </w:rPr>
        <w:t xml:space="preserve">от </w:t>
      </w:r>
      <w:r w:rsidRPr="00D774AA">
        <w:rPr>
          <w:bCs/>
          <w:u w:val="single"/>
        </w:rPr>
        <w:t xml:space="preserve">   </w:t>
      </w:r>
      <w:r w:rsidR="00305BA9" w:rsidRPr="00D774AA">
        <w:rPr>
          <w:bCs/>
          <w:u w:val="single"/>
        </w:rPr>
        <w:t xml:space="preserve">    </w:t>
      </w:r>
      <w:r w:rsidRPr="00D774AA">
        <w:rPr>
          <w:bCs/>
          <w:u w:val="single"/>
        </w:rPr>
        <w:t xml:space="preserve">            </w:t>
      </w:r>
      <w:r w:rsidRPr="00D774AA">
        <w:rPr>
          <w:bCs/>
        </w:rPr>
        <w:t xml:space="preserve">№________   </w:t>
      </w:r>
    </w:p>
    <w:p w:rsidR="00EA4DCD" w:rsidRPr="00D774AA" w:rsidRDefault="00EA4DCD" w:rsidP="00305BA9">
      <w:pPr>
        <w:tabs>
          <w:tab w:val="center" w:pos="5073"/>
          <w:tab w:val="left" w:pos="7050"/>
        </w:tabs>
        <w:jc w:val="center"/>
        <w:rPr>
          <w:b/>
          <w:bCs/>
        </w:rPr>
      </w:pPr>
    </w:p>
    <w:p w:rsidR="0032735D" w:rsidRPr="00D774AA" w:rsidRDefault="0032735D" w:rsidP="00305BA9">
      <w:pPr>
        <w:tabs>
          <w:tab w:val="center" w:pos="5073"/>
          <w:tab w:val="left" w:pos="7050"/>
        </w:tabs>
        <w:jc w:val="center"/>
        <w:rPr>
          <w:b/>
          <w:bCs/>
        </w:rPr>
      </w:pPr>
    </w:p>
    <w:p w:rsidR="0032735D" w:rsidRDefault="0032735D" w:rsidP="00EC6DD2">
      <w:pPr>
        <w:spacing w:after="240"/>
        <w:jc w:val="center"/>
        <w:rPr>
          <w:b/>
        </w:rPr>
      </w:pPr>
      <w:r w:rsidRPr="00D774AA">
        <w:rPr>
          <w:b/>
        </w:rPr>
        <w:t xml:space="preserve">Основная часть проекта </w:t>
      </w:r>
      <w:r w:rsidR="00207529">
        <w:rPr>
          <w:b/>
        </w:rPr>
        <w:t>межевания территории</w:t>
      </w:r>
    </w:p>
    <w:p w:rsidR="00E40D04" w:rsidRPr="00E40D04" w:rsidRDefault="00E40D04" w:rsidP="00E40D04">
      <w:pPr>
        <w:widowControl w:val="0"/>
        <w:tabs>
          <w:tab w:val="left" w:pos="10206"/>
        </w:tabs>
        <w:suppressAutoHyphens w:val="0"/>
        <w:spacing w:line="276" w:lineRule="auto"/>
        <w:ind w:right="170"/>
        <w:contextualSpacing/>
        <w:jc w:val="center"/>
        <w:rPr>
          <w:rFonts w:eastAsia="Calibri"/>
          <w:b/>
          <w:lang w:eastAsia="en-US"/>
        </w:rPr>
      </w:pPr>
      <w:r w:rsidRPr="00E40D04">
        <w:rPr>
          <w:rFonts w:eastAsia="Calibri"/>
          <w:b/>
          <w:lang w:eastAsia="en-US"/>
        </w:rPr>
        <w:t>Перечень и сведения об образуемых земельных участках</w:t>
      </w:r>
    </w:p>
    <w:p w:rsidR="00E40D04" w:rsidRPr="00E40D04" w:rsidRDefault="00E40D04" w:rsidP="00E40D04">
      <w:pPr>
        <w:widowControl w:val="0"/>
        <w:tabs>
          <w:tab w:val="left" w:pos="10206"/>
        </w:tabs>
        <w:suppressAutoHyphens w:val="0"/>
        <w:ind w:right="170" w:firstLine="567"/>
        <w:contextualSpacing/>
        <w:jc w:val="both"/>
        <w:rPr>
          <w:rFonts w:eastAsia="Calibri"/>
          <w:b/>
          <w:lang w:eastAsia="en-US"/>
        </w:rPr>
      </w:pPr>
    </w:p>
    <w:p w:rsidR="00E40D04" w:rsidRPr="00E40D04" w:rsidRDefault="00E40D04" w:rsidP="00E40D04">
      <w:pPr>
        <w:widowControl w:val="0"/>
        <w:tabs>
          <w:tab w:val="left" w:pos="2552"/>
          <w:tab w:val="left" w:pos="10632"/>
        </w:tabs>
        <w:suppressAutoHyphens w:val="0"/>
        <w:spacing w:line="276" w:lineRule="auto"/>
        <w:ind w:firstLine="567"/>
        <w:jc w:val="both"/>
        <w:rPr>
          <w:lang w:eastAsia="en-US"/>
        </w:rPr>
      </w:pPr>
      <w:r w:rsidRPr="00E40D04">
        <w:rPr>
          <w:lang w:eastAsia="en-US"/>
        </w:rPr>
        <w:t xml:space="preserve">Участок автомобильной дороги </w:t>
      </w:r>
      <w:r w:rsidRPr="00E40D04">
        <w:rPr>
          <w:rFonts w:eastAsia="Calibri"/>
          <w:lang w:eastAsia="en-US"/>
        </w:rPr>
        <w:t xml:space="preserve">расположен </w:t>
      </w:r>
      <w:r w:rsidRPr="00E40D04">
        <w:rPr>
          <w:rFonts w:eastAsia="Calibri"/>
          <w:bCs/>
          <w:lang w:eastAsia="en-US"/>
        </w:rPr>
        <w:t>по ул. Калинина от ул. Краснофлотская до ул. Ленина города Благовещенска.</w:t>
      </w:r>
    </w:p>
    <w:p w:rsidR="00E40D04" w:rsidRPr="00E40D04" w:rsidRDefault="00E40D04" w:rsidP="00E40D04">
      <w:pPr>
        <w:widowControl w:val="0"/>
        <w:tabs>
          <w:tab w:val="left" w:pos="10206"/>
          <w:tab w:val="left" w:pos="10632"/>
        </w:tabs>
        <w:suppressAutoHyphens w:val="0"/>
        <w:spacing w:line="276" w:lineRule="auto"/>
        <w:ind w:firstLine="567"/>
        <w:contextualSpacing/>
        <w:jc w:val="both"/>
        <w:rPr>
          <w:lang w:eastAsia="en-US"/>
        </w:rPr>
      </w:pPr>
      <w:r w:rsidRPr="00E40D04">
        <w:rPr>
          <w:rFonts w:eastAsia="Calibri"/>
          <w:lang w:eastAsia="en-US"/>
        </w:rPr>
        <w:t xml:space="preserve">В таблице 1 представлена экспликация исходных земельных участков, </w:t>
      </w:r>
      <w:r w:rsidRPr="00E40D04">
        <w:rPr>
          <w:lang w:eastAsia="en-US"/>
        </w:rPr>
        <w:t>согласно сведениям из Единого государственного реестра недвижимости.</w:t>
      </w:r>
    </w:p>
    <w:p w:rsidR="00E40D04" w:rsidRDefault="00E40D04" w:rsidP="00E40D04">
      <w:pPr>
        <w:tabs>
          <w:tab w:val="left" w:pos="1959"/>
        </w:tabs>
        <w:suppressAutoHyphens w:val="0"/>
        <w:spacing w:line="276" w:lineRule="auto"/>
        <w:ind w:right="142" w:firstLine="567"/>
        <w:jc w:val="both"/>
        <w:rPr>
          <w:rFonts w:eastAsia="Calibri"/>
          <w:lang w:eastAsia="en-US"/>
        </w:rPr>
      </w:pPr>
    </w:p>
    <w:p w:rsidR="00E40D04" w:rsidRPr="00E40D04" w:rsidRDefault="00E40D04" w:rsidP="00E40D04">
      <w:pPr>
        <w:tabs>
          <w:tab w:val="left" w:pos="1959"/>
        </w:tabs>
        <w:suppressAutoHyphens w:val="0"/>
        <w:spacing w:line="276" w:lineRule="auto"/>
        <w:ind w:right="142"/>
        <w:jc w:val="both"/>
        <w:rPr>
          <w:rFonts w:eastAsia="Calibri"/>
          <w:lang w:eastAsia="en-US"/>
        </w:rPr>
      </w:pPr>
      <w:r w:rsidRPr="00E40D04">
        <w:rPr>
          <w:rFonts w:eastAsia="Calibri"/>
          <w:lang w:eastAsia="en-US"/>
        </w:rPr>
        <w:t>Таблица 1.</w:t>
      </w:r>
    </w:p>
    <w:tbl>
      <w:tblPr>
        <w:tblStyle w:val="300"/>
        <w:tblW w:w="9639" w:type="dxa"/>
        <w:jc w:val="center"/>
        <w:tblLayout w:type="fixed"/>
        <w:tblLook w:val="04A0" w:firstRow="1" w:lastRow="0" w:firstColumn="1" w:lastColumn="0" w:noHBand="0" w:noVBand="1"/>
      </w:tblPr>
      <w:tblGrid>
        <w:gridCol w:w="1874"/>
        <w:gridCol w:w="1875"/>
        <w:gridCol w:w="2007"/>
        <w:gridCol w:w="2407"/>
        <w:gridCol w:w="1476"/>
      </w:tblGrid>
      <w:tr w:rsidR="00E40D04" w:rsidRPr="00E40D04" w:rsidTr="00E40D04">
        <w:trPr>
          <w:trHeight w:val="724"/>
          <w:tblHeader/>
          <w:jc w:val="center"/>
        </w:trPr>
        <w:tc>
          <w:tcPr>
            <w:tcW w:w="1984" w:type="dxa"/>
            <w:vAlign w:val="center"/>
          </w:tcPr>
          <w:p w:rsidR="00E40D04" w:rsidRPr="00E40D04" w:rsidRDefault="00E40D04" w:rsidP="00E40D04">
            <w:pPr>
              <w:tabs>
                <w:tab w:val="left" w:pos="1959"/>
              </w:tabs>
              <w:suppressAutoHyphens w:val="0"/>
              <w:ind w:right="-102"/>
              <w:jc w:val="center"/>
              <w:rPr>
                <w:rFonts w:eastAsia="Calibri"/>
                <w:b/>
                <w:i/>
                <w:sz w:val="20"/>
                <w:szCs w:val="20"/>
                <w:lang w:eastAsia="en-US"/>
              </w:rPr>
            </w:pPr>
            <w:r w:rsidRPr="00E40D04">
              <w:rPr>
                <w:rFonts w:eastAsia="Calibri"/>
                <w:b/>
                <w:i/>
                <w:sz w:val="20"/>
                <w:szCs w:val="20"/>
                <w:lang w:eastAsia="en-US"/>
              </w:rPr>
              <w:t>Кадастровый</w:t>
            </w:r>
          </w:p>
          <w:p w:rsidR="00E40D04" w:rsidRPr="00E40D04" w:rsidRDefault="00E40D04" w:rsidP="00E40D04">
            <w:pPr>
              <w:tabs>
                <w:tab w:val="left" w:pos="1959"/>
              </w:tabs>
              <w:suppressAutoHyphens w:val="0"/>
              <w:ind w:right="-102"/>
              <w:jc w:val="center"/>
              <w:rPr>
                <w:rFonts w:eastAsia="Calibri"/>
                <w:b/>
                <w:i/>
                <w:sz w:val="20"/>
                <w:szCs w:val="20"/>
                <w:lang w:eastAsia="en-US"/>
              </w:rPr>
            </w:pPr>
            <w:r w:rsidRPr="00E40D04">
              <w:rPr>
                <w:rFonts w:eastAsia="Calibri"/>
                <w:b/>
                <w:i/>
                <w:sz w:val="20"/>
                <w:szCs w:val="20"/>
                <w:lang w:eastAsia="en-US"/>
              </w:rPr>
              <w:t>номер земельного участка</w:t>
            </w:r>
          </w:p>
        </w:tc>
        <w:tc>
          <w:tcPr>
            <w:tcW w:w="1985" w:type="dxa"/>
            <w:vAlign w:val="center"/>
          </w:tcPr>
          <w:p w:rsidR="00E40D04" w:rsidRPr="00E40D04" w:rsidRDefault="00E40D04" w:rsidP="00E40D04">
            <w:pPr>
              <w:tabs>
                <w:tab w:val="left" w:pos="1959"/>
              </w:tabs>
              <w:suppressAutoHyphens w:val="0"/>
              <w:ind w:right="-104"/>
              <w:jc w:val="center"/>
              <w:rPr>
                <w:rFonts w:eastAsia="Calibri"/>
                <w:b/>
                <w:i/>
                <w:sz w:val="20"/>
                <w:szCs w:val="20"/>
                <w:lang w:eastAsia="en-US"/>
              </w:rPr>
            </w:pPr>
            <w:r w:rsidRPr="00E40D04">
              <w:rPr>
                <w:rFonts w:eastAsia="Calibri"/>
                <w:b/>
                <w:i/>
                <w:sz w:val="20"/>
                <w:szCs w:val="20"/>
                <w:lang w:eastAsia="en-US"/>
              </w:rPr>
              <w:t>Категория земель</w:t>
            </w:r>
          </w:p>
        </w:tc>
        <w:tc>
          <w:tcPr>
            <w:tcW w:w="2126" w:type="dxa"/>
            <w:vAlign w:val="center"/>
          </w:tcPr>
          <w:p w:rsidR="00E40D04" w:rsidRPr="00E40D04" w:rsidRDefault="00E40D04" w:rsidP="00E40D04">
            <w:pPr>
              <w:tabs>
                <w:tab w:val="left" w:pos="1959"/>
              </w:tabs>
              <w:suppressAutoHyphens w:val="0"/>
              <w:ind w:left="-112" w:right="-104"/>
              <w:jc w:val="center"/>
              <w:rPr>
                <w:rFonts w:eastAsia="Calibri"/>
                <w:b/>
                <w:i/>
                <w:sz w:val="20"/>
                <w:szCs w:val="20"/>
                <w:lang w:eastAsia="en-US"/>
              </w:rPr>
            </w:pPr>
            <w:r w:rsidRPr="00E40D04">
              <w:rPr>
                <w:rFonts w:eastAsia="Calibri"/>
                <w:b/>
                <w:i/>
                <w:sz w:val="20"/>
                <w:szCs w:val="20"/>
                <w:lang w:eastAsia="en-US"/>
              </w:rPr>
              <w:t>Правообладатель</w:t>
            </w:r>
          </w:p>
          <w:p w:rsidR="00E40D04" w:rsidRPr="00E40D04" w:rsidRDefault="00E40D04" w:rsidP="00E40D04">
            <w:pPr>
              <w:tabs>
                <w:tab w:val="left" w:pos="1959"/>
              </w:tabs>
              <w:suppressAutoHyphens w:val="0"/>
              <w:ind w:left="-112" w:right="-104"/>
              <w:jc w:val="center"/>
              <w:rPr>
                <w:rFonts w:eastAsia="Calibri"/>
                <w:b/>
                <w:i/>
                <w:sz w:val="20"/>
                <w:szCs w:val="20"/>
                <w:lang w:eastAsia="en-US"/>
              </w:rPr>
            </w:pPr>
            <w:r w:rsidRPr="00E40D04">
              <w:rPr>
                <w:rFonts w:eastAsia="Calibri"/>
                <w:b/>
                <w:i/>
                <w:sz w:val="20"/>
                <w:szCs w:val="20"/>
                <w:lang w:eastAsia="en-US"/>
              </w:rPr>
              <w:t>(вид права)</w:t>
            </w:r>
          </w:p>
        </w:tc>
        <w:tc>
          <w:tcPr>
            <w:tcW w:w="2552" w:type="dxa"/>
            <w:vAlign w:val="center"/>
          </w:tcPr>
          <w:p w:rsidR="00E40D04" w:rsidRPr="00E40D04" w:rsidRDefault="00E40D04" w:rsidP="00E40D04">
            <w:pPr>
              <w:tabs>
                <w:tab w:val="left" w:pos="1959"/>
              </w:tabs>
              <w:suppressAutoHyphens w:val="0"/>
              <w:ind w:left="-104" w:right="-104"/>
              <w:jc w:val="center"/>
              <w:rPr>
                <w:rFonts w:eastAsia="Calibri"/>
                <w:b/>
                <w:i/>
                <w:sz w:val="20"/>
                <w:szCs w:val="20"/>
                <w:lang w:eastAsia="en-US"/>
              </w:rPr>
            </w:pPr>
            <w:r w:rsidRPr="00E40D04">
              <w:rPr>
                <w:rFonts w:eastAsia="Calibri"/>
                <w:b/>
                <w:i/>
                <w:sz w:val="20"/>
                <w:szCs w:val="20"/>
                <w:lang w:eastAsia="en-US"/>
              </w:rPr>
              <w:t xml:space="preserve">Вид </w:t>
            </w:r>
            <w:proofErr w:type="gramStart"/>
            <w:r w:rsidRPr="00E40D04">
              <w:rPr>
                <w:rFonts w:eastAsia="Calibri"/>
                <w:b/>
                <w:i/>
                <w:sz w:val="20"/>
                <w:szCs w:val="20"/>
                <w:lang w:eastAsia="en-US"/>
              </w:rPr>
              <w:t>разрешённого</w:t>
            </w:r>
            <w:proofErr w:type="gramEnd"/>
          </w:p>
          <w:p w:rsidR="00E40D04" w:rsidRPr="00E40D04" w:rsidRDefault="00E40D04" w:rsidP="00E40D04">
            <w:pPr>
              <w:tabs>
                <w:tab w:val="left" w:pos="1959"/>
              </w:tabs>
              <w:suppressAutoHyphens w:val="0"/>
              <w:ind w:left="-104" w:right="-104"/>
              <w:jc w:val="center"/>
              <w:rPr>
                <w:rFonts w:eastAsia="Calibri"/>
                <w:b/>
                <w:i/>
                <w:sz w:val="20"/>
                <w:szCs w:val="20"/>
                <w:lang w:eastAsia="en-US"/>
              </w:rPr>
            </w:pPr>
            <w:r w:rsidRPr="00E40D04">
              <w:rPr>
                <w:rFonts w:eastAsia="Calibri"/>
                <w:b/>
                <w:i/>
                <w:sz w:val="20"/>
                <w:szCs w:val="20"/>
                <w:lang w:eastAsia="en-US"/>
              </w:rPr>
              <w:t>использования</w:t>
            </w:r>
          </w:p>
        </w:tc>
        <w:tc>
          <w:tcPr>
            <w:tcW w:w="1559" w:type="dxa"/>
            <w:vAlign w:val="center"/>
          </w:tcPr>
          <w:p w:rsidR="00E40D04" w:rsidRPr="00E40D04" w:rsidRDefault="00E40D04" w:rsidP="00E40D04">
            <w:pPr>
              <w:tabs>
                <w:tab w:val="left" w:pos="1959"/>
              </w:tabs>
              <w:suppressAutoHyphens w:val="0"/>
              <w:ind w:left="-113" w:right="-104"/>
              <w:jc w:val="center"/>
              <w:rPr>
                <w:rFonts w:eastAsia="Calibri"/>
                <w:b/>
                <w:i/>
                <w:sz w:val="20"/>
                <w:szCs w:val="20"/>
                <w:lang w:eastAsia="en-US"/>
              </w:rPr>
            </w:pPr>
            <w:r w:rsidRPr="00E40D04">
              <w:rPr>
                <w:rFonts w:eastAsia="Calibri"/>
                <w:b/>
                <w:i/>
                <w:sz w:val="20"/>
                <w:szCs w:val="20"/>
                <w:lang w:eastAsia="en-US"/>
              </w:rPr>
              <w:t xml:space="preserve">Площадь, </w:t>
            </w:r>
            <w:proofErr w:type="spellStart"/>
            <w:r w:rsidRPr="00E40D04">
              <w:rPr>
                <w:rFonts w:eastAsia="Calibri"/>
                <w:b/>
                <w:i/>
                <w:sz w:val="20"/>
                <w:szCs w:val="20"/>
                <w:lang w:eastAsia="en-US"/>
              </w:rPr>
              <w:t>кв</w:t>
            </w:r>
            <w:proofErr w:type="gramStart"/>
            <w:r w:rsidRPr="00E40D04">
              <w:rPr>
                <w:rFonts w:eastAsia="Calibri"/>
                <w:b/>
                <w:i/>
                <w:sz w:val="20"/>
                <w:szCs w:val="20"/>
                <w:lang w:eastAsia="en-US"/>
              </w:rPr>
              <w:t>.м</w:t>
            </w:r>
            <w:proofErr w:type="spellEnd"/>
            <w:proofErr w:type="gramEnd"/>
          </w:p>
        </w:tc>
      </w:tr>
      <w:tr w:rsidR="00E40D04" w:rsidRPr="00E40D04" w:rsidTr="00E40D04">
        <w:trPr>
          <w:trHeight w:val="734"/>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28:01:000000:176</w:t>
            </w:r>
          </w:p>
          <w:p w:rsidR="00E40D04" w:rsidRPr="00E40D04" w:rsidRDefault="00E40D04" w:rsidP="00E40D04">
            <w:pPr>
              <w:tabs>
                <w:tab w:val="left" w:pos="1959"/>
              </w:tabs>
              <w:suppressAutoHyphens w:val="0"/>
              <w:ind w:left="-114" w:right="-107"/>
              <w:jc w:val="center"/>
              <w:rPr>
                <w:rFonts w:eastAsia="Calibri"/>
                <w:sz w:val="20"/>
                <w:szCs w:val="20"/>
                <w:lang w:eastAsia="en-US"/>
              </w:rPr>
            </w:pPr>
          </w:p>
        </w:tc>
        <w:tc>
          <w:tcPr>
            <w:tcW w:w="1985" w:type="dxa"/>
            <w:vAlign w:val="center"/>
          </w:tcPr>
          <w:p w:rsidR="00E40D04" w:rsidRPr="00E40D04" w:rsidRDefault="00E40D04" w:rsidP="00E40D04">
            <w:pPr>
              <w:tabs>
                <w:tab w:val="left" w:pos="1946"/>
              </w:tabs>
              <w:suppressAutoHyphens w:val="0"/>
              <w:ind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w:t>
            </w:r>
          </w:p>
        </w:tc>
        <w:tc>
          <w:tcPr>
            <w:tcW w:w="2552" w:type="dxa"/>
            <w:vAlign w:val="center"/>
          </w:tcPr>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 xml:space="preserve">Коммунальное </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обслуживание</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20432</w:t>
            </w:r>
          </w:p>
        </w:tc>
      </w:tr>
      <w:tr w:rsidR="00E40D04" w:rsidRPr="00E40D04" w:rsidTr="00E40D04">
        <w:trPr>
          <w:trHeight w:val="420"/>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28:01:130026:5</w:t>
            </w:r>
          </w:p>
        </w:tc>
        <w:tc>
          <w:tcPr>
            <w:tcW w:w="1985" w:type="dxa"/>
            <w:vAlign w:val="center"/>
          </w:tcPr>
          <w:p w:rsidR="00E40D04" w:rsidRPr="00E40D04" w:rsidRDefault="00E40D04" w:rsidP="00E40D04">
            <w:pPr>
              <w:tabs>
                <w:tab w:val="left" w:pos="1946"/>
              </w:tabs>
              <w:suppressAutoHyphens w:val="0"/>
              <w:ind w:left="-111"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ООО «АНД»</w:t>
            </w:r>
          </w:p>
        </w:tc>
        <w:tc>
          <w:tcPr>
            <w:tcW w:w="2552" w:type="dxa"/>
            <w:vAlign w:val="center"/>
          </w:tcPr>
          <w:p w:rsidR="00E40D04" w:rsidRPr="00E40D04" w:rsidRDefault="00E40D04" w:rsidP="00E40D04">
            <w:pPr>
              <w:tabs>
                <w:tab w:val="left" w:pos="1959"/>
              </w:tabs>
              <w:suppressAutoHyphens w:val="0"/>
              <w:ind w:left="-111" w:right="-105"/>
              <w:jc w:val="center"/>
              <w:rPr>
                <w:rFonts w:eastAsia="Calibri"/>
                <w:sz w:val="20"/>
                <w:szCs w:val="20"/>
                <w:lang w:eastAsia="en-US"/>
              </w:rPr>
            </w:pPr>
            <w:r w:rsidRPr="00E40D04">
              <w:rPr>
                <w:rFonts w:eastAsia="Calibri"/>
                <w:sz w:val="20"/>
                <w:szCs w:val="20"/>
                <w:lang w:eastAsia="en-US"/>
              </w:rPr>
              <w:t>Кафе</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 xml:space="preserve">2578    </w:t>
            </w:r>
          </w:p>
        </w:tc>
      </w:tr>
      <w:tr w:rsidR="00E40D04" w:rsidRPr="00E40D04" w:rsidTr="00E40D04">
        <w:trPr>
          <w:trHeight w:val="724"/>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28:01:000000:2297</w:t>
            </w:r>
          </w:p>
        </w:tc>
        <w:tc>
          <w:tcPr>
            <w:tcW w:w="1985" w:type="dxa"/>
            <w:vAlign w:val="center"/>
          </w:tcPr>
          <w:p w:rsidR="00E40D04" w:rsidRPr="00E40D04" w:rsidRDefault="00E40D04" w:rsidP="00E40D04">
            <w:pPr>
              <w:tabs>
                <w:tab w:val="left" w:pos="1946"/>
              </w:tabs>
              <w:suppressAutoHyphens w:val="0"/>
              <w:ind w:left="-111"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Собственность, МО город Благовещенск</w:t>
            </w:r>
          </w:p>
          <w:p w:rsidR="00E40D04" w:rsidRPr="00E40D04" w:rsidRDefault="00E40D04" w:rsidP="00E40D04">
            <w:pPr>
              <w:tabs>
                <w:tab w:val="left" w:pos="1959"/>
              </w:tabs>
              <w:suppressAutoHyphens w:val="0"/>
              <w:ind w:left="-112" w:right="-107"/>
              <w:jc w:val="center"/>
              <w:rPr>
                <w:rFonts w:eastAsia="Calibri"/>
                <w:sz w:val="20"/>
                <w:szCs w:val="20"/>
                <w:lang w:eastAsia="en-US"/>
              </w:rPr>
            </w:pPr>
            <w:proofErr w:type="gramStart"/>
            <w:r w:rsidRPr="00E40D04">
              <w:rPr>
                <w:rFonts w:eastAsia="Calibri"/>
                <w:sz w:val="20"/>
                <w:szCs w:val="20"/>
                <w:lang w:eastAsia="en-US"/>
              </w:rPr>
              <w:t>П(</w:t>
            </w:r>
            <w:proofErr w:type="gramEnd"/>
            <w:r w:rsidRPr="00E40D04">
              <w:rPr>
                <w:rFonts w:eastAsia="Calibri"/>
                <w:sz w:val="20"/>
                <w:szCs w:val="20"/>
                <w:lang w:eastAsia="en-US"/>
              </w:rPr>
              <w:t>Б)П МУ «ГУКС»</w:t>
            </w:r>
          </w:p>
        </w:tc>
        <w:tc>
          <w:tcPr>
            <w:tcW w:w="2552" w:type="dxa"/>
            <w:vAlign w:val="center"/>
          </w:tcPr>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Размещение инженерных коммуникаций по объекту «</w:t>
            </w:r>
            <w:proofErr w:type="spellStart"/>
            <w:r w:rsidRPr="00E40D04">
              <w:rPr>
                <w:rFonts w:eastAsia="Calibri"/>
                <w:sz w:val="20"/>
                <w:szCs w:val="20"/>
                <w:lang w:eastAsia="en-US"/>
              </w:rPr>
              <w:t>Берегоукрепление</w:t>
            </w:r>
            <w:proofErr w:type="spellEnd"/>
            <w:r w:rsidRPr="00E40D04">
              <w:rPr>
                <w:rFonts w:eastAsia="Calibri"/>
                <w:sz w:val="20"/>
                <w:szCs w:val="20"/>
                <w:lang w:eastAsia="en-US"/>
              </w:rPr>
              <w:t xml:space="preserve"> и </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реконструкция набережной</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 Амур, г. Благовещенск»</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12811</w:t>
            </w:r>
          </w:p>
        </w:tc>
      </w:tr>
      <w:tr w:rsidR="00E40D04" w:rsidRPr="00E40D04" w:rsidTr="00E40D04">
        <w:trPr>
          <w:trHeight w:val="771"/>
          <w:jc w:val="center"/>
        </w:trPr>
        <w:tc>
          <w:tcPr>
            <w:tcW w:w="1984"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28:01:000000:2298</w:t>
            </w:r>
          </w:p>
        </w:tc>
        <w:tc>
          <w:tcPr>
            <w:tcW w:w="1985" w:type="dxa"/>
            <w:vAlign w:val="center"/>
          </w:tcPr>
          <w:p w:rsidR="00E40D04" w:rsidRPr="00E40D04" w:rsidRDefault="00E40D04" w:rsidP="00E40D04">
            <w:pPr>
              <w:tabs>
                <w:tab w:val="left" w:pos="1946"/>
              </w:tabs>
              <w:suppressAutoHyphens w:val="0"/>
              <w:ind w:right="-106"/>
              <w:jc w:val="center"/>
              <w:rPr>
                <w:rFonts w:eastAsia="Calibri"/>
                <w:sz w:val="20"/>
                <w:szCs w:val="20"/>
                <w:lang w:eastAsia="en-US"/>
              </w:rPr>
            </w:pPr>
            <w:r w:rsidRPr="00E40D04">
              <w:rPr>
                <w:rFonts w:eastAsia="Calibri"/>
                <w:sz w:val="20"/>
                <w:szCs w:val="20"/>
                <w:lang w:eastAsia="en-US"/>
              </w:rPr>
              <w:t>Земли населённых пунктов</w:t>
            </w:r>
          </w:p>
        </w:tc>
        <w:tc>
          <w:tcPr>
            <w:tcW w:w="2126" w:type="dxa"/>
            <w:vAlign w:val="center"/>
          </w:tcPr>
          <w:p w:rsidR="00E40D04" w:rsidRPr="00E40D04" w:rsidRDefault="00E40D04" w:rsidP="00E40D04">
            <w:pPr>
              <w:tabs>
                <w:tab w:val="left" w:pos="1959"/>
              </w:tabs>
              <w:suppressAutoHyphens w:val="0"/>
              <w:ind w:left="-112" w:right="-107"/>
              <w:jc w:val="center"/>
              <w:rPr>
                <w:rFonts w:eastAsia="Calibri"/>
                <w:sz w:val="20"/>
                <w:szCs w:val="20"/>
                <w:lang w:eastAsia="en-US"/>
              </w:rPr>
            </w:pPr>
            <w:r w:rsidRPr="00E40D04">
              <w:rPr>
                <w:rFonts w:eastAsia="Calibri"/>
                <w:sz w:val="20"/>
                <w:szCs w:val="20"/>
                <w:lang w:eastAsia="en-US"/>
              </w:rPr>
              <w:t>Собственность, МО город Благовещенск</w:t>
            </w:r>
          </w:p>
          <w:p w:rsidR="00E40D04" w:rsidRPr="00E40D04" w:rsidRDefault="00E40D04" w:rsidP="00E40D04">
            <w:pPr>
              <w:tabs>
                <w:tab w:val="left" w:pos="1959"/>
              </w:tabs>
              <w:suppressAutoHyphens w:val="0"/>
              <w:ind w:left="-112" w:right="-107"/>
              <w:jc w:val="center"/>
              <w:rPr>
                <w:rFonts w:eastAsia="Calibri"/>
                <w:sz w:val="20"/>
                <w:szCs w:val="20"/>
                <w:lang w:eastAsia="en-US"/>
              </w:rPr>
            </w:pPr>
            <w:proofErr w:type="gramStart"/>
            <w:r w:rsidRPr="00E40D04">
              <w:rPr>
                <w:rFonts w:eastAsia="Calibri"/>
                <w:sz w:val="20"/>
                <w:szCs w:val="20"/>
                <w:lang w:eastAsia="en-US"/>
              </w:rPr>
              <w:t>П(</w:t>
            </w:r>
            <w:proofErr w:type="gramEnd"/>
            <w:r w:rsidRPr="00E40D04">
              <w:rPr>
                <w:rFonts w:eastAsia="Calibri"/>
                <w:sz w:val="20"/>
                <w:szCs w:val="20"/>
                <w:lang w:eastAsia="en-US"/>
              </w:rPr>
              <w:t>Б)П МУ «ГУКС»</w:t>
            </w:r>
          </w:p>
        </w:tc>
        <w:tc>
          <w:tcPr>
            <w:tcW w:w="2552" w:type="dxa"/>
            <w:vAlign w:val="center"/>
          </w:tcPr>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Размещение инженерных коммуникаций по объекту «</w:t>
            </w:r>
            <w:proofErr w:type="spellStart"/>
            <w:r w:rsidRPr="00E40D04">
              <w:rPr>
                <w:rFonts w:eastAsia="Calibri"/>
                <w:sz w:val="20"/>
                <w:szCs w:val="20"/>
                <w:lang w:eastAsia="en-US"/>
              </w:rPr>
              <w:t>Берегоукрепление</w:t>
            </w:r>
            <w:proofErr w:type="spellEnd"/>
            <w:r w:rsidRPr="00E40D04">
              <w:rPr>
                <w:rFonts w:eastAsia="Calibri"/>
                <w:sz w:val="20"/>
                <w:szCs w:val="20"/>
                <w:lang w:eastAsia="en-US"/>
              </w:rPr>
              <w:t xml:space="preserve"> и </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реконструкция набережной</w:t>
            </w:r>
          </w:p>
          <w:p w:rsidR="00E40D04" w:rsidRPr="00E40D04" w:rsidRDefault="00E40D04" w:rsidP="00E40D04">
            <w:pPr>
              <w:suppressAutoHyphens w:val="0"/>
              <w:autoSpaceDE w:val="0"/>
              <w:autoSpaceDN w:val="0"/>
              <w:adjustRightInd w:val="0"/>
              <w:ind w:left="-111" w:right="-105"/>
              <w:jc w:val="center"/>
              <w:rPr>
                <w:rFonts w:eastAsia="Calibri"/>
                <w:sz w:val="20"/>
                <w:szCs w:val="20"/>
                <w:lang w:eastAsia="en-US"/>
              </w:rPr>
            </w:pPr>
            <w:r w:rsidRPr="00E40D04">
              <w:rPr>
                <w:rFonts w:eastAsia="Calibri"/>
                <w:sz w:val="20"/>
                <w:szCs w:val="20"/>
                <w:lang w:eastAsia="en-US"/>
              </w:rPr>
              <w:t>р. Амур, г. Благовещенск»</w:t>
            </w:r>
          </w:p>
        </w:tc>
        <w:tc>
          <w:tcPr>
            <w:tcW w:w="1559" w:type="dxa"/>
            <w:vAlign w:val="center"/>
          </w:tcPr>
          <w:p w:rsidR="00E40D04" w:rsidRPr="00E40D04" w:rsidRDefault="00E40D04" w:rsidP="00E40D04">
            <w:pPr>
              <w:tabs>
                <w:tab w:val="left" w:pos="1959"/>
              </w:tabs>
              <w:suppressAutoHyphens w:val="0"/>
              <w:ind w:left="-103" w:right="-77"/>
              <w:jc w:val="center"/>
              <w:rPr>
                <w:rFonts w:eastAsia="Calibri"/>
                <w:sz w:val="20"/>
                <w:szCs w:val="20"/>
                <w:lang w:eastAsia="en-US"/>
              </w:rPr>
            </w:pPr>
            <w:r w:rsidRPr="00E40D04">
              <w:rPr>
                <w:rFonts w:eastAsia="Calibri"/>
                <w:sz w:val="20"/>
                <w:szCs w:val="20"/>
                <w:lang w:eastAsia="en-US"/>
              </w:rPr>
              <w:t>5348</w:t>
            </w:r>
          </w:p>
        </w:tc>
      </w:tr>
    </w:tbl>
    <w:p w:rsidR="00E40D04" w:rsidRPr="00E40D04" w:rsidRDefault="00E40D04" w:rsidP="00E40D04">
      <w:pPr>
        <w:suppressAutoHyphens w:val="0"/>
        <w:spacing w:before="240" w:line="276" w:lineRule="auto"/>
        <w:ind w:right="-1" w:firstLine="567"/>
        <w:jc w:val="both"/>
        <w:rPr>
          <w:rFonts w:eastAsia="Calibri"/>
          <w:color w:val="000000" w:themeColor="text1"/>
          <w:lang w:eastAsia="en-US"/>
        </w:rPr>
      </w:pPr>
      <w:r w:rsidRPr="00E40D04">
        <w:rPr>
          <w:rFonts w:eastAsia="Calibri"/>
          <w:color w:val="000000" w:themeColor="text1"/>
          <w:lang w:eastAsia="en-US"/>
        </w:rPr>
        <w:t xml:space="preserve">В таблице 2 приведены сведения о площади образуемых земельных участков. </w:t>
      </w:r>
    </w:p>
    <w:p w:rsidR="007D6382" w:rsidRPr="00E40D04" w:rsidRDefault="00E40D04" w:rsidP="00E40D04">
      <w:pPr>
        <w:spacing w:after="240" w:line="276" w:lineRule="auto"/>
        <w:ind w:firstLine="567"/>
        <w:jc w:val="both"/>
        <w:rPr>
          <w:b/>
        </w:rPr>
      </w:pPr>
      <w:r w:rsidRPr="00E40D04">
        <w:rPr>
          <w:rFonts w:eastAsia="Calibri"/>
          <w:color w:val="000000" w:themeColor="text1"/>
          <w:lang w:eastAsia="en-US"/>
        </w:rPr>
        <w:t xml:space="preserve">Для размещения автомобильной дороги по ул. Калинина от ул. Краснофлотская до ул. Ленина города Благовещенска, необходим отвод земельных участков общей площадью </w:t>
      </w:r>
      <w:r w:rsidRPr="00E40D04">
        <w:rPr>
          <w:rFonts w:eastAsia="Calibri"/>
          <w:b/>
          <w:color w:val="000000" w:themeColor="text1"/>
          <w:lang w:eastAsia="en-US"/>
        </w:rPr>
        <w:t>9167</w:t>
      </w:r>
      <w:r w:rsidRPr="00E40D04">
        <w:rPr>
          <w:rFonts w:eastAsia="Calibri"/>
          <w:color w:val="000000" w:themeColor="text1"/>
          <w:lang w:eastAsia="en-US"/>
        </w:rPr>
        <w:t xml:space="preserve"> </w:t>
      </w:r>
      <w:proofErr w:type="spellStart"/>
      <w:r w:rsidRPr="00E40D04">
        <w:rPr>
          <w:rFonts w:eastAsia="Calibri"/>
          <w:color w:val="000000" w:themeColor="text1"/>
          <w:lang w:eastAsia="en-US"/>
        </w:rPr>
        <w:t>кв.м</w:t>
      </w:r>
      <w:proofErr w:type="spellEnd"/>
      <w:r w:rsidRPr="00E40D04">
        <w:rPr>
          <w:rFonts w:eastAsia="Calibri"/>
          <w:color w:val="000000" w:themeColor="text1"/>
          <w:lang w:eastAsia="en-US"/>
        </w:rPr>
        <w:t>.</w:t>
      </w:r>
    </w:p>
    <w:p w:rsidR="007D6382" w:rsidRDefault="007D6382" w:rsidP="00EC6DD2">
      <w:pPr>
        <w:spacing w:after="240" w:line="276" w:lineRule="auto"/>
        <w:jc w:val="both"/>
        <w:rPr>
          <w:b/>
        </w:rPr>
      </w:pPr>
    </w:p>
    <w:p w:rsidR="007D6382" w:rsidRDefault="007D6382" w:rsidP="00EC6DD2">
      <w:pPr>
        <w:spacing w:after="240" w:line="276" w:lineRule="auto"/>
        <w:jc w:val="both"/>
        <w:rPr>
          <w:b/>
        </w:rPr>
      </w:pPr>
    </w:p>
    <w:p w:rsidR="007D6382" w:rsidRDefault="007D6382"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pPr>
    </w:p>
    <w:p w:rsidR="00E40D04" w:rsidRDefault="00E40D04" w:rsidP="00EC6DD2">
      <w:pPr>
        <w:spacing w:after="240" w:line="276" w:lineRule="auto"/>
        <w:jc w:val="both"/>
        <w:rPr>
          <w:b/>
        </w:rPr>
        <w:sectPr w:rsidR="00E40D04" w:rsidSect="00E40D04">
          <w:footerReference w:type="default" r:id="rId9"/>
          <w:footerReference w:type="first" r:id="rId10"/>
          <w:pgSz w:w="11906" w:h="16838"/>
          <w:pgMar w:top="1134" w:right="850" w:bottom="1134" w:left="1701" w:header="709" w:footer="709" w:gutter="0"/>
          <w:cols w:space="708"/>
          <w:titlePg/>
          <w:docGrid w:linePitch="360"/>
        </w:sectPr>
      </w:pPr>
    </w:p>
    <w:p w:rsidR="00E40D04" w:rsidRPr="00E40D04" w:rsidRDefault="00E40D04" w:rsidP="00E40D04">
      <w:pPr>
        <w:spacing w:line="276" w:lineRule="auto"/>
        <w:jc w:val="both"/>
      </w:pPr>
      <w:r w:rsidRPr="00E40D04">
        <w:lastRenderedPageBreak/>
        <w:t>Таблица 2.</w:t>
      </w:r>
    </w:p>
    <w:tbl>
      <w:tblPr>
        <w:tblStyle w:val="350"/>
        <w:tblW w:w="15877" w:type="dxa"/>
        <w:jc w:val="center"/>
        <w:tblLayout w:type="fixed"/>
        <w:tblLook w:val="04A0" w:firstRow="1" w:lastRow="0" w:firstColumn="1" w:lastColumn="0" w:noHBand="0" w:noVBand="1"/>
      </w:tblPr>
      <w:tblGrid>
        <w:gridCol w:w="1418"/>
        <w:gridCol w:w="1983"/>
        <w:gridCol w:w="1984"/>
        <w:gridCol w:w="2552"/>
        <w:gridCol w:w="2126"/>
        <w:gridCol w:w="2127"/>
        <w:gridCol w:w="1277"/>
        <w:gridCol w:w="2410"/>
      </w:tblGrid>
      <w:tr w:rsidR="00E40D04" w:rsidRPr="00E40D04" w:rsidTr="00E40D04">
        <w:trPr>
          <w:tblHeader/>
          <w:jc w:val="center"/>
        </w:trPr>
        <w:tc>
          <w:tcPr>
            <w:tcW w:w="1418"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Условные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номера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образуемых</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земельных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участков</w:t>
            </w:r>
          </w:p>
          <w:p w:rsidR="00E40D04" w:rsidRPr="00E40D04" w:rsidRDefault="00E40D04" w:rsidP="00E40D04">
            <w:pPr>
              <w:widowControl w:val="0"/>
              <w:suppressAutoHyphens w:val="0"/>
              <w:contextualSpacing/>
              <w:jc w:val="center"/>
              <w:rPr>
                <w:rFonts w:eastAsia="Calibri"/>
                <w:b/>
                <w:i/>
                <w:sz w:val="20"/>
                <w:szCs w:val="20"/>
                <w:lang w:eastAsia="en-US"/>
              </w:rPr>
            </w:pPr>
          </w:p>
        </w:tc>
        <w:tc>
          <w:tcPr>
            <w:tcW w:w="1983"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Кадастровые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номера исходных земельных участков</w:t>
            </w:r>
          </w:p>
        </w:tc>
        <w:tc>
          <w:tcPr>
            <w:tcW w:w="1984"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Местоположение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образуемых земельных участков</w:t>
            </w:r>
          </w:p>
        </w:tc>
        <w:tc>
          <w:tcPr>
            <w:tcW w:w="2552"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Способы образования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земельных участков</w:t>
            </w:r>
          </w:p>
        </w:tc>
        <w:tc>
          <w:tcPr>
            <w:tcW w:w="2126"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Сведения об отнесении образуемых земельных участков </w:t>
            </w:r>
            <w:proofErr w:type="gramStart"/>
            <w:r w:rsidRPr="00E40D04">
              <w:rPr>
                <w:rFonts w:eastAsia="Calibri"/>
                <w:b/>
                <w:i/>
                <w:sz w:val="20"/>
                <w:szCs w:val="20"/>
                <w:lang w:eastAsia="en-US"/>
              </w:rPr>
              <w:t>к</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определённой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категории</w:t>
            </w:r>
          </w:p>
        </w:tc>
        <w:tc>
          <w:tcPr>
            <w:tcW w:w="2127" w:type="dxa"/>
            <w:vAlign w:val="center"/>
          </w:tcPr>
          <w:p w:rsidR="00E40D04" w:rsidRPr="00E40D04" w:rsidRDefault="00E40D04" w:rsidP="00E40D04">
            <w:pPr>
              <w:widowControl w:val="0"/>
              <w:suppressAutoHyphens w:val="0"/>
              <w:ind w:left="-112" w:right="-106"/>
              <w:contextualSpacing/>
              <w:jc w:val="center"/>
              <w:rPr>
                <w:rFonts w:eastAsia="Calibri"/>
                <w:b/>
                <w:i/>
                <w:sz w:val="20"/>
                <w:szCs w:val="20"/>
                <w:lang w:eastAsia="en-US"/>
              </w:rPr>
            </w:pPr>
            <w:r w:rsidRPr="00E40D04">
              <w:rPr>
                <w:rFonts w:eastAsia="Calibri"/>
                <w:b/>
                <w:i/>
                <w:sz w:val="20"/>
                <w:szCs w:val="20"/>
                <w:lang w:eastAsia="en-US"/>
              </w:rPr>
              <w:t xml:space="preserve">Вид </w:t>
            </w:r>
            <w:proofErr w:type="gramStart"/>
            <w:r w:rsidRPr="00E40D04">
              <w:rPr>
                <w:rFonts w:eastAsia="Calibri"/>
                <w:b/>
                <w:i/>
                <w:sz w:val="20"/>
                <w:szCs w:val="20"/>
                <w:lang w:eastAsia="en-US"/>
              </w:rPr>
              <w:t>разрешенного</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ind w:left="-112" w:right="-106"/>
              <w:contextualSpacing/>
              <w:jc w:val="center"/>
              <w:rPr>
                <w:rFonts w:eastAsia="Calibri"/>
                <w:b/>
                <w:i/>
                <w:sz w:val="20"/>
                <w:szCs w:val="20"/>
                <w:lang w:eastAsia="en-US"/>
              </w:rPr>
            </w:pPr>
            <w:r w:rsidRPr="00E40D04">
              <w:rPr>
                <w:rFonts w:eastAsia="Calibri"/>
                <w:b/>
                <w:i/>
                <w:sz w:val="20"/>
                <w:szCs w:val="20"/>
                <w:lang w:eastAsia="en-US"/>
              </w:rPr>
              <w:t xml:space="preserve">использования (код)/ </w:t>
            </w:r>
          </w:p>
          <w:p w:rsidR="00E40D04" w:rsidRPr="00E40D04" w:rsidRDefault="00E40D04" w:rsidP="00E40D04">
            <w:pPr>
              <w:widowControl w:val="0"/>
              <w:suppressAutoHyphens w:val="0"/>
              <w:ind w:left="-112" w:right="-106"/>
              <w:contextualSpacing/>
              <w:jc w:val="center"/>
              <w:rPr>
                <w:rFonts w:eastAsia="Calibri"/>
                <w:b/>
                <w:i/>
                <w:sz w:val="20"/>
                <w:szCs w:val="20"/>
                <w:lang w:eastAsia="en-US"/>
              </w:rPr>
            </w:pPr>
            <w:r w:rsidRPr="00E40D04">
              <w:rPr>
                <w:rFonts w:eastAsia="Calibri"/>
                <w:b/>
                <w:i/>
                <w:sz w:val="20"/>
                <w:szCs w:val="20"/>
                <w:lang w:eastAsia="en-US"/>
              </w:rPr>
              <w:t>цель установления части</w:t>
            </w:r>
          </w:p>
        </w:tc>
        <w:tc>
          <w:tcPr>
            <w:tcW w:w="1277"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Площадь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образуемых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земельных участков, </w:t>
            </w:r>
            <w:proofErr w:type="spellStart"/>
            <w:r w:rsidRPr="00E40D04">
              <w:rPr>
                <w:rFonts w:eastAsia="Calibri"/>
                <w:b/>
                <w:i/>
                <w:sz w:val="20"/>
                <w:szCs w:val="20"/>
                <w:lang w:eastAsia="en-US"/>
              </w:rPr>
              <w:t>кв</w:t>
            </w:r>
            <w:proofErr w:type="gramStart"/>
            <w:r w:rsidRPr="00E40D04">
              <w:rPr>
                <w:rFonts w:eastAsia="Calibri"/>
                <w:b/>
                <w:i/>
                <w:sz w:val="20"/>
                <w:szCs w:val="20"/>
                <w:lang w:eastAsia="en-US"/>
              </w:rPr>
              <w:t>.м</w:t>
            </w:r>
            <w:proofErr w:type="spellEnd"/>
            <w:proofErr w:type="gramEnd"/>
          </w:p>
        </w:tc>
        <w:tc>
          <w:tcPr>
            <w:tcW w:w="2410" w:type="dxa"/>
            <w:vAlign w:val="center"/>
          </w:tcPr>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Сведения об отнесении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(не отнесении) </w:t>
            </w:r>
            <w:proofErr w:type="gramStart"/>
            <w:r w:rsidRPr="00E40D04">
              <w:rPr>
                <w:rFonts w:eastAsia="Calibri"/>
                <w:b/>
                <w:i/>
                <w:sz w:val="20"/>
                <w:szCs w:val="20"/>
                <w:lang w:eastAsia="en-US"/>
              </w:rPr>
              <w:t>образуемых</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земельных участков </w:t>
            </w:r>
            <w:proofErr w:type="gramStart"/>
            <w:r w:rsidRPr="00E40D04">
              <w:rPr>
                <w:rFonts w:eastAsia="Calibri"/>
                <w:b/>
                <w:i/>
                <w:sz w:val="20"/>
                <w:szCs w:val="20"/>
                <w:lang w:eastAsia="en-US"/>
              </w:rPr>
              <w:t>к</w:t>
            </w:r>
            <w:proofErr w:type="gramEnd"/>
            <w:r w:rsidRPr="00E40D04">
              <w:rPr>
                <w:rFonts w:eastAsia="Calibri"/>
                <w:b/>
                <w:i/>
                <w:sz w:val="20"/>
                <w:szCs w:val="20"/>
                <w:lang w:eastAsia="en-US"/>
              </w:rPr>
              <w:t xml:space="preserve">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 xml:space="preserve">территории общего </w:t>
            </w:r>
          </w:p>
          <w:p w:rsidR="00E40D04" w:rsidRPr="00E40D04" w:rsidRDefault="00E40D04" w:rsidP="00E40D04">
            <w:pPr>
              <w:widowControl w:val="0"/>
              <w:suppressAutoHyphens w:val="0"/>
              <w:contextualSpacing/>
              <w:jc w:val="center"/>
              <w:rPr>
                <w:rFonts w:eastAsia="Calibri"/>
                <w:b/>
                <w:i/>
                <w:sz w:val="20"/>
                <w:szCs w:val="20"/>
                <w:lang w:eastAsia="en-US"/>
              </w:rPr>
            </w:pPr>
            <w:r w:rsidRPr="00E40D04">
              <w:rPr>
                <w:rFonts w:eastAsia="Calibri"/>
                <w:b/>
                <w:i/>
                <w:sz w:val="20"/>
                <w:szCs w:val="20"/>
                <w:lang w:eastAsia="en-US"/>
              </w:rPr>
              <w:t>пользования</w:t>
            </w:r>
          </w:p>
        </w:tc>
      </w:tr>
      <w:tr w:rsidR="00E40D04" w:rsidRPr="00E40D04" w:rsidTr="00E40D04">
        <w:trPr>
          <w:trHeight w:val="276"/>
          <w:jc w:val="center"/>
        </w:trPr>
        <w:tc>
          <w:tcPr>
            <w:tcW w:w="15877" w:type="dxa"/>
            <w:gridSpan w:val="8"/>
            <w:vAlign w:val="center"/>
          </w:tcPr>
          <w:p w:rsidR="00E40D04" w:rsidRPr="00E40D04" w:rsidRDefault="00E40D04" w:rsidP="00E40D04">
            <w:pPr>
              <w:widowControl w:val="0"/>
              <w:suppressAutoHyphens w:val="0"/>
              <w:contextualSpacing/>
              <w:jc w:val="center"/>
              <w:rPr>
                <w:rFonts w:eastAsia="Calibri"/>
                <w:b/>
                <w:sz w:val="20"/>
                <w:szCs w:val="20"/>
                <w:lang w:eastAsia="en-US"/>
              </w:rPr>
            </w:pPr>
            <w:r w:rsidRPr="00E40D04">
              <w:rPr>
                <w:rFonts w:eastAsia="Calibri"/>
                <w:b/>
                <w:sz w:val="20"/>
                <w:szCs w:val="20"/>
                <w:lang w:eastAsia="en-US"/>
              </w:rPr>
              <w:t>Постоянный отвод</w:t>
            </w:r>
          </w:p>
        </w:tc>
      </w:tr>
      <w:tr w:rsidR="00E40D04" w:rsidRPr="00E40D04" w:rsidTr="00E40D04">
        <w:trPr>
          <w:trHeight w:val="746"/>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suppressAutoHyphens w:val="0"/>
              <w:jc w:val="center"/>
              <w:rPr>
                <w:rFonts w:eastAsia="Calibri"/>
                <w:sz w:val="20"/>
                <w:szCs w:val="20"/>
                <w:lang w:eastAsia="en-US"/>
              </w:rPr>
            </w:pPr>
            <w:r w:rsidRPr="00E40D04">
              <w:rPr>
                <w:rFonts w:eastAsia="Calibri"/>
                <w:sz w:val="20"/>
                <w:szCs w:val="20"/>
                <w:lang w:eastAsia="en-US"/>
              </w:rPr>
              <w:t>-</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Амурская область,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г. Благовещенск</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Образование </w:t>
            </w:r>
            <w:proofErr w:type="gramStart"/>
            <w:r w:rsidRPr="00E40D04">
              <w:rPr>
                <w:rFonts w:eastAsia="Calibri"/>
                <w:sz w:val="20"/>
                <w:szCs w:val="20"/>
                <w:lang w:eastAsia="en-US"/>
              </w:rPr>
              <w:t>земельного</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участка из земель,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находящихся государственной или муниципальной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собственности</w:t>
            </w:r>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6765</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697"/>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:176:ЗУ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28:01:000000:176</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Амурская область,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г. Благовещенск</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52</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698"/>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:5:ЗУ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28:01:130026:5</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Амурская область,</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г. Благовещенск </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1427</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709"/>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:2297:ЗУ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28:01:000000:2297</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Амурская область,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г. Благовещенск</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890</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834"/>
          <w:jc w:val="center"/>
        </w:trPr>
        <w:tc>
          <w:tcPr>
            <w:tcW w:w="1418" w:type="dxa"/>
            <w:vAlign w:val="center"/>
          </w:tcPr>
          <w:p w:rsidR="00E40D04" w:rsidRPr="00E40D04" w:rsidRDefault="00E40D04" w:rsidP="00E40D04">
            <w:pPr>
              <w:widowControl w:val="0"/>
              <w:suppressAutoHyphens w:val="0"/>
              <w:ind w:left="-109" w:right="-109"/>
              <w:contextualSpacing/>
              <w:jc w:val="center"/>
              <w:rPr>
                <w:rFonts w:eastAsia="Calibri"/>
                <w:sz w:val="20"/>
                <w:szCs w:val="20"/>
                <w:lang w:eastAsia="en-US"/>
              </w:rPr>
            </w:pPr>
            <w:r w:rsidRPr="00E40D04">
              <w:rPr>
                <w:rFonts w:eastAsia="Calibri"/>
                <w:sz w:val="20"/>
                <w:szCs w:val="20"/>
                <w:lang w:eastAsia="en-US"/>
              </w:rPr>
              <w:t>:2298:ЗУ</w:t>
            </w:r>
            <w:proofErr w:type="gramStart"/>
            <w:r w:rsidRPr="00E40D04">
              <w:rPr>
                <w:rFonts w:eastAsia="Calibri"/>
                <w:sz w:val="20"/>
                <w:szCs w:val="20"/>
                <w:lang w:eastAsia="en-US"/>
              </w:rPr>
              <w:t>1</w:t>
            </w:r>
            <w:proofErr w:type="gramEnd"/>
          </w:p>
        </w:tc>
        <w:tc>
          <w:tcPr>
            <w:tcW w:w="1983" w:type="dxa"/>
            <w:vAlign w:val="center"/>
          </w:tcPr>
          <w:p w:rsidR="00E40D04" w:rsidRPr="00E40D04" w:rsidRDefault="00E40D04" w:rsidP="00E40D04">
            <w:pPr>
              <w:tabs>
                <w:tab w:val="left" w:pos="1959"/>
              </w:tabs>
              <w:suppressAutoHyphens w:val="0"/>
              <w:ind w:left="-114" w:right="-107"/>
              <w:jc w:val="center"/>
              <w:rPr>
                <w:rFonts w:eastAsia="Calibri"/>
                <w:sz w:val="20"/>
                <w:szCs w:val="20"/>
                <w:lang w:eastAsia="en-US"/>
              </w:rPr>
            </w:pPr>
            <w:r w:rsidRPr="00E40D04">
              <w:rPr>
                <w:rFonts w:eastAsia="Calibri"/>
                <w:sz w:val="20"/>
                <w:szCs w:val="20"/>
                <w:lang w:eastAsia="en-US"/>
              </w:rPr>
              <w:t>28:01:000000:2298</w:t>
            </w:r>
          </w:p>
        </w:tc>
        <w:tc>
          <w:tcPr>
            <w:tcW w:w="1984"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Амурская область,</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г. Благовещенск </w:t>
            </w:r>
          </w:p>
        </w:tc>
        <w:tc>
          <w:tcPr>
            <w:tcW w:w="2552" w:type="dxa"/>
            <w:vAlign w:val="center"/>
          </w:tcPr>
          <w:p w:rsidR="00E40D04" w:rsidRPr="00E40D04" w:rsidRDefault="00E40D04" w:rsidP="00E40D04">
            <w:pPr>
              <w:widowControl w:val="0"/>
              <w:suppressAutoHyphens w:val="0"/>
              <w:ind w:left="-105" w:right="-104"/>
              <w:contextualSpacing/>
              <w:jc w:val="center"/>
              <w:rPr>
                <w:rFonts w:eastAsia="Calibri"/>
                <w:sz w:val="20"/>
                <w:szCs w:val="20"/>
                <w:lang w:eastAsia="en-US"/>
              </w:rPr>
            </w:pPr>
            <w:r w:rsidRPr="00E40D04">
              <w:rPr>
                <w:rFonts w:eastAsia="Calibri"/>
                <w:sz w:val="20"/>
                <w:szCs w:val="20"/>
                <w:lang w:eastAsia="en-US"/>
              </w:rPr>
              <w:t xml:space="preserve">Раздел с сохранением </w:t>
            </w:r>
            <w:proofErr w:type="gramStart"/>
            <w:r w:rsidRPr="00E40D04">
              <w:rPr>
                <w:rFonts w:eastAsia="Calibri"/>
                <w:sz w:val="20"/>
                <w:szCs w:val="20"/>
                <w:lang w:eastAsia="en-US"/>
              </w:rPr>
              <w:t>в</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измененных </w:t>
            </w:r>
            <w:proofErr w:type="gramStart"/>
            <w:r w:rsidRPr="00E40D04">
              <w:rPr>
                <w:rFonts w:eastAsia="Calibri"/>
                <w:sz w:val="20"/>
                <w:szCs w:val="20"/>
                <w:lang w:eastAsia="en-US"/>
              </w:rPr>
              <w:t>границах</w:t>
            </w:r>
            <w:proofErr w:type="gramEnd"/>
          </w:p>
        </w:tc>
        <w:tc>
          <w:tcPr>
            <w:tcW w:w="2126"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Земли </w:t>
            </w:r>
            <w:proofErr w:type="gramStart"/>
            <w:r w:rsidRPr="00E40D04">
              <w:rPr>
                <w:rFonts w:eastAsia="Calibri"/>
                <w:sz w:val="20"/>
                <w:szCs w:val="20"/>
                <w:lang w:eastAsia="en-US"/>
              </w:rPr>
              <w:t>населённых</w:t>
            </w:r>
            <w:proofErr w:type="gramEnd"/>
            <w:r w:rsidRPr="00E40D04">
              <w:rPr>
                <w:rFonts w:eastAsia="Calibri"/>
                <w:sz w:val="20"/>
                <w:szCs w:val="20"/>
                <w:lang w:eastAsia="en-US"/>
              </w:rPr>
              <w:t xml:space="preserve">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пунктов</w:t>
            </w:r>
          </w:p>
        </w:tc>
        <w:tc>
          <w:tcPr>
            <w:tcW w:w="2127"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Земельные участки (территории) общего пользования (код 12.0)</w:t>
            </w:r>
          </w:p>
        </w:tc>
        <w:tc>
          <w:tcPr>
            <w:tcW w:w="1277" w:type="dxa"/>
            <w:vAlign w:val="center"/>
          </w:tcPr>
          <w:p w:rsidR="00E40D04" w:rsidRPr="00E40D04" w:rsidRDefault="00E40D04" w:rsidP="00E40D04">
            <w:pPr>
              <w:widowControl w:val="0"/>
              <w:suppressAutoHyphens w:val="0"/>
              <w:contextualSpacing/>
              <w:jc w:val="center"/>
              <w:rPr>
                <w:sz w:val="20"/>
                <w:szCs w:val="20"/>
                <w:lang w:eastAsia="en-US"/>
              </w:rPr>
            </w:pPr>
            <w:r w:rsidRPr="00E40D04">
              <w:rPr>
                <w:sz w:val="20"/>
                <w:szCs w:val="20"/>
                <w:lang w:eastAsia="en-US"/>
              </w:rPr>
              <w:t>33</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 xml:space="preserve">Относится к территории </w:t>
            </w:r>
          </w:p>
          <w:p w:rsidR="00E40D04" w:rsidRPr="00E40D04" w:rsidRDefault="00E40D04" w:rsidP="00E40D04">
            <w:pPr>
              <w:widowControl w:val="0"/>
              <w:suppressAutoHyphens w:val="0"/>
              <w:contextualSpacing/>
              <w:jc w:val="center"/>
              <w:rPr>
                <w:rFonts w:eastAsia="Calibri"/>
                <w:sz w:val="20"/>
                <w:szCs w:val="20"/>
                <w:lang w:eastAsia="en-US"/>
              </w:rPr>
            </w:pPr>
            <w:r w:rsidRPr="00E40D04">
              <w:rPr>
                <w:rFonts w:eastAsia="Calibri"/>
                <w:sz w:val="20"/>
                <w:szCs w:val="20"/>
                <w:lang w:eastAsia="en-US"/>
              </w:rPr>
              <w:t>общего пользования</w:t>
            </w:r>
          </w:p>
        </w:tc>
      </w:tr>
      <w:tr w:rsidR="00E40D04" w:rsidRPr="00E40D04" w:rsidTr="00E40D04">
        <w:trPr>
          <w:trHeight w:val="299"/>
          <w:jc w:val="center"/>
        </w:trPr>
        <w:tc>
          <w:tcPr>
            <w:tcW w:w="12190" w:type="dxa"/>
            <w:gridSpan w:val="6"/>
            <w:vAlign w:val="center"/>
          </w:tcPr>
          <w:p w:rsidR="00E40D04" w:rsidRPr="00E40D04" w:rsidRDefault="00E40D04" w:rsidP="00E40D04">
            <w:pPr>
              <w:widowControl w:val="0"/>
              <w:suppressAutoHyphens w:val="0"/>
              <w:contextualSpacing/>
              <w:jc w:val="right"/>
              <w:rPr>
                <w:rFonts w:eastAsia="Calibri"/>
                <w:sz w:val="20"/>
                <w:szCs w:val="20"/>
                <w:lang w:eastAsia="en-US"/>
              </w:rPr>
            </w:pPr>
            <w:r w:rsidRPr="00E40D04">
              <w:rPr>
                <w:b/>
                <w:sz w:val="20"/>
                <w:szCs w:val="20"/>
                <w:lang w:eastAsia="en-US"/>
              </w:rPr>
              <w:t>ИТОГО:</w:t>
            </w:r>
          </w:p>
        </w:tc>
        <w:tc>
          <w:tcPr>
            <w:tcW w:w="1277" w:type="dxa"/>
            <w:vAlign w:val="center"/>
          </w:tcPr>
          <w:p w:rsidR="00E40D04" w:rsidRPr="00E40D04" w:rsidRDefault="00E40D04" w:rsidP="00E40D04">
            <w:pPr>
              <w:widowControl w:val="0"/>
              <w:suppressAutoHyphens w:val="0"/>
              <w:contextualSpacing/>
              <w:jc w:val="center"/>
              <w:rPr>
                <w:b/>
                <w:sz w:val="20"/>
                <w:szCs w:val="20"/>
                <w:lang w:eastAsia="en-US"/>
              </w:rPr>
            </w:pPr>
            <w:r w:rsidRPr="00E40D04">
              <w:rPr>
                <w:b/>
                <w:sz w:val="20"/>
                <w:szCs w:val="20"/>
                <w:lang w:eastAsia="en-US"/>
              </w:rPr>
              <w:t>9167</w:t>
            </w:r>
          </w:p>
        </w:tc>
        <w:tc>
          <w:tcPr>
            <w:tcW w:w="2410" w:type="dxa"/>
            <w:vAlign w:val="center"/>
          </w:tcPr>
          <w:p w:rsidR="00E40D04" w:rsidRPr="00E40D04" w:rsidRDefault="00E40D04" w:rsidP="00E40D04">
            <w:pPr>
              <w:widowControl w:val="0"/>
              <w:suppressAutoHyphens w:val="0"/>
              <w:contextualSpacing/>
              <w:jc w:val="center"/>
              <w:rPr>
                <w:rFonts w:eastAsia="Calibri"/>
                <w:sz w:val="20"/>
                <w:szCs w:val="20"/>
                <w:lang w:eastAsia="en-US"/>
              </w:rPr>
            </w:pPr>
          </w:p>
        </w:tc>
      </w:tr>
    </w:tbl>
    <w:p w:rsidR="00E40D04" w:rsidRDefault="00E40D04" w:rsidP="00EC6DD2">
      <w:pPr>
        <w:spacing w:after="240" w:line="276" w:lineRule="auto"/>
        <w:jc w:val="both"/>
        <w:rPr>
          <w:b/>
        </w:rPr>
      </w:pPr>
    </w:p>
    <w:p w:rsidR="007D6382" w:rsidRDefault="007D6382" w:rsidP="00EC6DD2">
      <w:pPr>
        <w:spacing w:after="240" w:line="276" w:lineRule="auto"/>
        <w:jc w:val="both"/>
        <w:rPr>
          <w:b/>
        </w:rPr>
      </w:pPr>
    </w:p>
    <w:p w:rsidR="00E40D04" w:rsidRDefault="00E40D04" w:rsidP="00EC6DD2">
      <w:pPr>
        <w:spacing w:after="240" w:line="276" w:lineRule="auto"/>
        <w:jc w:val="both"/>
        <w:rPr>
          <w:b/>
        </w:rPr>
        <w:sectPr w:rsidR="00E40D04" w:rsidSect="00E40D04">
          <w:pgSz w:w="16838" w:h="11906" w:orient="landscape"/>
          <w:pgMar w:top="1701" w:right="1134" w:bottom="851" w:left="1134" w:header="709" w:footer="709" w:gutter="0"/>
          <w:cols w:space="708"/>
          <w:titlePg/>
          <w:docGrid w:linePitch="360"/>
        </w:sectPr>
      </w:pPr>
    </w:p>
    <w:p w:rsidR="00E40D04" w:rsidRPr="00E40D04" w:rsidRDefault="00E40D04" w:rsidP="00E40D04">
      <w:pPr>
        <w:tabs>
          <w:tab w:val="left" w:pos="8931"/>
        </w:tabs>
        <w:suppressAutoHyphens w:val="0"/>
        <w:spacing w:line="276" w:lineRule="auto"/>
        <w:ind w:firstLine="567"/>
        <w:contextualSpacing/>
        <w:jc w:val="both"/>
        <w:rPr>
          <w:rFonts w:eastAsia="Calibri"/>
          <w:lang w:eastAsia="en-US"/>
        </w:rPr>
      </w:pPr>
      <w:r w:rsidRPr="00E40D04">
        <w:rPr>
          <w:rFonts w:eastAsia="Calibri"/>
          <w:lang w:eastAsia="en-US"/>
        </w:rPr>
        <w:lastRenderedPageBreak/>
        <w:t xml:space="preserve">Вид разрешенного использования для образуемых земельных участков под реконструкцию линейного объекта устанавливается в соответствии с Приказом Федеральной службы государственной регистрации, кадастра и картографии от 10.11.2020 № </w:t>
      </w:r>
      <w:proofErr w:type="gramStart"/>
      <w:r w:rsidRPr="00E40D04">
        <w:rPr>
          <w:rFonts w:eastAsia="Calibri"/>
          <w:lang w:eastAsia="en-US"/>
        </w:rPr>
        <w:t>П</w:t>
      </w:r>
      <w:proofErr w:type="gramEnd"/>
      <w:r w:rsidRPr="00E40D04">
        <w:rPr>
          <w:rFonts w:eastAsia="Calibri"/>
          <w:lang w:eastAsia="en-US"/>
        </w:rPr>
        <w:t>/0412 «Об утверждении классификатора видов разрешенного использования земельных участков».</w:t>
      </w:r>
    </w:p>
    <w:p w:rsidR="00E40D04" w:rsidRPr="00E40D04" w:rsidRDefault="00E40D04" w:rsidP="00E40D04">
      <w:pPr>
        <w:tabs>
          <w:tab w:val="left" w:pos="8931"/>
        </w:tabs>
        <w:suppressAutoHyphens w:val="0"/>
        <w:spacing w:line="276" w:lineRule="auto"/>
        <w:ind w:firstLine="567"/>
        <w:contextualSpacing/>
        <w:jc w:val="both"/>
        <w:rPr>
          <w:rFonts w:eastAsia="Calibri"/>
          <w:lang w:eastAsia="en-US"/>
        </w:rPr>
      </w:pPr>
      <w:r w:rsidRPr="00E40D04">
        <w:rPr>
          <w:rFonts w:eastAsia="Calibri"/>
          <w:lang w:eastAsia="en-US"/>
        </w:rPr>
        <w:t>Площади и границы образуемых земельных участков могут быть уточнены в ходе проведения кадастровых работ.</w:t>
      </w:r>
    </w:p>
    <w:p w:rsidR="00E40D04" w:rsidRPr="00E40D04" w:rsidRDefault="00E40D04" w:rsidP="00E40D04">
      <w:pPr>
        <w:tabs>
          <w:tab w:val="left" w:pos="8931"/>
        </w:tabs>
        <w:suppressAutoHyphens w:val="0"/>
        <w:spacing w:line="276" w:lineRule="auto"/>
        <w:ind w:right="-1" w:firstLine="567"/>
        <w:contextualSpacing/>
        <w:jc w:val="both"/>
        <w:rPr>
          <w:rFonts w:eastAsia="Calibri"/>
          <w:b/>
          <w:lang w:eastAsia="en-US"/>
        </w:rPr>
      </w:pPr>
    </w:p>
    <w:p w:rsidR="00E40D04" w:rsidRPr="00E40D04" w:rsidRDefault="00E40D04" w:rsidP="00E40D04">
      <w:pPr>
        <w:tabs>
          <w:tab w:val="left" w:pos="8931"/>
        </w:tabs>
        <w:suppressAutoHyphens w:val="0"/>
        <w:spacing w:line="276" w:lineRule="auto"/>
        <w:ind w:right="-1" w:firstLine="567"/>
        <w:contextualSpacing/>
        <w:jc w:val="both"/>
        <w:rPr>
          <w:rFonts w:eastAsia="Calibri"/>
          <w:lang w:eastAsia="en-US"/>
        </w:rPr>
      </w:pPr>
      <w:r w:rsidRPr="00E40D04">
        <w:rPr>
          <w:rFonts w:eastAsia="Calibri"/>
          <w:b/>
          <w:lang w:eastAsia="en-US"/>
        </w:rPr>
        <w:t>Перечень и сведения о площади</w:t>
      </w:r>
      <w:r>
        <w:rPr>
          <w:rFonts w:eastAsia="Calibri"/>
          <w:b/>
          <w:lang w:eastAsia="en-US"/>
        </w:rPr>
        <w:t xml:space="preserve"> образуемых земельных участков, </w:t>
      </w:r>
      <w:r w:rsidRPr="00E40D04">
        <w:rPr>
          <w:rFonts w:eastAsia="Calibri"/>
          <w:b/>
          <w:lang w:eastAsia="en-US"/>
        </w:rPr>
        <w:t>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p>
    <w:p w:rsidR="00E40D04" w:rsidRPr="00E40D04" w:rsidRDefault="00E40D04" w:rsidP="00E40D04">
      <w:pPr>
        <w:tabs>
          <w:tab w:val="left" w:pos="10915"/>
        </w:tabs>
        <w:suppressAutoHyphens w:val="0"/>
        <w:spacing w:line="276" w:lineRule="auto"/>
        <w:ind w:firstLine="567"/>
        <w:contextualSpacing/>
        <w:jc w:val="both"/>
        <w:rPr>
          <w:rFonts w:eastAsia="Calibri"/>
          <w:b/>
          <w:lang w:eastAsia="en-US"/>
        </w:rPr>
      </w:pPr>
    </w:p>
    <w:p w:rsidR="00E40D04" w:rsidRPr="00E40D04" w:rsidRDefault="00E40D04" w:rsidP="00E40D04">
      <w:pPr>
        <w:suppressAutoHyphens w:val="0"/>
        <w:spacing w:line="276" w:lineRule="auto"/>
        <w:ind w:firstLine="567"/>
        <w:jc w:val="both"/>
        <w:rPr>
          <w:rFonts w:eastAsia="Calibri"/>
          <w:lang w:eastAsia="en-US"/>
        </w:rPr>
      </w:pPr>
      <w:r w:rsidRPr="00E40D04">
        <w:rPr>
          <w:rFonts w:eastAsia="Calibri"/>
          <w:lang w:eastAsia="en-US"/>
        </w:rPr>
        <w:t>Проектом предусмотрено изъятие земельных участков для размещения линейного объекта - автомобильной дороги по ул. Калинина от ул. Краснофлотская до ул. Ленина города Благовещенска, в соответствии со статьей 49 Земельного кодекса РФ для размещения линейного объекта.</w:t>
      </w:r>
    </w:p>
    <w:p w:rsidR="00E40D04" w:rsidRPr="00E40D04" w:rsidRDefault="00E40D04" w:rsidP="00E40D04">
      <w:pPr>
        <w:tabs>
          <w:tab w:val="left" w:pos="851"/>
          <w:tab w:val="left" w:pos="10206"/>
        </w:tabs>
        <w:suppressAutoHyphens w:val="0"/>
        <w:spacing w:line="276" w:lineRule="auto"/>
        <w:ind w:right="-1" w:firstLine="567"/>
        <w:contextualSpacing/>
        <w:jc w:val="both"/>
        <w:rPr>
          <w:rFonts w:eastAsia="Calibri"/>
          <w:lang w:eastAsia="en-US"/>
        </w:rPr>
      </w:pPr>
      <w:r w:rsidRPr="00E40D04">
        <w:rPr>
          <w:rFonts w:eastAsia="Calibri"/>
          <w:lang w:eastAsia="en-US"/>
        </w:rPr>
        <w:t>Перечень земельных участков, в отношении которых предполагается                    изъятие для муниципальных нужд, представлен в Таблице 3.</w:t>
      </w:r>
    </w:p>
    <w:p w:rsidR="00E40D04" w:rsidRDefault="00E40D04" w:rsidP="00E40D04">
      <w:pPr>
        <w:tabs>
          <w:tab w:val="left" w:pos="1985"/>
          <w:tab w:val="left" w:pos="10206"/>
        </w:tabs>
        <w:suppressAutoHyphens w:val="0"/>
        <w:spacing w:line="276" w:lineRule="auto"/>
        <w:ind w:firstLine="567"/>
        <w:contextualSpacing/>
        <w:jc w:val="both"/>
        <w:rPr>
          <w:rFonts w:eastAsia="Calibri"/>
          <w:lang w:eastAsia="en-US"/>
        </w:rPr>
      </w:pPr>
    </w:p>
    <w:p w:rsidR="00E40D04" w:rsidRPr="00E40D04" w:rsidRDefault="00E40D04" w:rsidP="00AA2D1F">
      <w:pPr>
        <w:tabs>
          <w:tab w:val="left" w:pos="1985"/>
          <w:tab w:val="left" w:pos="10206"/>
        </w:tabs>
        <w:suppressAutoHyphens w:val="0"/>
        <w:spacing w:line="276" w:lineRule="auto"/>
        <w:contextualSpacing/>
        <w:jc w:val="both"/>
        <w:rPr>
          <w:rFonts w:eastAsia="Calibri"/>
          <w:lang w:eastAsia="en-US"/>
        </w:rPr>
      </w:pPr>
      <w:r w:rsidRPr="00E40D04">
        <w:rPr>
          <w:rFonts w:eastAsia="Calibri"/>
          <w:lang w:eastAsia="en-US"/>
        </w:rPr>
        <w:t>Таблица 3.</w:t>
      </w:r>
    </w:p>
    <w:tbl>
      <w:tblPr>
        <w:tblStyle w:val="360"/>
        <w:tblW w:w="9639" w:type="dxa"/>
        <w:jc w:val="center"/>
        <w:tblLayout w:type="fixed"/>
        <w:tblLook w:val="04A0" w:firstRow="1" w:lastRow="0" w:firstColumn="1" w:lastColumn="0" w:noHBand="0" w:noVBand="1"/>
      </w:tblPr>
      <w:tblGrid>
        <w:gridCol w:w="671"/>
        <w:gridCol w:w="1844"/>
        <w:gridCol w:w="2366"/>
        <w:gridCol w:w="2105"/>
        <w:gridCol w:w="1585"/>
        <w:gridCol w:w="8"/>
        <w:gridCol w:w="1052"/>
        <w:gridCol w:w="8"/>
      </w:tblGrid>
      <w:tr w:rsidR="00E40D04" w:rsidRPr="00AA2D1F" w:rsidTr="00AA2D1F">
        <w:trPr>
          <w:gridAfter w:val="1"/>
          <w:wAfter w:w="8" w:type="dxa"/>
          <w:trHeight w:val="1124"/>
          <w:tblHeader/>
          <w:jc w:val="center"/>
        </w:trPr>
        <w:tc>
          <w:tcPr>
            <w:tcW w:w="671" w:type="dxa"/>
            <w:vAlign w:val="center"/>
          </w:tcPr>
          <w:p w:rsidR="00AA2D1F" w:rsidRPr="00AA2D1F" w:rsidRDefault="00E40D04" w:rsidP="00E40D04">
            <w:pPr>
              <w:widowControl w:val="0"/>
              <w:suppressAutoHyphens w:val="0"/>
              <w:contextualSpacing/>
              <w:jc w:val="center"/>
              <w:rPr>
                <w:rFonts w:eastAsia="Calibri"/>
                <w:b/>
                <w:i/>
                <w:sz w:val="18"/>
                <w:szCs w:val="18"/>
                <w:lang w:eastAsia="en-US"/>
              </w:rPr>
            </w:pPr>
            <w:r w:rsidRPr="00AA2D1F">
              <w:rPr>
                <w:rFonts w:eastAsia="Calibri"/>
                <w:b/>
                <w:i/>
                <w:sz w:val="18"/>
                <w:szCs w:val="18"/>
                <w:lang w:eastAsia="en-US"/>
              </w:rPr>
              <w:t>№</w:t>
            </w:r>
          </w:p>
          <w:p w:rsidR="00E40D04" w:rsidRPr="00AA2D1F" w:rsidRDefault="00E40D04" w:rsidP="00E40D04">
            <w:pPr>
              <w:widowControl w:val="0"/>
              <w:suppressAutoHyphens w:val="0"/>
              <w:contextualSpacing/>
              <w:jc w:val="center"/>
              <w:rPr>
                <w:rFonts w:eastAsia="Calibri"/>
                <w:b/>
                <w:i/>
                <w:sz w:val="18"/>
                <w:szCs w:val="18"/>
                <w:lang w:eastAsia="en-US"/>
              </w:rPr>
            </w:pPr>
            <w:proofErr w:type="spellStart"/>
            <w:r w:rsidRPr="00AA2D1F">
              <w:rPr>
                <w:rFonts w:eastAsia="Calibri"/>
                <w:b/>
                <w:i/>
                <w:sz w:val="18"/>
                <w:szCs w:val="18"/>
                <w:lang w:eastAsia="en-US"/>
              </w:rPr>
              <w:t>п</w:t>
            </w:r>
            <w:proofErr w:type="gramStart"/>
            <w:r w:rsidRPr="00AA2D1F">
              <w:rPr>
                <w:rFonts w:eastAsia="Calibri"/>
                <w:b/>
                <w:i/>
                <w:sz w:val="18"/>
                <w:szCs w:val="18"/>
                <w:lang w:eastAsia="en-US"/>
              </w:rPr>
              <w:t>.п</w:t>
            </w:r>
            <w:proofErr w:type="spellEnd"/>
            <w:proofErr w:type="gramEnd"/>
          </w:p>
        </w:tc>
        <w:tc>
          <w:tcPr>
            <w:tcW w:w="1844" w:type="dxa"/>
            <w:vAlign w:val="center"/>
          </w:tcPr>
          <w:p w:rsidR="00E40D04" w:rsidRPr="00AA2D1F" w:rsidRDefault="00E40D04" w:rsidP="00E40D04">
            <w:pPr>
              <w:suppressAutoHyphens w:val="0"/>
              <w:ind w:left="-105" w:right="-104"/>
              <w:jc w:val="center"/>
              <w:rPr>
                <w:rFonts w:eastAsia="Calibri"/>
                <w:b/>
                <w:i/>
                <w:sz w:val="18"/>
                <w:szCs w:val="18"/>
                <w:lang w:eastAsia="en-US"/>
              </w:rPr>
            </w:pPr>
            <w:r w:rsidRPr="00AA2D1F">
              <w:rPr>
                <w:rFonts w:eastAsia="Calibri"/>
                <w:b/>
                <w:i/>
                <w:sz w:val="18"/>
                <w:szCs w:val="18"/>
                <w:lang w:eastAsia="en-US"/>
              </w:rPr>
              <w:t>Условные номера изымаемых земельных участков</w:t>
            </w:r>
          </w:p>
        </w:tc>
        <w:tc>
          <w:tcPr>
            <w:tcW w:w="2366" w:type="dxa"/>
            <w:vAlign w:val="center"/>
          </w:tcPr>
          <w:p w:rsidR="00E40D04" w:rsidRPr="00AA2D1F" w:rsidRDefault="00E40D04" w:rsidP="00E40D04">
            <w:pPr>
              <w:widowControl w:val="0"/>
              <w:suppressAutoHyphens w:val="0"/>
              <w:ind w:left="-110" w:right="-105"/>
              <w:contextualSpacing/>
              <w:jc w:val="center"/>
              <w:rPr>
                <w:rFonts w:eastAsia="Calibri"/>
                <w:b/>
                <w:i/>
                <w:sz w:val="18"/>
                <w:szCs w:val="18"/>
                <w:lang w:eastAsia="en-US"/>
              </w:rPr>
            </w:pPr>
            <w:r w:rsidRPr="00AA2D1F">
              <w:rPr>
                <w:rFonts w:eastAsia="Calibri"/>
                <w:b/>
                <w:i/>
                <w:sz w:val="18"/>
                <w:szCs w:val="18"/>
                <w:lang w:eastAsia="en-US"/>
              </w:rPr>
              <w:t xml:space="preserve">Адреса или описание </w:t>
            </w:r>
          </w:p>
          <w:p w:rsidR="00E40D04" w:rsidRPr="00AA2D1F" w:rsidRDefault="00E40D04" w:rsidP="00E40D04">
            <w:pPr>
              <w:widowControl w:val="0"/>
              <w:suppressAutoHyphens w:val="0"/>
              <w:ind w:left="-110" w:right="-105"/>
              <w:contextualSpacing/>
              <w:jc w:val="center"/>
              <w:rPr>
                <w:rFonts w:eastAsia="Calibri"/>
                <w:b/>
                <w:i/>
                <w:sz w:val="18"/>
                <w:szCs w:val="18"/>
                <w:lang w:eastAsia="en-US"/>
              </w:rPr>
            </w:pPr>
            <w:r w:rsidRPr="00AA2D1F">
              <w:rPr>
                <w:rFonts w:eastAsia="Calibri"/>
                <w:b/>
                <w:i/>
                <w:sz w:val="18"/>
                <w:szCs w:val="18"/>
                <w:lang w:eastAsia="en-US"/>
              </w:rPr>
              <w:t>местоположения исходных земельных участков</w:t>
            </w:r>
          </w:p>
        </w:tc>
        <w:tc>
          <w:tcPr>
            <w:tcW w:w="2105" w:type="dxa"/>
            <w:vAlign w:val="center"/>
          </w:tcPr>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Кадастровый номер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объекта недвижимого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имущества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расположенный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в пределах </w:t>
            </w:r>
            <w:proofErr w:type="gramStart"/>
            <w:r w:rsidRPr="00AA2D1F">
              <w:rPr>
                <w:b/>
                <w:i/>
                <w:sz w:val="18"/>
                <w:szCs w:val="18"/>
                <w:lang w:eastAsia="en-US"/>
              </w:rPr>
              <w:t>изымаемого</w:t>
            </w:r>
            <w:proofErr w:type="gramEnd"/>
            <w:r w:rsidRPr="00AA2D1F">
              <w:rPr>
                <w:b/>
                <w:i/>
                <w:sz w:val="18"/>
                <w:szCs w:val="18"/>
                <w:lang w:eastAsia="en-US"/>
              </w:rPr>
              <w:t xml:space="preserve"> </w:t>
            </w:r>
          </w:p>
          <w:p w:rsidR="00E40D04" w:rsidRPr="00AA2D1F" w:rsidRDefault="00E40D04" w:rsidP="00E40D04">
            <w:pPr>
              <w:widowControl w:val="0"/>
              <w:suppressAutoHyphens w:val="0"/>
              <w:ind w:left="-103" w:right="-108"/>
              <w:contextualSpacing/>
              <w:jc w:val="center"/>
              <w:rPr>
                <w:b/>
                <w:i/>
                <w:sz w:val="18"/>
                <w:szCs w:val="18"/>
                <w:lang w:eastAsia="en-US"/>
              </w:rPr>
            </w:pPr>
            <w:r w:rsidRPr="00AA2D1F">
              <w:rPr>
                <w:b/>
                <w:i/>
                <w:sz w:val="18"/>
                <w:szCs w:val="18"/>
                <w:lang w:eastAsia="en-US"/>
              </w:rPr>
              <w:t xml:space="preserve">земельного участка </w:t>
            </w:r>
          </w:p>
        </w:tc>
        <w:tc>
          <w:tcPr>
            <w:tcW w:w="1585" w:type="dxa"/>
            <w:vAlign w:val="center"/>
          </w:tcPr>
          <w:p w:rsidR="00E40D04" w:rsidRPr="00AA2D1F" w:rsidRDefault="00E40D04" w:rsidP="00E40D04">
            <w:pPr>
              <w:widowControl w:val="0"/>
              <w:suppressAutoHyphens w:val="0"/>
              <w:ind w:left="-113" w:right="-105"/>
              <w:contextualSpacing/>
              <w:jc w:val="center"/>
              <w:rPr>
                <w:b/>
                <w:i/>
                <w:sz w:val="18"/>
                <w:szCs w:val="18"/>
                <w:lang w:eastAsia="en-US"/>
              </w:rPr>
            </w:pPr>
            <w:r w:rsidRPr="00AA2D1F">
              <w:rPr>
                <w:b/>
                <w:i/>
                <w:sz w:val="18"/>
                <w:szCs w:val="18"/>
                <w:lang w:eastAsia="en-US"/>
              </w:rPr>
              <w:t xml:space="preserve">Адреса объектов </w:t>
            </w:r>
          </w:p>
          <w:p w:rsidR="00E40D04" w:rsidRPr="00AA2D1F" w:rsidRDefault="00E40D04" w:rsidP="00E40D04">
            <w:pPr>
              <w:widowControl w:val="0"/>
              <w:suppressAutoHyphens w:val="0"/>
              <w:ind w:left="-113" w:right="-105"/>
              <w:contextualSpacing/>
              <w:jc w:val="center"/>
              <w:rPr>
                <w:b/>
                <w:i/>
                <w:sz w:val="18"/>
                <w:szCs w:val="18"/>
                <w:lang w:eastAsia="en-US"/>
              </w:rPr>
            </w:pPr>
            <w:r w:rsidRPr="00AA2D1F">
              <w:rPr>
                <w:b/>
                <w:i/>
                <w:sz w:val="18"/>
                <w:szCs w:val="18"/>
                <w:lang w:eastAsia="en-US"/>
              </w:rPr>
              <w:t xml:space="preserve">недвижимого </w:t>
            </w:r>
          </w:p>
          <w:p w:rsidR="00E40D04" w:rsidRPr="00AA2D1F" w:rsidRDefault="00E40D04" w:rsidP="00E40D04">
            <w:pPr>
              <w:widowControl w:val="0"/>
              <w:suppressAutoHyphens w:val="0"/>
              <w:ind w:left="-113" w:right="-105"/>
              <w:contextualSpacing/>
              <w:jc w:val="center"/>
              <w:rPr>
                <w:b/>
                <w:i/>
                <w:sz w:val="18"/>
                <w:szCs w:val="18"/>
                <w:lang w:eastAsia="en-US"/>
              </w:rPr>
            </w:pPr>
            <w:r w:rsidRPr="00AA2D1F">
              <w:rPr>
                <w:b/>
                <w:i/>
                <w:sz w:val="18"/>
                <w:szCs w:val="18"/>
                <w:lang w:eastAsia="en-US"/>
              </w:rPr>
              <w:t>имущества</w:t>
            </w:r>
          </w:p>
        </w:tc>
        <w:tc>
          <w:tcPr>
            <w:tcW w:w="1060" w:type="dxa"/>
            <w:gridSpan w:val="2"/>
            <w:vAlign w:val="center"/>
          </w:tcPr>
          <w:p w:rsidR="00E40D04" w:rsidRPr="00AA2D1F" w:rsidRDefault="00E40D04" w:rsidP="00E40D04">
            <w:pPr>
              <w:widowControl w:val="0"/>
              <w:suppressAutoHyphens w:val="0"/>
              <w:contextualSpacing/>
              <w:jc w:val="center"/>
              <w:rPr>
                <w:b/>
                <w:i/>
                <w:sz w:val="18"/>
                <w:szCs w:val="18"/>
                <w:lang w:eastAsia="en-US"/>
              </w:rPr>
            </w:pPr>
            <w:r w:rsidRPr="00AA2D1F">
              <w:rPr>
                <w:b/>
                <w:i/>
                <w:sz w:val="18"/>
                <w:szCs w:val="18"/>
                <w:lang w:eastAsia="en-US"/>
              </w:rPr>
              <w:t xml:space="preserve">Площадь, </w:t>
            </w:r>
            <w:proofErr w:type="spellStart"/>
            <w:r w:rsidRPr="00AA2D1F">
              <w:rPr>
                <w:b/>
                <w:i/>
                <w:sz w:val="18"/>
                <w:szCs w:val="18"/>
                <w:lang w:eastAsia="en-US"/>
              </w:rPr>
              <w:t>кв.м</w:t>
            </w:r>
            <w:proofErr w:type="spellEnd"/>
            <w:r w:rsidRPr="00AA2D1F">
              <w:rPr>
                <w:b/>
                <w:i/>
                <w:sz w:val="18"/>
                <w:szCs w:val="18"/>
                <w:lang w:eastAsia="en-US"/>
              </w:rPr>
              <w:t>.</w:t>
            </w:r>
          </w:p>
        </w:tc>
      </w:tr>
      <w:tr w:rsidR="00E40D04" w:rsidRPr="00AA2D1F" w:rsidTr="00AA2D1F">
        <w:trPr>
          <w:gridAfter w:val="1"/>
          <w:wAfter w:w="8" w:type="dxa"/>
          <w:trHeight w:val="716"/>
          <w:jc w:val="center"/>
        </w:trPr>
        <w:tc>
          <w:tcPr>
            <w:tcW w:w="671" w:type="dxa"/>
            <w:vAlign w:val="center"/>
          </w:tcPr>
          <w:p w:rsidR="00E40D04" w:rsidRPr="00AA2D1F" w:rsidRDefault="00E40D04" w:rsidP="00E40D04">
            <w:pPr>
              <w:widowControl w:val="0"/>
              <w:suppressAutoHyphens w:val="0"/>
              <w:contextualSpacing/>
              <w:jc w:val="center"/>
              <w:rPr>
                <w:rFonts w:eastAsia="Calibri"/>
                <w:sz w:val="18"/>
                <w:szCs w:val="18"/>
                <w:lang w:eastAsia="en-US"/>
              </w:rPr>
            </w:pPr>
            <w:r w:rsidRPr="00AA2D1F">
              <w:rPr>
                <w:rFonts w:eastAsia="Calibri"/>
                <w:sz w:val="18"/>
                <w:szCs w:val="18"/>
                <w:lang w:eastAsia="en-US"/>
              </w:rPr>
              <w:t>1</w:t>
            </w:r>
          </w:p>
        </w:tc>
        <w:tc>
          <w:tcPr>
            <w:tcW w:w="1844" w:type="dxa"/>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r w:rsidRPr="00AA2D1F">
              <w:rPr>
                <w:rFonts w:eastAsia="Calibri"/>
                <w:sz w:val="18"/>
                <w:szCs w:val="18"/>
                <w:lang w:eastAsia="en-US"/>
              </w:rPr>
              <w:t>28:01:130026:5:ЗУ</w:t>
            </w:r>
            <w:proofErr w:type="gramStart"/>
            <w:r w:rsidRPr="00AA2D1F">
              <w:rPr>
                <w:rFonts w:eastAsia="Calibri"/>
                <w:sz w:val="18"/>
                <w:szCs w:val="18"/>
                <w:lang w:eastAsia="en-US"/>
              </w:rPr>
              <w:t>1</w:t>
            </w:r>
            <w:proofErr w:type="gramEnd"/>
          </w:p>
        </w:tc>
        <w:tc>
          <w:tcPr>
            <w:tcW w:w="2366" w:type="dxa"/>
            <w:vAlign w:val="center"/>
          </w:tcPr>
          <w:p w:rsidR="00E40D04" w:rsidRPr="00AA2D1F" w:rsidRDefault="00E40D04" w:rsidP="00E40D04">
            <w:pPr>
              <w:suppressAutoHyphens w:val="0"/>
              <w:autoSpaceDE w:val="0"/>
              <w:autoSpaceDN w:val="0"/>
              <w:adjustRightInd w:val="0"/>
              <w:jc w:val="center"/>
              <w:rPr>
                <w:rFonts w:eastAsia="Calibri"/>
                <w:sz w:val="18"/>
                <w:szCs w:val="18"/>
                <w:lang w:eastAsia="en-US"/>
              </w:rPr>
            </w:pPr>
            <w:r w:rsidRPr="00AA2D1F">
              <w:rPr>
                <w:rFonts w:eastAsia="Calibri"/>
                <w:sz w:val="18"/>
                <w:szCs w:val="18"/>
                <w:lang w:eastAsia="ru-RU"/>
              </w:rPr>
              <w:t>РФ, Амурская область, городской округ город Благовещенск, улица Калинина, земельный участок 5</w:t>
            </w:r>
          </w:p>
        </w:tc>
        <w:tc>
          <w:tcPr>
            <w:tcW w:w="2105" w:type="dxa"/>
            <w:vAlign w:val="center"/>
          </w:tcPr>
          <w:p w:rsidR="00E40D04" w:rsidRPr="00AA2D1F" w:rsidRDefault="00E40D04" w:rsidP="00E40D04">
            <w:pPr>
              <w:suppressAutoHyphens w:val="0"/>
              <w:jc w:val="center"/>
              <w:rPr>
                <w:rFonts w:eastAsia="Calibri"/>
                <w:sz w:val="18"/>
                <w:szCs w:val="18"/>
                <w:lang w:eastAsia="en-US"/>
              </w:rPr>
            </w:pPr>
            <w:r w:rsidRPr="00AA2D1F">
              <w:rPr>
                <w:rFonts w:eastAsia="Calibri"/>
                <w:sz w:val="18"/>
                <w:szCs w:val="18"/>
                <w:lang w:eastAsia="en-US"/>
              </w:rPr>
              <w:t>28:01:000000:13426</w:t>
            </w:r>
          </w:p>
        </w:tc>
        <w:tc>
          <w:tcPr>
            <w:tcW w:w="1585" w:type="dxa"/>
            <w:vAlign w:val="center"/>
          </w:tcPr>
          <w:p w:rsidR="00AA2D1F" w:rsidRPr="00AA2D1F" w:rsidRDefault="00E40D04" w:rsidP="00E40D04">
            <w:pPr>
              <w:tabs>
                <w:tab w:val="left" w:pos="1601"/>
              </w:tabs>
              <w:suppressAutoHyphens w:val="0"/>
              <w:ind w:left="-100" w:right="-114"/>
              <w:jc w:val="center"/>
              <w:rPr>
                <w:sz w:val="18"/>
                <w:szCs w:val="18"/>
                <w:lang w:eastAsia="en-US"/>
              </w:rPr>
            </w:pPr>
            <w:r w:rsidRPr="00AA2D1F">
              <w:rPr>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sz w:val="18"/>
                <w:szCs w:val="18"/>
                <w:lang w:eastAsia="en-US"/>
              </w:rPr>
            </w:pPr>
            <w:proofErr w:type="gramStart"/>
            <w:r w:rsidRPr="00AA2D1F">
              <w:rPr>
                <w:sz w:val="18"/>
                <w:szCs w:val="18"/>
                <w:lang w:eastAsia="en-US"/>
              </w:rPr>
              <w:t>г</w:t>
            </w:r>
            <w:proofErr w:type="gramEnd"/>
            <w:r w:rsidRPr="00AA2D1F">
              <w:rPr>
                <w:sz w:val="18"/>
                <w:szCs w:val="18"/>
                <w:lang w:eastAsia="en-US"/>
              </w:rPr>
              <w:t xml:space="preserve"> Благовещенск</w:t>
            </w:r>
          </w:p>
        </w:tc>
        <w:tc>
          <w:tcPr>
            <w:tcW w:w="1060" w:type="dxa"/>
            <w:gridSpan w:val="2"/>
            <w:vAlign w:val="center"/>
          </w:tcPr>
          <w:p w:rsidR="00E40D04" w:rsidRPr="00AA2D1F" w:rsidRDefault="00E40D04" w:rsidP="00E40D04">
            <w:pPr>
              <w:widowControl w:val="0"/>
              <w:suppressAutoHyphens w:val="0"/>
              <w:contextualSpacing/>
              <w:jc w:val="center"/>
              <w:rPr>
                <w:color w:val="000000" w:themeColor="text1"/>
                <w:sz w:val="18"/>
                <w:szCs w:val="18"/>
                <w:lang w:eastAsia="en-US"/>
              </w:rPr>
            </w:pPr>
            <w:r w:rsidRPr="00AA2D1F">
              <w:rPr>
                <w:color w:val="000000" w:themeColor="text1"/>
                <w:sz w:val="18"/>
                <w:szCs w:val="18"/>
                <w:lang w:eastAsia="en-US"/>
              </w:rPr>
              <w:t>1427</w:t>
            </w:r>
          </w:p>
        </w:tc>
      </w:tr>
      <w:tr w:rsidR="00E40D04" w:rsidRPr="00AA2D1F" w:rsidTr="00AA2D1F">
        <w:trPr>
          <w:gridAfter w:val="1"/>
          <w:wAfter w:w="8" w:type="dxa"/>
          <w:trHeight w:val="716"/>
          <w:jc w:val="center"/>
        </w:trPr>
        <w:tc>
          <w:tcPr>
            <w:tcW w:w="671" w:type="dxa"/>
            <w:vMerge w:val="restart"/>
            <w:vAlign w:val="center"/>
          </w:tcPr>
          <w:p w:rsidR="00E40D04" w:rsidRPr="00AA2D1F" w:rsidRDefault="00E40D04" w:rsidP="00E40D04">
            <w:pPr>
              <w:widowControl w:val="0"/>
              <w:suppressAutoHyphens w:val="0"/>
              <w:contextualSpacing/>
              <w:jc w:val="center"/>
              <w:rPr>
                <w:rFonts w:eastAsia="Calibri"/>
                <w:sz w:val="18"/>
                <w:szCs w:val="18"/>
                <w:lang w:eastAsia="en-US"/>
              </w:rPr>
            </w:pPr>
            <w:r w:rsidRPr="00AA2D1F">
              <w:rPr>
                <w:rFonts w:eastAsia="Calibri"/>
                <w:sz w:val="18"/>
                <w:szCs w:val="18"/>
                <w:lang w:eastAsia="en-US"/>
              </w:rPr>
              <w:t>2</w:t>
            </w:r>
          </w:p>
        </w:tc>
        <w:tc>
          <w:tcPr>
            <w:tcW w:w="1844" w:type="dxa"/>
            <w:vMerge w:val="restart"/>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r w:rsidRPr="00AA2D1F">
              <w:rPr>
                <w:rFonts w:eastAsia="Calibri"/>
                <w:sz w:val="18"/>
                <w:szCs w:val="18"/>
                <w:lang w:eastAsia="en-US"/>
              </w:rPr>
              <w:t>28:01:000000:2297:ЗУ</w:t>
            </w:r>
            <w:proofErr w:type="gramStart"/>
            <w:r w:rsidRPr="00AA2D1F">
              <w:rPr>
                <w:rFonts w:eastAsia="Calibri"/>
                <w:sz w:val="18"/>
                <w:szCs w:val="18"/>
                <w:lang w:eastAsia="en-US"/>
              </w:rPr>
              <w:t>1</w:t>
            </w:r>
            <w:proofErr w:type="gramEnd"/>
          </w:p>
        </w:tc>
        <w:tc>
          <w:tcPr>
            <w:tcW w:w="2366" w:type="dxa"/>
            <w:vMerge w:val="restart"/>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en-US"/>
              </w:rPr>
            </w:pPr>
            <w:r w:rsidRPr="00AA2D1F">
              <w:rPr>
                <w:rFonts w:eastAsia="Calibri"/>
                <w:sz w:val="18"/>
                <w:szCs w:val="18"/>
                <w:lang w:eastAsia="ru-RU"/>
              </w:rPr>
              <w:t xml:space="preserve">Амурская область, </w:t>
            </w:r>
            <w:proofErr w:type="spellStart"/>
            <w:r w:rsidRPr="00AA2D1F">
              <w:rPr>
                <w:rFonts w:eastAsia="Calibri"/>
                <w:sz w:val="18"/>
                <w:szCs w:val="18"/>
                <w:lang w:eastAsia="ru-RU"/>
              </w:rPr>
              <w:t>г</w:t>
            </w:r>
            <w:proofErr w:type="gramStart"/>
            <w:r w:rsidRPr="00AA2D1F">
              <w:rPr>
                <w:rFonts w:eastAsia="Calibri"/>
                <w:sz w:val="18"/>
                <w:szCs w:val="18"/>
                <w:lang w:eastAsia="ru-RU"/>
              </w:rPr>
              <w:t>.Б</w:t>
            </w:r>
            <w:proofErr w:type="gramEnd"/>
            <w:r w:rsidRPr="00AA2D1F">
              <w:rPr>
                <w:rFonts w:eastAsia="Calibri"/>
                <w:sz w:val="18"/>
                <w:szCs w:val="18"/>
                <w:lang w:eastAsia="ru-RU"/>
              </w:rPr>
              <w:t>лаговещенск</w:t>
            </w:r>
            <w:proofErr w:type="spellEnd"/>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28:01:000000:3135</w:t>
            </w:r>
          </w:p>
        </w:tc>
        <w:tc>
          <w:tcPr>
            <w:tcW w:w="1585" w:type="dxa"/>
            <w:vAlign w:val="center"/>
          </w:tcPr>
          <w:p w:rsidR="00AA2D1F" w:rsidRP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rFonts w:eastAsia="Calibri"/>
                <w:sz w:val="18"/>
                <w:szCs w:val="18"/>
                <w:lang w:eastAsia="en-US"/>
              </w:rPr>
            </w:pP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 Квартал, № 19,25,56 Коллектор ливневой канализации</w:t>
            </w:r>
          </w:p>
        </w:tc>
        <w:tc>
          <w:tcPr>
            <w:tcW w:w="1060" w:type="dxa"/>
            <w:gridSpan w:val="2"/>
            <w:vMerge w:val="restart"/>
            <w:vAlign w:val="center"/>
          </w:tcPr>
          <w:p w:rsidR="00E40D04" w:rsidRPr="00AA2D1F" w:rsidRDefault="00E40D04" w:rsidP="00E40D04">
            <w:pPr>
              <w:widowControl w:val="0"/>
              <w:suppressAutoHyphens w:val="0"/>
              <w:contextualSpacing/>
              <w:jc w:val="center"/>
              <w:rPr>
                <w:color w:val="000000" w:themeColor="text1"/>
                <w:sz w:val="18"/>
                <w:szCs w:val="18"/>
                <w:lang w:eastAsia="en-US"/>
              </w:rPr>
            </w:pPr>
            <w:r w:rsidRPr="00AA2D1F">
              <w:rPr>
                <w:color w:val="000000" w:themeColor="text1"/>
                <w:sz w:val="18"/>
                <w:szCs w:val="18"/>
                <w:lang w:eastAsia="en-US"/>
              </w:rPr>
              <w:t>890</w:t>
            </w:r>
          </w:p>
        </w:tc>
      </w:tr>
      <w:tr w:rsidR="00E40D04" w:rsidRPr="00AA2D1F" w:rsidTr="00AA2D1F">
        <w:trPr>
          <w:gridAfter w:val="1"/>
          <w:wAfter w:w="8" w:type="dxa"/>
          <w:trHeight w:val="716"/>
          <w:jc w:val="center"/>
        </w:trPr>
        <w:tc>
          <w:tcPr>
            <w:tcW w:w="671" w:type="dxa"/>
            <w:vMerge/>
            <w:vAlign w:val="center"/>
          </w:tcPr>
          <w:p w:rsidR="00E40D04" w:rsidRPr="00AA2D1F" w:rsidRDefault="00E40D04" w:rsidP="00E40D04">
            <w:pPr>
              <w:widowControl w:val="0"/>
              <w:suppressAutoHyphens w:val="0"/>
              <w:contextualSpacing/>
              <w:jc w:val="center"/>
              <w:rPr>
                <w:rFonts w:eastAsia="Calibri"/>
                <w:sz w:val="18"/>
                <w:szCs w:val="18"/>
                <w:lang w:eastAsia="en-US"/>
              </w:rPr>
            </w:pPr>
          </w:p>
        </w:tc>
        <w:tc>
          <w:tcPr>
            <w:tcW w:w="1844" w:type="dxa"/>
            <w:vMerge/>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p>
        </w:tc>
        <w:tc>
          <w:tcPr>
            <w:tcW w:w="2366" w:type="dxa"/>
            <w:vMerge/>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ru-RU"/>
              </w:rPr>
            </w:pPr>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28:01:000000:9730</w:t>
            </w:r>
          </w:p>
        </w:tc>
        <w:tc>
          <w:tcPr>
            <w:tcW w:w="1585" w:type="dxa"/>
            <w:vAlign w:val="center"/>
          </w:tcPr>
          <w:p w:rsid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Амурская область,</w:t>
            </w:r>
          </w:p>
          <w:p w:rsidR="00E40D04" w:rsidRP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 </w:t>
            </w: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w:t>
            </w:r>
          </w:p>
        </w:tc>
        <w:tc>
          <w:tcPr>
            <w:tcW w:w="1060" w:type="dxa"/>
            <w:gridSpan w:val="2"/>
            <w:vMerge/>
            <w:vAlign w:val="center"/>
          </w:tcPr>
          <w:p w:rsidR="00E40D04" w:rsidRPr="00AA2D1F" w:rsidRDefault="00E40D04" w:rsidP="00E40D04">
            <w:pPr>
              <w:widowControl w:val="0"/>
              <w:suppressAutoHyphens w:val="0"/>
              <w:contextualSpacing/>
              <w:jc w:val="center"/>
              <w:rPr>
                <w:color w:val="000000" w:themeColor="text1"/>
                <w:sz w:val="18"/>
                <w:szCs w:val="18"/>
                <w:lang w:eastAsia="en-US"/>
              </w:rPr>
            </w:pPr>
          </w:p>
        </w:tc>
      </w:tr>
      <w:tr w:rsidR="00E40D04" w:rsidRPr="00AA2D1F" w:rsidTr="00AA2D1F">
        <w:trPr>
          <w:gridAfter w:val="1"/>
          <w:wAfter w:w="8" w:type="dxa"/>
          <w:trHeight w:val="716"/>
          <w:jc w:val="center"/>
        </w:trPr>
        <w:tc>
          <w:tcPr>
            <w:tcW w:w="671" w:type="dxa"/>
            <w:vMerge/>
            <w:vAlign w:val="center"/>
          </w:tcPr>
          <w:p w:rsidR="00E40D04" w:rsidRPr="00AA2D1F" w:rsidRDefault="00E40D04" w:rsidP="00E40D04">
            <w:pPr>
              <w:widowControl w:val="0"/>
              <w:suppressAutoHyphens w:val="0"/>
              <w:contextualSpacing/>
              <w:jc w:val="center"/>
              <w:rPr>
                <w:rFonts w:eastAsia="Calibri"/>
                <w:sz w:val="18"/>
                <w:szCs w:val="18"/>
                <w:lang w:eastAsia="en-US"/>
              </w:rPr>
            </w:pPr>
          </w:p>
        </w:tc>
        <w:tc>
          <w:tcPr>
            <w:tcW w:w="1844" w:type="dxa"/>
            <w:vMerge/>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p>
        </w:tc>
        <w:tc>
          <w:tcPr>
            <w:tcW w:w="2366" w:type="dxa"/>
            <w:vMerge/>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ru-RU"/>
              </w:rPr>
            </w:pPr>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28:01:130019:640</w:t>
            </w:r>
          </w:p>
        </w:tc>
        <w:tc>
          <w:tcPr>
            <w:tcW w:w="1585" w:type="dxa"/>
            <w:vAlign w:val="center"/>
          </w:tcPr>
          <w:p w:rsid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rFonts w:eastAsia="Calibri"/>
                <w:sz w:val="18"/>
                <w:szCs w:val="18"/>
                <w:lang w:eastAsia="en-US"/>
              </w:rPr>
            </w:pP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w:t>
            </w:r>
          </w:p>
        </w:tc>
        <w:tc>
          <w:tcPr>
            <w:tcW w:w="1060" w:type="dxa"/>
            <w:gridSpan w:val="2"/>
            <w:vMerge/>
            <w:vAlign w:val="center"/>
          </w:tcPr>
          <w:p w:rsidR="00E40D04" w:rsidRPr="00AA2D1F" w:rsidRDefault="00E40D04" w:rsidP="00E40D04">
            <w:pPr>
              <w:widowControl w:val="0"/>
              <w:suppressAutoHyphens w:val="0"/>
              <w:contextualSpacing/>
              <w:jc w:val="center"/>
              <w:rPr>
                <w:color w:val="000000" w:themeColor="text1"/>
                <w:sz w:val="18"/>
                <w:szCs w:val="18"/>
                <w:lang w:eastAsia="en-US"/>
              </w:rPr>
            </w:pPr>
          </w:p>
        </w:tc>
      </w:tr>
      <w:tr w:rsidR="00E40D04" w:rsidRPr="00AA2D1F" w:rsidTr="00AA2D1F">
        <w:trPr>
          <w:gridAfter w:val="1"/>
          <w:wAfter w:w="8" w:type="dxa"/>
          <w:trHeight w:val="543"/>
          <w:jc w:val="center"/>
        </w:trPr>
        <w:tc>
          <w:tcPr>
            <w:tcW w:w="671" w:type="dxa"/>
            <w:vAlign w:val="center"/>
          </w:tcPr>
          <w:p w:rsidR="00E40D04" w:rsidRPr="00AA2D1F" w:rsidRDefault="00E40D04" w:rsidP="00E40D04">
            <w:pPr>
              <w:widowControl w:val="0"/>
              <w:suppressAutoHyphens w:val="0"/>
              <w:contextualSpacing/>
              <w:jc w:val="center"/>
              <w:rPr>
                <w:rFonts w:eastAsia="Calibri"/>
                <w:sz w:val="18"/>
                <w:szCs w:val="18"/>
                <w:lang w:eastAsia="en-US"/>
              </w:rPr>
            </w:pPr>
            <w:r w:rsidRPr="00AA2D1F">
              <w:rPr>
                <w:rFonts w:eastAsia="Calibri"/>
                <w:sz w:val="18"/>
                <w:szCs w:val="18"/>
                <w:lang w:eastAsia="en-US"/>
              </w:rPr>
              <w:t>3</w:t>
            </w:r>
          </w:p>
        </w:tc>
        <w:tc>
          <w:tcPr>
            <w:tcW w:w="1844" w:type="dxa"/>
            <w:vAlign w:val="center"/>
          </w:tcPr>
          <w:p w:rsidR="00E40D04" w:rsidRPr="00AA2D1F" w:rsidRDefault="00E40D04" w:rsidP="00E40D04">
            <w:pPr>
              <w:tabs>
                <w:tab w:val="left" w:pos="1959"/>
              </w:tabs>
              <w:suppressAutoHyphens w:val="0"/>
              <w:ind w:left="-114" w:right="-107"/>
              <w:jc w:val="center"/>
              <w:rPr>
                <w:rFonts w:eastAsia="Calibri"/>
                <w:sz w:val="18"/>
                <w:szCs w:val="18"/>
                <w:lang w:eastAsia="en-US"/>
              </w:rPr>
            </w:pPr>
            <w:r w:rsidRPr="00AA2D1F">
              <w:rPr>
                <w:rFonts w:eastAsia="Calibri"/>
                <w:sz w:val="18"/>
                <w:szCs w:val="18"/>
                <w:lang w:eastAsia="en-US"/>
              </w:rPr>
              <w:t>28:01:000000:2298:ЗУ</w:t>
            </w:r>
            <w:proofErr w:type="gramStart"/>
            <w:r w:rsidRPr="00AA2D1F">
              <w:rPr>
                <w:rFonts w:eastAsia="Calibri"/>
                <w:sz w:val="18"/>
                <w:szCs w:val="18"/>
                <w:lang w:eastAsia="en-US"/>
              </w:rPr>
              <w:t>1</w:t>
            </w:r>
            <w:proofErr w:type="gramEnd"/>
          </w:p>
        </w:tc>
        <w:tc>
          <w:tcPr>
            <w:tcW w:w="2366" w:type="dxa"/>
            <w:vAlign w:val="center"/>
          </w:tcPr>
          <w:p w:rsidR="00E40D04" w:rsidRPr="00AA2D1F" w:rsidRDefault="00E40D04" w:rsidP="00E40D04">
            <w:pPr>
              <w:widowControl w:val="0"/>
              <w:suppressAutoHyphens w:val="0"/>
              <w:ind w:left="-110" w:right="-112" w:firstLine="3"/>
              <w:contextualSpacing/>
              <w:jc w:val="center"/>
              <w:rPr>
                <w:rFonts w:eastAsia="Calibri"/>
                <w:sz w:val="18"/>
                <w:szCs w:val="18"/>
                <w:lang w:eastAsia="en-US"/>
              </w:rPr>
            </w:pPr>
            <w:r w:rsidRPr="00AA2D1F">
              <w:rPr>
                <w:rFonts w:eastAsia="Calibri"/>
                <w:sz w:val="18"/>
                <w:szCs w:val="18"/>
                <w:lang w:eastAsia="ru-RU"/>
              </w:rPr>
              <w:t xml:space="preserve">Амурская область, </w:t>
            </w:r>
            <w:proofErr w:type="spellStart"/>
            <w:r w:rsidRPr="00AA2D1F">
              <w:rPr>
                <w:rFonts w:eastAsia="Calibri"/>
                <w:sz w:val="18"/>
                <w:szCs w:val="18"/>
                <w:lang w:eastAsia="ru-RU"/>
              </w:rPr>
              <w:t>г</w:t>
            </w:r>
            <w:proofErr w:type="gramStart"/>
            <w:r w:rsidRPr="00AA2D1F">
              <w:rPr>
                <w:rFonts w:eastAsia="Calibri"/>
                <w:sz w:val="18"/>
                <w:szCs w:val="18"/>
                <w:lang w:eastAsia="ru-RU"/>
              </w:rPr>
              <w:t>.Б</w:t>
            </w:r>
            <w:proofErr w:type="gramEnd"/>
            <w:r w:rsidRPr="00AA2D1F">
              <w:rPr>
                <w:rFonts w:eastAsia="Calibri"/>
                <w:sz w:val="18"/>
                <w:szCs w:val="18"/>
                <w:lang w:eastAsia="ru-RU"/>
              </w:rPr>
              <w:t>лаговещенск</w:t>
            </w:r>
            <w:proofErr w:type="spellEnd"/>
          </w:p>
        </w:tc>
        <w:tc>
          <w:tcPr>
            <w:tcW w:w="2105" w:type="dxa"/>
            <w:vAlign w:val="center"/>
          </w:tcPr>
          <w:p w:rsidR="00E40D04" w:rsidRPr="00AA2D1F" w:rsidRDefault="00E40D04" w:rsidP="00E40D04">
            <w:pPr>
              <w:suppressAutoHyphens w:val="0"/>
              <w:jc w:val="center"/>
              <w:rPr>
                <w:rFonts w:eastAsia="Calibri"/>
                <w:sz w:val="18"/>
                <w:szCs w:val="18"/>
                <w:lang w:eastAsia="ru-RU"/>
              </w:rPr>
            </w:pPr>
            <w:r w:rsidRPr="00AA2D1F">
              <w:rPr>
                <w:rFonts w:eastAsia="Calibri"/>
                <w:sz w:val="18"/>
                <w:szCs w:val="18"/>
                <w:lang w:eastAsia="ru-RU"/>
              </w:rPr>
              <w:t>28:01:000000:3135</w:t>
            </w:r>
          </w:p>
        </w:tc>
        <w:tc>
          <w:tcPr>
            <w:tcW w:w="1585" w:type="dxa"/>
            <w:vAlign w:val="center"/>
          </w:tcPr>
          <w:p w:rsidR="00AA2D1F" w:rsidRDefault="00E40D04" w:rsidP="00E40D04">
            <w:pPr>
              <w:tabs>
                <w:tab w:val="left" w:pos="1601"/>
              </w:tabs>
              <w:suppressAutoHyphens w:val="0"/>
              <w:ind w:left="-100" w:right="-114"/>
              <w:jc w:val="center"/>
              <w:rPr>
                <w:rFonts w:eastAsia="Calibri"/>
                <w:sz w:val="18"/>
                <w:szCs w:val="18"/>
                <w:lang w:eastAsia="en-US"/>
              </w:rPr>
            </w:pPr>
            <w:r w:rsidRPr="00AA2D1F">
              <w:rPr>
                <w:rFonts w:eastAsia="Calibri"/>
                <w:sz w:val="18"/>
                <w:szCs w:val="18"/>
                <w:lang w:eastAsia="en-US"/>
              </w:rPr>
              <w:t xml:space="preserve">Амурская область, </w:t>
            </w:r>
          </w:p>
          <w:p w:rsidR="00E40D04" w:rsidRPr="00AA2D1F" w:rsidRDefault="00E40D04" w:rsidP="00E40D04">
            <w:pPr>
              <w:tabs>
                <w:tab w:val="left" w:pos="1601"/>
              </w:tabs>
              <w:suppressAutoHyphens w:val="0"/>
              <w:ind w:left="-100" w:right="-114"/>
              <w:jc w:val="center"/>
              <w:rPr>
                <w:rFonts w:eastAsia="Calibri"/>
                <w:sz w:val="18"/>
                <w:szCs w:val="18"/>
                <w:lang w:eastAsia="en-US"/>
              </w:rPr>
            </w:pPr>
            <w:proofErr w:type="gramStart"/>
            <w:r w:rsidRPr="00AA2D1F">
              <w:rPr>
                <w:rFonts w:eastAsia="Calibri"/>
                <w:sz w:val="18"/>
                <w:szCs w:val="18"/>
                <w:lang w:eastAsia="en-US"/>
              </w:rPr>
              <w:t>г</w:t>
            </w:r>
            <w:proofErr w:type="gramEnd"/>
            <w:r w:rsidRPr="00AA2D1F">
              <w:rPr>
                <w:rFonts w:eastAsia="Calibri"/>
                <w:sz w:val="18"/>
                <w:szCs w:val="18"/>
                <w:lang w:eastAsia="en-US"/>
              </w:rPr>
              <w:t xml:space="preserve"> Благовещенск, Квартал, № 19,25,56 Коллектор ливневой канализации</w:t>
            </w:r>
          </w:p>
        </w:tc>
        <w:tc>
          <w:tcPr>
            <w:tcW w:w="1060" w:type="dxa"/>
            <w:gridSpan w:val="2"/>
            <w:vAlign w:val="center"/>
          </w:tcPr>
          <w:p w:rsidR="00E40D04" w:rsidRPr="00AA2D1F" w:rsidRDefault="00E40D04" w:rsidP="00E40D04">
            <w:pPr>
              <w:widowControl w:val="0"/>
              <w:suppressAutoHyphens w:val="0"/>
              <w:contextualSpacing/>
              <w:jc w:val="center"/>
              <w:rPr>
                <w:color w:val="000000" w:themeColor="text1"/>
                <w:sz w:val="18"/>
                <w:szCs w:val="18"/>
                <w:lang w:eastAsia="en-US"/>
              </w:rPr>
            </w:pPr>
            <w:r w:rsidRPr="00AA2D1F">
              <w:rPr>
                <w:color w:val="000000" w:themeColor="text1"/>
                <w:sz w:val="18"/>
                <w:szCs w:val="18"/>
                <w:lang w:eastAsia="en-US"/>
              </w:rPr>
              <w:t>33</w:t>
            </w:r>
          </w:p>
        </w:tc>
      </w:tr>
      <w:tr w:rsidR="00E40D04" w:rsidRPr="00E40D04" w:rsidTr="00AA2D1F">
        <w:trPr>
          <w:trHeight w:val="454"/>
          <w:jc w:val="center"/>
        </w:trPr>
        <w:tc>
          <w:tcPr>
            <w:tcW w:w="8579" w:type="dxa"/>
            <w:gridSpan w:val="6"/>
            <w:vAlign w:val="center"/>
          </w:tcPr>
          <w:p w:rsidR="00E40D04" w:rsidRPr="00AA2D1F" w:rsidRDefault="00E40D04" w:rsidP="00E40D04">
            <w:pPr>
              <w:tabs>
                <w:tab w:val="left" w:pos="1601"/>
              </w:tabs>
              <w:suppressAutoHyphens w:val="0"/>
              <w:ind w:left="-100" w:right="29"/>
              <w:jc w:val="right"/>
              <w:rPr>
                <w:rFonts w:eastAsia="Calibri"/>
                <w:b/>
                <w:sz w:val="18"/>
                <w:szCs w:val="18"/>
                <w:lang w:eastAsia="en-US"/>
              </w:rPr>
            </w:pPr>
            <w:r w:rsidRPr="00AA2D1F">
              <w:rPr>
                <w:rFonts w:eastAsia="Calibri"/>
                <w:b/>
                <w:sz w:val="18"/>
                <w:szCs w:val="18"/>
                <w:lang w:eastAsia="en-US"/>
              </w:rPr>
              <w:t>ИТОГО:</w:t>
            </w:r>
          </w:p>
        </w:tc>
        <w:tc>
          <w:tcPr>
            <w:tcW w:w="1060" w:type="dxa"/>
            <w:gridSpan w:val="2"/>
            <w:vAlign w:val="center"/>
          </w:tcPr>
          <w:p w:rsidR="00E40D04" w:rsidRPr="00AA2D1F" w:rsidRDefault="00E40D04" w:rsidP="00E40D04">
            <w:pPr>
              <w:widowControl w:val="0"/>
              <w:suppressAutoHyphens w:val="0"/>
              <w:contextualSpacing/>
              <w:jc w:val="center"/>
              <w:rPr>
                <w:rFonts w:eastAsia="Calibri"/>
                <w:b/>
                <w:sz w:val="18"/>
                <w:szCs w:val="18"/>
                <w:lang w:eastAsia="en-US"/>
              </w:rPr>
            </w:pPr>
            <w:r w:rsidRPr="00AA2D1F">
              <w:rPr>
                <w:rFonts w:eastAsia="Calibri"/>
                <w:b/>
                <w:sz w:val="18"/>
                <w:szCs w:val="18"/>
                <w:lang w:eastAsia="en-US"/>
              </w:rPr>
              <w:t>2350</w:t>
            </w:r>
          </w:p>
        </w:tc>
      </w:tr>
    </w:tbl>
    <w:p w:rsidR="00E40D04" w:rsidRPr="00E40D04" w:rsidRDefault="00E40D04" w:rsidP="00E40D04">
      <w:pPr>
        <w:tabs>
          <w:tab w:val="left" w:pos="8931"/>
        </w:tabs>
        <w:suppressAutoHyphens w:val="0"/>
        <w:rPr>
          <w:rFonts w:eastAsia="Calibri"/>
          <w:b/>
          <w:sz w:val="28"/>
          <w:szCs w:val="28"/>
          <w:lang w:eastAsia="en-US"/>
        </w:rPr>
      </w:pPr>
    </w:p>
    <w:p w:rsidR="00AA2D1F" w:rsidRDefault="00AA2D1F" w:rsidP="00AA2D1F">
      <w:pPr>
        <w:tabs>
          <w:tab w:val="left" w:pos="8931"/>
        </w:tabs>
        <w:suppressAutoHyphens w:val="0"/>
        <w:spacing w:line="276" w:lineRule="auto"/>
        <w:ind w:firstLine="567"/>
        <w:contextualSpacing/>
        <w:jc w:val="both"/>
        <w:rPr>
          <w:rFonts w:eastAsia="Calibri"/>
          <w:b/>
          <w:lang w:eastAsia="en-US"/>
        </w:rPr>
      </w:pPr>
    </w:p>
    <w:p w:rsidR="00AA2D1F" w:rsidRDefault="00AA2D1F" w:rsidP="00AA2D1F">
      <w:pPr>
        <w:tabs>
          <w:tab w:val="left" w:pos="8931"/>
        </w:tabs>
        <w:suppressAutoHyphens w:val="0"/>
        <w:spacing w:line="276" w:lineRule="auto"/>
        <w:ind w:firstLine="567"/>
        <w:contextualSpacing/>
        <w:jc w:val="both"/>
        <w:rPr>
          <w:rFonts w:eastAsia="Calibri"/>
          <w:b/>
          <w:lang w:eastAsia="en-US"/>
        </w:rPr>
      </w:pPr>
    </w:p>
    <w:p w:rsidR="00E40D04" w:rsidRPr="00AA2D1F" w:rsidRDefault="00E40D04" w:rsidP="00AA2D1F">
      <w:pPr>
        <w:tabs>
          <w:tab w:val="left" w:pos="8931"/>
        </w:tabs>
        <w:suppressAutoHyphens w:val="0"/>
        <w:spacing w:line="276" w:lineRule="auto"/>
        <w:ind w:firstLine="567"/>
        <w:contextualSpacing/>
        <w:jc w:val="both"/>
        <w:rPr>
          <w:rFonts w:eastAsia="Calibri"/>
          <w:b/>
          <w:lang w:eastAsia="en-US"/>
        </w:rPr>
      </w:pPr>
      <w:r w:rsidRPr="00AA2D1F">
        <w:rPr>
          <w:rFonts w:eastAsia="Calibri"/>
          <w:b/>
          <w:lang w:eastAsia="en-US"/>
        </w:rPr>
        <w:lastRenderedPageBreak/>
        <w:t>Перечень кадастровых номеров существующих земельных участков,</w:t>
      </w:r>
      <w:r w:rsidR="00AA2D1F" w:rsidRPr="00AA2D1F">
        <w:rPr>
          <w:rFonts w:eastAsia="Calibri"/>
          <w:b/>
          <w:lang w:eastAsia="en-US"/>
        </w:rPr>
        <w:t xml:space="preserve"> </w:t>
      </w:r>
      <w:r w:rsidRPr="00AA2D1F">
        <w:rPr>
          <w:rFonts w:eastAsia="Calibri"/>
          <w:b/>
          <w:lang w:eastAsia="en-US"/>
        </w:rPr>
        <w:t>на которых линейный объект может быть размещен на условиях сервитута, публичного сервитута, их адреса или описание местоположения, перечень и</w:t>
      </w:r>
      <w:r w:rsidR="00AA2D1F" w:rsidRPr="00AA2D1F">
        <w:rPr>
          <w:rFonts w:eastAsia="Calibri"/>
          <w:b/>
          <w:lang w:eastAsia="en-US"/>
        </w:rPr>
        <w:t xml:space="preserve"> </w:t>
      </w:r>
      <w:r w:rsidRPr="00AA2D1F">
        <w:rPr>
          <w:rFonts w:eastAsia="Calibri"/>
          <w:b/>
          <w:lang w:eastAsia="en-US"/>
        </w:rPr>
        <w:t>адреса расположенных на таких земельных участках объектов недвижимого имущества (при наличии сведений о них в ЕГРН)</w:t>
      </w:r>
    </w:p>
    <w:p w:rsidR="00E40D04" w:rsidRPr="00AA2D1F" w:rsidRDefault="00E40D04" w:rsidP="00AA2D1F">
      <w:pPr>
        <w:suppressAutoHyphens w:val="0"/>
        <w:ind w:firstLine="567"/>
        <w:jc w:val="both"/>
        <w:rPr>
          <w:rFonts w:eastAsia="Calibri"/>
          <w:b/>
          <w:lang w:eastAsia="en-US"/>
        </w:rPr>
      </w:pPr>
    </w:p>
    <w:p w:rsidR="00E40D04" w:rsidRPr="00AA2D1F" w:rsidRDefault="00E40D04" w:rsidP="00AA2D1F">
      <w:pPr>
        <w:suppressAutoHyphens w:val="0"/>
        <w:spacing w:line="276" w:lineRule="auto"/>
        <w:ind w:firstLine="567"/>
        <w:jc w:val="both"/>
        <w:rPr>
          <w:rFonts w:eastAsia="Calibri"/>
          <w:lang w:eastAsia="en-US"/>
        </w:rPr>
      </w:pPr>
      <w:r w:rsidRPr="00AA2D1F">
        <w:rPr>
          <w:rFonts w:eastAsia="Calibri"/>
          <w:lang w:eastAsia="en-US"/>
        </w:rPr>
        <w:t xml:space="preserve">В границах </w:t>
      </w:r>
      <w:proofErr w:type="gramStart"/>
      <w:r w:rsidRPr="00AA2D1F">
        <w:rPr>
          <w:rFonts w:eastAsia="Calibri"/>
          <w:lang w:eastAsia="en-US"/>
        </w:rPr>
        <w:t>проекта межевания территории установления публичного сервитута</w:t>
      </w:r>
      <w:proofErr w:type="gramEnd"/>
      <w:r w:rsidRPr="00AA2D1F">
        <w:rPr>
          <w:rFonts w:eastAsia="Calibri"/>
          <w:lang w:eastAsia="en-US"/>
        </w:rPr>
        <w:t xml:space="preserve"> не предусмотрено. </w:t>
      </w:r>
    </w:p>
    <w:p w:rsidR="00E40D04" w:rsidRPr="00AA2D1F" w:rsidRDefault="00E40D04" w:rsidP="00AA2D1F">
      <w:pPr>
        <w:suppressAutoHyphens w:val="0"/>
        <w:spacing w:line="276" w:lineRule="auto"/>
        <w:ind w:firstLine="567"/>
        <w:jc w:val="both"/>
        <w:rPr>
          <w:rFonts w:eastAsia="Calibri"/>
          <w:lang w:eastAsia="en-US"/>
        </w:rPr>
      </w:pPr>
    </w:p>
    <w:p w:rsidR="00E40D04" w:rsidRPr="00AA2D1F" w:rsidRDefault="00E40D04" w:rsidP="00AA2D1F">
      <w:pPr>
        <w:suppressAutoHyphens w:val="0"/>
        <w:spacing w:line="276" w:lineRule="auto"/>
        <w:ind w:firstLine="567"/>
        <w:jc w:val="both"/>
        <w:rPr>
          <w:rFonts w:eastAsia="Calibri"/>
          <w:b/>
          <w:lang w:eastAsia="en-US"/>
        </w:rPr>
      </w:pPr>
      <w:r w:rsidRPr="00AA2D1F">
        <w:rPr>
          <w:rFonts w:eastAsia="Calibri"/>
          <w:b/>
          <w:lang w:eastAsia="en-US"/>
        </w:rPr>
        <w:t>Перечень координат и номе</w:t>
      </w:r>
      <w:r w:rsidR="00AA2D1F">
        <w:rPr>
          <w:rFonts w:eastAsia="Calibri"/>
          <w:b/>
          <w:lang w:eastAsia="en-US"/>
        </w:rPr>
        <w:t xml:space="preserve">ра характерных точек образуемых </w:t>
      </w:r>
      <w:r w:rsidRPr="00AA2D1F">
        <w:rPr>
          <w:rFonts w:eastAsia="Calibri"/>
          <w:b/>
          <w:lang w:eastAsia="en-US"/>
        </w:rPr>
        <w:t>земельных участков</w:t>
      </w:r>
    </w:p>
    <w:p w:rsidR="00AA2D1F" w:rsidRDefault="00AA2D1F" w:rsidP="00AA2D1F">
      <w:pPr>
        <w:suppressAutoHyphens w:val="0"/>
        <w:spacing w:line="276" w:lineRule="auto"/>
        <w:ind w:firstLine="567"/>
        <w:jc w:val="both"/>
        <w:rPr>
          <w:rFonts w:eastAsia="Calibri"/>
          <w:lang w:eastAsia="en-US"/>
        </w:rPr>
      </w:pPr>
    </w:p>
    <w:p w:rsidR="00E40D04" w:rsidRPr="00AA2D1F" w:rsidRDefault="00E40D04" w:rsidP="00AA2D1F">
      <w:pPr>
        <w:suppressAutoHyphens w:val="0"/>
        <w:spacing w:line="276" w:lineRule="auto"/>
        <w:jc w:val="both"/>
        <w:rPr>
          <w:rFonts w:eastAsia="Calibri"/>
          <w:lang w:eastAsia="en-US"/>
        </w:rPr>
      </w:pPr>
      <w:r w:rsidRPr="00AA2D1F">
        <w:rPr>
          <w:rFonts w:eastAsia="Calibri"/>
          <w:lang w:eastAsia="en-US"/>
        </w:rPr>
        <w:t xml:space="preserve">Таблица 4.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3283"/>
        <w:gridCol w:w="4027"/>
      </w:tblGrid>
      <w:tr w:rsidR="00E40D04" w:rsidRPr="00E40D04" w:rsidTr="00AA2D1F">
        <w:trPr>
          <w:trHeight w:val="465"/>
          <w:jc w:val="center"/>
        </w:trPr>
        <w:tc>
          <w:tcPr>
            <w:tcW w:w="2121" w:type="dxa"/>
            <w:vMerge w:val="restart"/>
            <w:shd w:val="clear" w:color="auto" w:fill="auto"/>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Обозначение</w:t>
            </w:r>
          </w:p>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характерных точек</w:t>
            </w:r>
          </w:p>
        </w:tc>
        <w:tc>
          <w:tcPr>
            <w:tcW w:w="6657" w:type="dxa"/>
            <w:gridSpan w:val="2"/>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 xml:space="preserve">Координаты, </w:t>
            </w:r>
            <w:proofErr w:type="gramStart"/>
            <w:r w:rsidRPr="00E40D04">
              <w:rPr>
                <w:b/>
                <w:bCs/>
                <w:color w:val="000000"/>
                <w:sz w:val="20"/>
                <w:szCs w:val="20"/>
                <w:lang w:eastAsia="ru-RU"/>
              </w:rPr>
              <w:t>м</w:t>
            </w:r>
            <w:proofErr w:type="gramEnd"/>
          </w:p>
        </w:tc>
      </w:tr>
      <w:tr w:rsidR="00E40D04" w:rsidRPr="00E40D04" w:rsidTr="00AA2D1F">
        <w:trPr>
          <w:trHeight w:val="465"/>
          <w:jc w:val="center"/>
        </w:trPr>
        <w:tc>
          <w:tcPr>
            <w:tcW w:w="2121" w:type="dxa"/>
            <w:vMerge/>
            <w:vAlign w:val="center"/>
            <w:hideMark/>
          </w:tcPr>
          <w:p w:rsidR="00E40D04" w:rsidRPr="00E40D04" w:rsidRDefault="00E40D04" w:rsidP="00E40D04">
            <w:pPr>
              <w:suppressAutoHyphens w:val="0"/>
              <w:jc w:val="center"/>
              <w:rPr>
                <w:b/>
                <w:bCs/>
                <w:color w:val="000000"/>
                <w:sz w:val="20"/>
                <w:szCs w:val="20"/>
                <w:lang w:eastAsia="ru-RU"/>
              </w:rPr>
            </w:pPr>
          </w:p>
        </w:tc>
        <w:tc>
          <w:tcPr>
            <w:tcW w:w="2990"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X</w:t>
            </w:r>
          </w:p>
        </w:tc>
        <w:tc>
          <w:tcPr>
            <w:tcW w:w="3667"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Y</w:t>
            </w:r>
          </w:p>
        </w:tc>
      </w:tr>
      <w:tr w:rsidR="00E40D04" w:rsidRPr="00E40D04" w:rsidTr="00AA2D1F">
        <w:trPr>
          <w:trHeight w:val="300"/>
          <w:jc w:val="center"/>
        </w:trPr>
        <w:tc>
          <w:tcPr>
            <w:tcW w:w="2121"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1</w:t>
            </w:r>
          </w:p>
        </w:tc>
        <w:tc>
          <w:tcPr>
            <w:tcW w:w="2990"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2</w:t>
            </w:r>
          </w:p>
        </w:tc>
        <w:tc>
          <w:tcPr>
            <w:tcW w:w="3667"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3</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452943.20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3285771.81</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452955.35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3285774.06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452970.36</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452970.07</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3285778.87</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452972.74</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3285779.26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452973.02</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3285777.33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452975.68</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3285777.82</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9</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453007.31</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3285785.62</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453009.98</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3285786.00</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11</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453010.20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3285784.47</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453044.79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3285791.14</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13</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453045.55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3285791.29</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453045.40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3285792.37</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453048.07</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3285792.76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453048.21</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3285791.81</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17</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453057.33</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3285793.59</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3285797.63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453059.15</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3285799.74</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21</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453061.82</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3285800.13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22</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453062.07</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3285798.40</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23</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453100.10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3285804.63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24</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453139.09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3285811.65</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25</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453138.90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3285812.92</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26</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453141.58</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3285813.31</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27</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453141.96</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3285810.63</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28</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453141.60</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3285810.58</w:t>
            </w:r>
          </w:p>
        </w:tc>
      </w:tr>
      <w:tr w:rsidR="00E40D04" w:rsidRPr="00E40D04" w:rsidTr="00AA2D1F">
        <w:trPr>
          <w:trHeight w:hRule="exact" w:val="300"/>
          <w:jc w:val="center"/>
        </w:trPr>
        <w:tc>
          <w:tcPr>
            <w:tcW w:w="2121"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29</w:t>
            </w:r>
          </w:p>
        </w:tc>
        <w:tc>
          <w:tcPr>
            <w:tcW w:w="2990"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453142.89</w:t>
            </w:r>
          </w:p>
        </w:tc>
        <w:tc>
          <w:tcPr>
            <w:tcW w:w="3667" w:type="dxa"/>
            <w:vAlign w:val="center"/>
          </w:tcPr>
          <w:p w:rsidR="00E40D04" w:rsidRPr="00E40D04" w:rsidRDefault="00E40D04" w:rsidP="00AA2D1F">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3285802.32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lastRenderedPageBreak/>
              <w:t>30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453155.06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3285804.27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453147.69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3285853.65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453134.91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453134.78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3285834.95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3285821.01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453053.18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3285838.24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453042.19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3285836.44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453044.64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3285820.01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453028.65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3285817.72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453029.02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3285814.72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3285812.40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453003.27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3285810.94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452977.12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3285806.52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452972.18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3285805.79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452886.42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3285793.46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452887.95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452940.68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3285787.02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452943.20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3285771.81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eastAsia="Calibri"/>
                <w:sz w:val="20"/>
                <w:szCs w:val="20"/>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48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453147.93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3285808.10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453147.54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453144.87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48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453013.79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3285807.69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453010.73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3285809.98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AA2D1F" w:rsidP="00E40D04">
            <w:pPr>
              <w:suppressAutoHyphens w:val="0"/>
              <w:spacing w:after="200" w:line="276" w:lineRule="auto"/>
              <w:jc w:val="center"/>
              <w:rPr>
                <w:rFonts w:ascii="Calibri" w:eastAsia="Calibri" w:hAnsi="Calibri"/>
                <w:sz w:val="22"/>
                <w:szCs w:val="22"/>
                <w:lang w:eastAsia="en-US"/>
              </w:rPr>
            </w:pPr>
            <w:r>
              <w:rPr>
                <w:b/>
                <w:sz w:val="20"/>
                <w:szCs w:val="20"/>
                <w:lang w:eastAsia="en-US"/>
              </w:rPr>
              <w:t>1</w:t>
            </w:r>
            <w:r w:rsidR="00E40D04" w:rsidRPr="00E40D04">
              <w:rPr>
                <w:b/>
                <w:sz w:val="20"/>
                <w:szCs w:val="20"/>
                <w:lang w:eastAsia="en-US"/>
              </w:rPr>
              <w:b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3285821.01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3285834.95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453134.78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453053.18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3285838.24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3285821.01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:2297:ЗУ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452889.22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3285761.07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452897.84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3285762.34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452897.59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3285763.90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452910.88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3285766.18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452916.91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3285767.20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452934.51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3285770.21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452943.19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3285771.85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452940.68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3285787.02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452887.95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lastRenderedPageBreak/>
              <w:t>11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452887.89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452890.10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452938.09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452937.70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3285775.07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452935.03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3285774.68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rFonts w:eastAsia="Calibri"/>
                <w:sz w:val="20"/>
                <w:szCs w:val="20"/>
                <w:lang w:eastAsia="en-US"/>
              </w:rPr>
              <w:t>Внутренняя граница</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452894.38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3285766.81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452894.00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3285769.49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452891.32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:2298:ЗУ</w:t>
            </w:r>
            <w:proofErr w:type="gramStart"/>
            <w:r w:rsidRPr="00E40D04">
              <w:rPr>
                <w:b/>
                <w:sz w:val="20"/>
                <w:szCs w:val="20"/>
                <w:lang w:eastAsia="en-US"/>
              </w:rPr>
              <w:t>1</w:t>
            </w:r>
            <w:proofErr w:type="gramEnd"/>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452890.10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452887.89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452887.95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3285780.28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452886.42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3285793.46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452885.30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3285793.30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3285761.64</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453147.93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3285808.10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453147.54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3285810.78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453144.87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453145.25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3285807.72</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453139.29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3285810.25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453141.96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3285810.63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453141.58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3285813.31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453138.90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3285812.92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453139.29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3285810.25</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453062.07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3285798.40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453061.82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3285800.13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453059.15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3285799.74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3285791.29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453048.21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3285791.81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453048.07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3285792.76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3285792.37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453045.55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3285791.29</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(5)</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lastRenderedPageBreak/>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453013.79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3285807.69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453013.40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3285810.36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453010.73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3285809.98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453011.12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3285807.31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453010.20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3285784.47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453009.98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3285786.00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453007.31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3285785.62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452973.02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3285777.33</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27</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452972.74</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3285779.26</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28</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452970.07</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3285778.87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452970.36</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30</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452938.09</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3285772.39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31</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452937.70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3285775.07</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452935.03</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3285774.68</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29</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452935.41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3285772.01</w:t>
            </w:r>
          </w:p>
        </w:tc>
      </w:tr>
      <w:tr w:rsidR="00E40D04" w:rsidRPr="00E40D04" w:rsidTr="00AA2D1F">
        <w:trPr>
          <w:trHeight w:hRule="exact" w:val="300"/>
          <w:jc w:val="center"/>
        </w:trPr>
        <w:tc>
          <w:tcPr>
            <w:tcW w:w="8778" w:type="dxa"/>
            <w:gridSpan w:val="3"/>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:176:ЗУ</w:t>
            </w:r>
            <w:proofErr w:type="gramStart"/>
            <w:r w:rsidRPr="00E40D04">
              <w:rPr>
                <w:b/>
                <w:sz w:val="20"/>
                <w:szCs w:val="20"/>
                <w:lang w:eastAsia="en-US"/>
              </w:rPr>
              <w:t>1</w:t>
            </w:r>
            <w:proofErr w:type="gramEnd"/>
            <w:r w:rsidRPr="00E40D04">
              <w:rPr>
                <w:b/>
                <w:sz w:val="20"/>
                <w:szCs w:val="20"/>
                <w:lang w:eastAsia="en-US"/>
              </w:rPr>
              <w:t>(9)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33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34</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452894.38</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3285766.81</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35</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452894.00</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3285769.49</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36</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452891.32</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3285769.10</w:t>
            </w:r>
          </w:p>
        </w:tc>
      </w:tr>
      <w:tr w:rsidR="00E40D04" w:rsidRPr="00E40D04" w:rsidTr="00AA2D1F">
        <w:trPr>
          <w:trHeight w:hRule="exact" w:val="300"/>
          <w:jc w:val="center"/>
        </w:trPr>
        <w:tc>
          <w:tcPr>
            <w:tcW w:w="2121"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33</w:t>
            </w:r>
          </w:p>
        </w:tc>
        <w:tc>
          <w:tcPr>
            <w:tcW w:w="2990"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452891.71</w:t>
            </w:r>
          </w:p>
        </w:tc>
        <w:tc>
          <w:tcPr>
            <w:tcW w:w="3667"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3285766.42</w:t>
            </w:r>
          </w:p>
        </w:tc>
      </w:tr>
    </w:tbl>
    <w:p w:rsidR="00E40D04" w:rsidRPr="00E40D04" w:rsidRDefault="00AA2D1F" w:rsidP="00E40D04">
      <w:pPr>
        <w:suppressAutoHyphens w:val="0"/>
        <w:rPr>
          <w:rFonts w:eastAsia="Calibri"/>
          <w:b/>
          <w:sz w:val="28"/>
          <w:szCs w:val="28"/>
          <w:lang w:eastAsia="en-US"/>
        </w:rPr>
      </w:pPr>
      <w:r w:rsidRPr="00AA2D1F">
        <w:rPr>
          <w:rFonts w:eastAsia="Calibri"/>
          <w:lang w:eastAsia="en-US"/>
        </w:rPr>
        <w:t xml:space="preserve">Система координат: </w:t>
      </w:r>
      <w:proofErr w:type="gramStart"/>
      <w:r w:rsidRPr="00AA2D1F">
        <w:rPr>
          <w:rFonts w:eastAsia="Calibri"/>
          <w:lang w:eastAsia="en-US"/>
        </w:rPr>
        <w:t>МСК</w:t>
      </w:r>
      <w:proofErr w:type="gramEnd"/>
      <w:r w:rsidRPr="00AA2D1F">
        <w:rPr>
          <w:rFonts w:eastAsia="Calibri"/>
          <w:lang w:eastAsia="en-US"/>
        </w:rPr>
        <w:t>- 28, зона 3.</w:t>
      </w:r>
    </w:p>
    <w:p w:rsidR="00AA2D1F" w:rsidRDefault="00AA2D1F" w:rsidP="00E40D04">
      <w:pPr>
        <w:suppressAutoHyphens w:val="0"/>
        <w:ind w:left="709" w:hanging="142"/>
        <w:jc w:val="center"/>
        <w:rPr>
          <w:rFonts w:eastAsia="Calibri"/>
          <w:b/>
          <w:sz w:val="28"/>
          <w:szCs w:val="28"/>
          <w:lang w:eastAsia="en-US"/>
        </w:rPr>
      </w:pPr>
    </w:p>
    <w:p w:rsidR="00E40D04" w:rsidRPr="00AA2D1F" w:rsidRDefault="00E40D04" w:rsidP="00AA2D1F">
      <w:pPr>
        <w:suppressAutoHyphens w:val="0"/>
        <w:spacing w:line="276" w:lineRule="auto"/>
        <w:ind w:firstLine="567"/>
        <w:jc w:val="both"/>
        <w:rPr>
          <w:rFonts w:eastAsia="Calibri"/>
          <w:b/>
          <w:lang w:eastAsia="en-US"/>
        </w:rPr>
      </w:pPr>
      <w:r w:rsidRPr="00AA2D1F">
        <w:rPr>
          <w:rFonts w:eastAsia="Calibri"/>
          <w:b/>
          <w:lang w:eastAsia="en-US"/>
        </w:rPr>
        <w:t>Сведения о границах территории, применительно к которой</w:t>
      </w:r>
      <w:r w:rsidR="00AA2D1F">
        <w:rPr>
          <w:rFonts w:eastAsia="Calibri"/>
          <w:b/>
          <w:lang w:eastAsia="en-US"/>
        </w:rPr>
        <w:t xml:space="preserve"> </w:t>
      </w:r>
      <w:r w:rsidRPr="00AA2D1F">
        <w:rPr>
          <w:rFonts w:eastAsia="Calibri"/>
          <w:b/>
          <w:lang w:eastAsia="en-US"/>
        </w:rPr>
        <w:t>осуществляется подготовка проекта межевания</w:t>
      </w:r>
    </w:p>
    <w:p w:rsidR="00AA2D1F" w:rsidRDefault="00AA2D1F" w:rsidP="00AA2D1F">
      <w:pPr>
        <w:suppressAutoHyphens w:val="0"/>
        <w:spacing w:line="276" w:lineRule="auto"/>
        <w:ind w:firstLine="567"/>
        <w:jc w:val="both"/>
        <w:rPr>
          <w:rFonts w:eastAsia="Calibri"/>
          <w:lang w:eastAsia="en-US"/>
        </w:rPr>
      </w:pPr>
    </w:p>
    <w:p w:rsidR="00E40D04" w:rsidRPr="00AA2D1F" w:rsidRDefault="00E40D04" w:rsidP="00AA2D1F">
      <w:pPr>
        <w:suppressAutoHyphens w:val="0"/>
        <w:spacing w:line="276" w:lineRule="auto"/>
        <w:jc w:val="both"/>
        <w:rPr>
          <w:rFonts w:eastAsia="Calibri"/>
          <w:lang w:eastAsia="en-US"/>
        </w:rPr>
      </w:pPr>
      <w:r w:rsidRPr="00AA2D1F">
        <w:rPr>
          <w:rFonts w:eastAsia="Calibri"/>
          <w:lang w:eastAsia="en-US"/>
        </w:rPr>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3632"/>
        <w:gridCol w:w="3784"/>
      </w:tblGrid>
      <w:tr w:rsidR="00E40D04" w:rsidRPr="00E40D04" w:rsidTr="00AA2D1F">
        <w:trPr>
          <w:trHeight w:val="465"/>
          <w:jc w:val="center"/>
        </w:trPr>
        <w:tc>
          <w:tcPr>
            <w:tcW w:w="2246" w:type="dxa"/>
            <w:vMerge w:val="restart"/>
            <w:shd w:val="clear" w:color="auto" w:fill="auto"/>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Обозначение</w:t>
            </w:r>
          </w:p>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характерных точек</w:t>
            </w:r>
          </w:p>
        </w:tc>
        <w:tc>
          <w:tcPr>
            <w:tcW w:w="7416" w:type="dxa"/>
            <w:gridSpan w:val="2"/>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 xml:space="preserve">Координаты, </w:t>
            </w:r>
            <w:proofErr w:type="gramStart"/>
            <w:r w:rsidRPr="00E40D04">
              <w:rPr>
                <w:b/>
                <w:bCs/>
                <w:color w:val="000000"/>
                <w:sz w:val="20"/>
                <w:szCs w:val="20"/>
                <w:lang w:eastAsia="ru-RU"/>
              </w:rPr>
              <w:t>м</w:t>
            </w:r>
            <w:proofErr w:type="gramEnd"/>
          </w:p>
        </w:tc>
      </w:tr>
      <w:tr w:rsidR="00E40D04" w:rsidRPr="00E40D04" w:rsidTr="00AA2D1F">
        <w:trPr>
          <w:trHeight w:val="465"/>
          <w:jc w:val="center"/>
        </w:trPr>
        <w:tc>
          <w:tcPr>
            <w:tcW w:w="2246" w:type="dxa"/>
            <w:vMerge/>
            <w:vAlign w:val="center"/>
            <w:hideMark/>
          </w:tcPr>
          <w:p w:rsidR="00E40D04" w:rsidRPr="00E40D04" w:rsidRDefault="00E40D04" w:rsidP="00E40D04">
            <w:pPr>
              <w:suppressAutoHyphens w:val="0"/>
              <w:jc w:val="center"/>
              <w:rPr>
                <w:b/>
                <w:bCs/>
                <w:color w:val="000000"/>
                <w:sz w:val="20"/>
                <w:szCs w:val="20"/>
                <w:lang w:eastAsia="ru-RU"/>
              </w:rPr>
            </w:pPr>
          </w:p>
        </w:tc>
        <w:tc>
          <w:tcPr>
            <w:tcW w:w="3632"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X</w:t>
            </w:r>
          </w:p>
        </w:tc>
        <w:tc>
          <w:tcPr>
            <w:tcW w:w="3784"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Y</w:t>
            </w:r>
          </w:p>
        </w:tc>
      </w:tr>
      <w:tr w:rsidR="00E40D04" w:rsidRPr="00E40D04" w:rsidTr="00AA2D1F">
        <w:trPr>
          <w:trHeight w:val="300"/>
          <w:jc w:val="center"/>
        </w:trPr>
        <w:tc>
          <w:tcPr>
            <w:tcW w:w="2246"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1</w:t>
            </w:r>
          </w:p>
        </w:tc>
        <w:tc>
          <w:tcPr>
            <w:tcW w:w="3632"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2</w:t>
            </w:r>
          </w:p>
        </w:tc>
        <w:tc>
          <w:tcPr>
            <w:tcW w:w="3784" w:type="dxa"/>
            <w:shd w:val="clear" w:color="auto" w:fill="auto"/>
            <w:noWrap/>
            <w:vAlign w:val="center"/>
            <w:hideMark/>
          </w:tcPr>
          <w:p w:rsidR="00E40D04" w:rsidRPr="00E40D04" w:rsidRDefault="00E40D04" w:rsidP="00E40D04">
            <w:pPr>
              <w:suppressAutoHyphens w:val="0"/>
              <w:jc w:val="center"/>
              <w:rPr>
                <w:b/>
                <w:bCs/>
                <w:color w:val="000000"/>
                <w:sz w:val="20"/>
                <w:szCs w:val="20"/>
                <w:lang w:eastAsia="ru-RU"/>
              </w:rPr>
            </w:pPr>
            <w:r w:rsidRPr="00E40D04">
              <w:rPr>
                <w:b/>
                <w:bCs/>
                <w:color w:val="000000"/>
                <w:sz w:val="20"/>
                <w:szCs w:val="20"/>
                <w:lang w:eastAsia="ru-RU"/>
              </w:rPr>
              <w:t>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452889.22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3285761.07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452897.84</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3285762.34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452897.59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3285763.90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452910.88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3285766.17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5</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452916.91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3285767.20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6</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452934.51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3285770.21</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7</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452955.35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3285774.06</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8</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452970.35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3285776.84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lastRenderedPageBreak/>
              <w:t>9</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452973.02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3285777.33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10</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452975.68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3285777.82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453007.55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3285783.96</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453010.20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3285784.47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453044.79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3285791.14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453057.33</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3285793.59</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15</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453057.39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3285797.63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16</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453059.40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3285797.96</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17</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453062.08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3285798.40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18</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453100.10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3285804.63</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19</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453139.09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3285811.65</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20</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453139.29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3285810.25</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453141.61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3285810.51</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453142.89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3285802.32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453155.06</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3285804.27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453147.69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3285853.65</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25</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453134.91</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3285851.57</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26</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453042.19</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3285836.44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27</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453044.64</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3285820.01</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28</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453028.65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3285817.72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29</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453029.02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3285814.72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30</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453013.15</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3285812.40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453003.27</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3285810.94</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452977.12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3285806.52</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33</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452972.18</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3285805.79</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34</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452885.30</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3285793.30</w:t>
            </w:r>
          </w:p>
        </w:tc>
      </w:tr>
      <w:tr w:rsidR="00E40D04" w:rsidRPr="00E40D04" w:rsidTr="00AA2D1F">
        <w:trPr>
          <w:trHeight w:hRule="exact" w:val="300"/>
          <w:jc w:val="center"/>
        </w:trPr>
        <w:tc>
          <w:tcPr>
            <w:tcW w:w="2246"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b/>
                <w:sz w:val="20"/>
                <w:szCs w:val="20"/>
                <w:lang w:eastAsia="en-US"/>
              </w:rPr>
              <w:t>1</w:t>
            </w:r>
          </w:p>
        </w:tc>
        <w:tc>
          <w:tcPr>
            <w:tcW w:w="3632"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452889.22</w:t>
            </w:r>
          </w:p>
        </w:tc>
        <w:tc>
          <w:tcPr>
            <w:tcW w:w="3784" w:type="dxa"/>
            <w:vAlign w:val="center"/>
          </w:tcPr>
          <w:p w:rsidR="00E40D04" w:rsidRPr="00E40D04" w:rsidRDefault="00E40D04" w:rsidP="00E40D04">
            <w:pPr>
              <w:suppressAutoHyphens w:val="0"/>
              <w:spacing w:after="200" w:line="276" w:lineRule="auto"/>
              <w:jc w:val="center"/>
              <w:rPr>
                <w:rFonts w:ascii="Calibri" w:eastAsia="Calibri" w:hAnsi="Calibri"/>
                <w:sz w:val="22"/>
                <w:szCs w:val="22"/>
                <w:lang w:eastAsia="en-US"/>
              </w:rPr>
            </w:pPr>
            <w:r w:rsidRPr="00E40D04">
              <w:rPr>
                <w:sz w:val="20"/>
                <w:szCs w:val="20"/>
                <w:lang w:eastAsia="en-US"/>
              </w:rPr>
              <w:t>3285761.07</w:t>
            </w:r>
          </w:p>
        </w:tc>
      </w:tr>
    </w:tbl>
    <w:p w:rsidR="007D6382" w:rsidRDefault="00AA2D1F" w:rsidP="00AA2D1F">
      <w:pPr>
        <w:spacing w:after="240" w:line="276" w:lineRule="auto"/>
        <w:rPr>
          <w:rFonts w:eastAsia="Calibri"/>
          <w:sz w:val="28"/>
          <w:lang w:eastAsia="en-US"/>
        </w:rPr>
      </w:pPr>
      <w:r w:rsidRPr="00AA2D1F">
        <w:rPr>
          <w:rFonts w:eastAsia="Calibri"/>
          <w:lang w:eastAsia="en-US"/>
        </w:rPr>
        <w:t xml:space="preserve">Система координат: </w:t>
      </w:r>
      <w:proofErr w:type="gramStart"/>
      <w:r w:rsidRPr="00AA2D1F">
        <w:rPr>
          <w:rFonts w:eastAsia="Calibri"/>
          <w:lang w:eastAsia="en-US"/>
        </w:rPr>
        <w:t>МСК</w:t>
      </w:r>
      <w:proofErr w:type="gramEnd"/>
      <w:r w:rsidRPr="00AA2D1F">
        <w:rPr>
          <w:rFonts w:eastAsia="Calibri"/>
          <w:lang w:eastAsia="en-US"/>
        </w:rPr>
        <w:t>- 28, зона 3</w:t>
      </w:r>
      <w:r w:rsidRPr="00E40D04">
        <w:rPr>
          <w:rFonts w:eastAsia="Calibri"/>
          <w:sz w:val="28"/>
          <w:lang w:eastAsia="en-US"/>
        </w:rPr>
        <w:t>.</w:t>
      </w: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bookmarkStart w:id="0" w:name="_GoBack"/>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0;margin-top:0;width:362.85pt;height:725.7pt;z-index:251659264;mso-position-horizontal:center;mso-position-horizontal-relative:margin;mso-position-vertical:center;mso-position-vertical-relative:margin">
            <v:imagedata r:id="rId11" o:title="Чертеж ПМТ ОЧ"/>
            <w10:wrap type="square" anchorx="margin" anchory="margin"/>
          </v:shape>
        </w:pict>
      </w:r>
      <w:bookmarkEnd w:id="0"/>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Default="00AA2D1F" w:rsidP="00AA2D1F">
      <w:pPr>
        <w:spacing w:after="240" w:line="276" w:lineRule="auto"/>
        <w:rPr>
          <w:rFonts w:eastAsia="Calibri"/>
          <w:sz w:val="28"/>
          <w:lang w:eastAsia="en-US"/>
        </w:rPr>
      </w:pPr>
    </w:p>
    <w:p w:rsidR="00AA2D1F" w:rsidRPr="00EC6DD2" w:rsidRDefault="00AA2D1F" w:rsidP="00AA2D1F">
      <w:pPr>
        <w:spacing w:after="240" w:line="276" w:lineRule="auto"/>
        <w:rPr>
          <w:b/>
        </w:rPr>
      </w:pPr>
    </w:p>
    <w:sectPr w:rsidR="00AA2D1F" w:rsidRPr="00EC6DD2" w:rsidSect="00E40D04">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08A3" w:rsidRDefault="006908A3" w:rsidP="00EA4DCD">
      <w:r>
        <w:separator/>
      </w:r>
    </w:p>
  </w:endnote>
  <w:endnote w:type="continuationSeparator" w:id="0">
    <w:p w:rsidR="006908A3" w:rsidRDefault="006908A3"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MS Gothic"/>
    <w:panose1 w:val="00000000000000000000"/>
    <w:charset w:val="80"/>
    <w:family w:val="auto"/>
    <w:notTrueType/>
    <w:pitch w:val="default"/>
    <w:sig w:usb0="00000000"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4627521"/>
      <w:docPartObj>
        <w:docPartGallery w:val="Page Numbers (Bottom of Page)"/>
        <w:docPartUnique/>
      </w:docPartObj>
    </w:sdtPr>
    <w:sdtContent>
      <w:p w:rsidR="00E40D04" w:rsidRDefault="00E40D04">
        <w:pPr>
          <w:pStyle w:val="ac"/>
          <w:jc w:val="right"/>
        </w:pPr>
        <w:r>
          <w:fldChar w:fldCharType="begin"/>
        </w:r>
        <w:r>
          <w:instrText>PAGE   \* MERGEFORMAT</w:instrText>
        </w:r>
        <w:r>
          <w:fldChar w:fldCharType="separate"/>
        </w:r>
        <w:r w:rsidR="00AA2D1F">
          <w:rPr>
            <w:noProof/>
          </w:rPr>
          <w:t>9</w:t>
        </w:r>
        <w:r>
          <w:fldChar w:fldCharType="end"/>
        </w:r>
      </w:p>
    </w:sdtContent>
  </w:sdt>
  <w:p w:rsidR="00E40D04" w:rsidRDefault="00E40D04">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1901300"/>
      <w:docPartObj>
        <w:docPartGallery w:val="Page Numbers (Bottom of Page)"/>
        <w:docPartUnique/>
      </w:docPartObj>
    </w:sdtPr>
    <w:sdtEndPr>
      <w:rPr>
        <w:sz w:val="22"/>
        <w:szCs w:val="22"/>
      </w:rPr>
    </w:sdtEndPr>
    <w:sdtContent>
      <w:p w:rsidR="00E40D04" w:rsidRPr="00E40D04" w:rsidRDefault="00E40D04">
        <w:pPr>
          <w:pStyle w:val="ac"/>
          <w:jc w:val="right"/>
          <w:rPr>
            <w:sz w:val="22"/>
            <w:szCs w:val="22"/>
          </w:rPr>
        </w:pPr>
        <w:r w:rsidRPr="00E40D04">
          <w:rPr>
            <w:sz w:val="22"/>
            <w:szCs w:val="22"/>
          </w:rPr>
          <w:fldChar w:fldCharType="begin"/>
        </w:r>
        <w:r w:rsidRPr="00E40D04">
          <w:rPr>
            <w:sz w:val="22"/>
            <w:szCs w:val="22"/>
          </w:rPr>
          <w:instrText>PAGE   \* MERGEFORMAT</w:instrText>
        </w:r>
        <w:r w:rsidRPr="00E40D04">
          <w:rPr>
            <w:sz w:val="22"/>
            <w:szCs w:val="22"/>
          </w:rPr>
          <w:fldChar w:fldCharType="separate"/>
        </w:r>
        <w:r w:rsidR="00AA2D1F">
          <w:rPr>
            <w:noProof/>
            <w:sz w:val="22"/>
            <w:szCs w:val="22"/>
          </w:rPr>
          <w:t>3</w:t>
        </w:r>
        <w:r w:rsidRPr="00E40D04">
          <w:rPr>
            <w:sz w:val="22"/>
            <w:szCs w:val="22"/>
          </w:rPr>
          <w:fldChar w:fldCharType="end"/>
        </w:r>
      </w:p>
    </w:sdtContent>
  </w:sdt>
  <w:p w:rsidR="00E40D04" w:rsidRDefault="00E40D04">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08A3" w:rsidRDefault="006908A3" w:rsidP="00EA4DCD">
      <w:r>
        <w:separator/>
      </w:r>
    </w:p>
  </w:footnote>
  <w:footnote w:type="continuationSeparator" w:id="0">
    <w:p w:rsidR="006908A3" w:rsidRDefault="006908A3"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styleLink w:val="211"/>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styleLink w:val="111"/>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styleLink w:val="411"/>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7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111111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styleLink w:val="57"/>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styleLink w:val="311"/>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6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styleLink w:val="22"/>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1">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5"/>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6"/>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9"/>
  </w:num>
  <w:num w:numId="27">
    <w:abstractNumId w:val="28"/>
  </w:num>
  <w:num w:numId="28">
    <w:abstractNumId w:val="40"/>
  </w:num>
  <w:num w:numId="29">
    <w:abstractNumId w:val="51"/>
  </w:num>
  <w:num w:numId="30">
    <w:abstractNumId w:val="50"/>
  </w:num>
  <w:num w:numId="31">
    <w:abstractNumId w:val="61"/>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7"/>
  </w:num>
  <w:num w:numId="45">
    <w:abstractNumId w:val="26"/>
  </w:num>
  <w:num w:numId="46">
    <w:abstractNumId w:val="58"/>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 w:numId="57">
    <w:abstractNumId w:val="54"/>
  </w:num>
  <w:num w:numId="58">
    <w:abstractNumId w:val="6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287E"/>
    <w:rsid w:val="000330CD"/>
    <w:rsid w:val="00034B02"/>
    <w:rsid w:val="00043B59"/>
    <w:rsid w:val="000607ED"/>
    <w:rsid w:val="000757D8"/>
    <w:rsid w:val="00085FC2"/>
    <w:rsid w:val="000A2732"/>
    <w:rsid w:val="000B7F48"/>
    <w:rsid w:val="000C0409"/>
    <w:rsid w:val="000D1253"/>
    <w:rsid w:val="000E38CC"/>
    <w:rsid w:val="000E3CE5"/>
    <w:rsid w:val="000F340A"/>
    <w:rsid w:val="0014750B"/>
    <w:rsid w:val="001511A5"/>
    <w:rsid w:val="00161974"/>
    <w:rsid w:val="00193077"/>
    <w:rsid w:val="0019542B"/>
    <w:rsid w:val="001A0A1F"/>
    <w:rsid w:val="001A3C80"/>
    <w:rsid w:val="001B0D67"/>
    <w:rsid w:val="001C4064"/>
    <w:rsid w:val="001E319C"/>
    <w:rsid w:val="00204D03"/>
    <w:rsid w:val="00206B9A"/>
    <w:rsid w:val="00207529"/>
    <w:rsid w:val="00207FA7"/>
    <w:rsid w:val="00237BAF"/>
    <w:rsid w:val="00266772"/>
    <w:rsid w:val="00267D18"/>
    <w:rsid w:val="00273F42"/>
    <w:rsid w:val="00284FE1"/>
    <w:rsid w:val="00295174"/>
    <w:rsid w:val="002A2029"/>
    <w:rsid w:val="00305BA9"/>
    <w:rsid w:val="0032735D"/>
    <w:rsid w:val="00355477"/>
    <w:rsid w:val="003638E5"/>
    <w:rsid w:val="003757C0"/>
    <w:rsid w:val="00392A88"/>
    <w:rsid w:val="003A3667"/>
    <w:rsid w:val="003A59CA"/>
    <w:rsid w:val="003D12A7"/>
    <w:rsid w:val="003E6F4B"/>
    <w:rsid w:val="003F4FE1"/>
    <w:rsid w:val="004061B9"/>
    <w:rsid w:val="004152A7"/>
    <w:rsid w:val="00463D3A"/>
    <w:rsid w:val="004A2E6E"/>
    <w:rsid w:val="004B0FA6"/>
    <w:rsid w:val="004E1F70"/>
    <w:rsid w:val="00504682"/>
    <w:rsid w:val="00507AE2"/>
    <w:rsid w:val="005234B5"/>
    <w:rsid w:val="00524180"/>
    <w:rsid w:val="005508E9"/>
    <w:rsid w:val="005601A2"/>
    <w:rsid w:val="005611D7"/>
    <w:rsid w:val="00593232"/>
    <w:rsid w:val="005A13B4"/>
    <w:rsid w:val="005A3F3D"/>
    <w:rsid w:val="005A787E"/>
    <w:rsid w:val="005C3827"/>
    <w:rsid w:val="00605B40"/>
    <w:rsid w:val="0062272B"/>
    <w:rsid w:val="006242FB"/>
    <w:rsid w:val="00661E3B"/>
    <w:rsid w:val="006770CD"/>
    <w:rsid w:val="0067780E"/>
    <w:rsid w:val="006908A3"/>
    <w:rsid w:val="00693EFB"/>
    <w:rsid w:val="006B672F"/>
    <w:rsid w:val="006C4661"/>
    <w:rsid w:val="006D1ECA"/>
    <w:rsid w:val="006D79F7"/>
    <w:rsid w:val="006E335C"/>
    <w:rsid w:val="006F247C"/>
    <w:rsid w:val="0072358F"/>
    <w:rsid w:val="007A35B4"/>
    <w:rsid w:val="007D6382"/>
    <w:rsid w:val="007E450A"/>
    <w:rsid w:val="00807FC3"/>
    <w:rsid w:val="008358F9"/>
    <w:rsid w:val="00843104"/>
    <w:rsid w:val="0085505D"/>
    <w:rsid w:val="00855AD5"/>
    <w:rsid w:val="00870A76"/>
    <w:rsid w:val="008770B4"/>
    <w:rsid w:val="0088109B"/>
    <w:rsid w:val="00883139"/>
    <w:rsid w:val="008979A1"/>
    <w:rsid w:val="008A1FB0"/>
    <w:rsid w:val="008A3283"/>
    <w:rsid w:val="008C55BA"/>
    <w:rsid w:val="008C5B30"/>
    <w:rsid w:val="008F1083"/>
    <w:rsid w:val="009149B6"/>
    <w:rsid w:val="00915655"/>
    <w:rsid w:val="009228C0"/>
    <w:rsid w:val="00931262"/>
    <w:rsid w:val="00931548"/>
    <w:rsid w:val="00937A6D"/>
    <w:rsid w:val="009460A8"/>
    <w:rsid w:val="00951798"/>
    <w:rsid w:val="009651D3"/>
    <w:rsid w:val="009671D6"/>
    <w:rsid w:val="00986A18"/>
    <w:rsid w:val="00990D74"/>
    <w:rsid w:val="009B2457"/>
    <w:rsid w:val="009B28DC"/>
    <w:rsid w:val="009C60B2"/>
    <w:rsid w:val="00A151B2"/>
    <w:rsid w:val="00A17A11"/>
    <w:rsid w:val="00A248A2"/>
    <w:rsid w:val="00A62CE2"/>
    <w:rsid w:val="00A67676"/>
    <w:rsid w:val="00A91ED5"/>
    <w:rsid w:val="00A92CB5"/>
    <w:rsid w:val="00AA2D1F"/>
    <w:rsid w:val="00AA653A"/>
    <w:rsid w:val="00AB1F2B"/>
    <w:rsid w:val="00AB26B9"/>
    <w:rsid w:val="00AB74F5"/>
    <w:rsid w:val="00AB7BBD"/>
    <w:rsid w:val="00AD6B51"/>
    <w:rsid w:val="00AF6AAE"/>
    <w:rsid w:val="00AF7012"/>
    <w:rsid w:val="00B140E5"/>
    <w:rsid w:val="00B148BF"/>
    <w:rsid w:val="00B30B6F"/>
    <w:rsid w:val="00B310CB"/>
    <w:rsid w:val="00B44F2A"/>
    <w:rsid w:val="00B63D50"/>
    <w:rsid w:val="00B70C0C"/>
    <w:rsid w:val="00B75D26"/>
    <w:rsid w:val="00B81B50"/>
    <w:rsid w:val="00B941B2"/>
    <w:rsid w:val="00BE2321"/>
    <w:rsid w:val="00BF0DD0"/>
    <w:rsid w:val="00BF4F33"/>
    <w:rsid w:val="00C00E13"/>
    <w:rsid w:val="00C05D6B"/>
    <w:rsid w:val="00C41941"/>
    <w:rsid w:val="00C42592"/>
    <w:rsid w:val="00C43404"/>
    <w:rsid w:val="00C5090E"/>
    <w:rsid w:val="00C51757"/>
    <w:rsid w:val="00C76170"/>
    <w:rsid w:val="00C9319B"/>
    <w:rsid w:val="00CA71D3"/>
    <w:rsid w:val="00CB4C18"/>
    <w:rsid w:val="00CC6270"/>
    <w:rsid w:val="00CC7F9F"/>
    <w:rsid w:val="00D165C1"/>
    <w:rsid w:val="00D33459"/>
    <w:rsid w:val="00D334EA"/>
    <w:rsid w:val="00D5358A"/>
    <w:rsid w:val="00D724C7"/>
    <w:rsid w:val="00D72761"/>
    <w:rsid w:val="00D774AA"/>
    <w:rsid w:val="00D83084"/>
    <w:rsid w:val="00DA1368"/>
    <w:rsid w:val="00DA39B4"/>
    <w:rsid w:val="00DB7B3B"/>
    <w:rsid w:val="00DC3DB0"/>
    <w:rsid w:val="00DD5342"/>
    <w:rsid w:val="00DF4A66"/>
    <w:rsid w:val="00E348A3"/>
    <w:rsid w:val="00E40D04"/>
    <w:rsid w:val="00E753FE"/>
    <w:rsid w:val="00EA4DCD"/>
    <w:rsid w:val="00EA75FD"/>
    <w:rsid w:val="00EB76EF"/>
    <w:rsid w:val="00EC6DD2"/>
    <w:rsid w:val="00EF09BD"/>
    <w:rsid w:val="00F14D92"/>
    <w:rsid w:val="00F238BB"/>
    <w:rsid w:val="00F44CD5"/>
    <w:rsid w:val="00F46F2B"/>
    <w:rsid w:val="00F918C6"/>
    <w:rsid w:val="00F94CA6"/>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2">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a"/>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2"/>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дисер"/>
    <w:basedOn w:val="a6"/>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дисер Знак"/>
    <w:basedOn w:val="a7"/>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d">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2"/>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8">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3">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3">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e">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2"/>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0">
    <w:name w:val="Заголовок №3_"/>
    <w:link w:val="3f1"/>
    <w:rsid w:val="005A787E"/>
    <w:rPr>
      <w:rFonts w:ascii="Times New Roman" w:eastAsia="Times New Roman" w:hAnsi="Times New Roman"/>
      <w:sz w:val="27"/>
      <w:szCs w:val="27"/>
      <w:shd w:val="clear" w:color="auto" w:fill="FFFFFF"/>
    </w:rPr>
  </w:style>
  <w:style w:type="paragraph" w:customStyle="1" w:styleId="3f1">
    <w:name w:val="Заголовок №3"/>
    <w:basedOn w:val="a6"/>
    <w:link w:val="3f0"/>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2"/>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2">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2">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fd">
    <w:name w:val="Стиль2"/>
    <w:rsid w:val="005508E9"/>
  </w:style>
  <w:style w:type="numbering" w:customStyle="1" w:styleId="1f0">
    <w:name w:val="Стиль1"/>
    <w:rsid w:val="005508E9"/>
  </w:style>
  <w:style w:type="numbering" w:customStyle="1" w:styleId="3f3">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e">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2"/>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2"/>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2"/>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2"/>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f">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0">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0"/>
    <w:rsid w:val="005508E9"/>
    <w:pPr>
      <w:keepNext/>
      <w:spacing w:before="240"/>
      <w:jc w:val="center"/>
    </w:pPr>
    <w:rPr>
      <w:b/>
    </w:rPr>
  </w:style>
  <w:style w:type="paragraph" w:customStyle="1" w:styleId="affffffc">
    <w:name w:val="Заголовок таблицы"/>
    <w:basedOn w:val="2ff0"/>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0"/>
    <w:rsid w:val="005508E9"/>
  </w:style>
  <w:style w:type="paragraph" w:customStyle="1" w:styleId="a2">
    <w:name w:val="Автонумератор в таблице"/>
    <w:basedOn w:val="2ff0"/>
    <w:rsid w:val="005508E9"/>
    <w:pPr>
      <w:numPr>
        <w:numId w:val="52"/>
      </w:numPr>
      <w:jc w:val="center"/>
    </w:pPr>
  </w:style>
  <w:style w:type="paragraph" w:customStyle="1" w:styleId="afffffff">
    <w:name w:val="Заголовок таблицы повторяющийся"/>
    <w:basedOn w:val="2ff0"/>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1">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2">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3">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2">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4">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7">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6">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a">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f">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8">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7">
    <w:name w:val="Сетка таблицы7"/>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3"/>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3"/>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4"/>
    <w:locked/>
    <w:rsid w:val="00CC6270"/>
    <w:rPr>
      <w:b/>
      <w:sz w:val="26"/>
      <w:shd w:val="clear" w:color="auto" w:fill="FFFFFF"/>
    </w:rPr>
  </w:style>
  <w:style w:type="paragraph" w:customStyle="1" w:styleId="314">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b">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3"/>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c">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9">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0">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5">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9">
    <w:name w:val="Знак Знак6"/>
    <w:rsid w:val="00CC6270"/>
    <w:rPr>
      <w:rFonts w:ascii="Courier New" w:hAnsi="Courier New" w:cs="Courier New"/>
      <w:lang w:val="ru-RU" w:eastAsia="ru-RU" w:bidi="ar-SA"/>
    </w:rPr>
  </w:style>
  <w:style w:type="numbering" w:customStyle="1" w:styleId="11112">
    <w:name w:val="Нет списка1111"/>
    <w:next w:val="a9"/>
    <w:semiHidden/>
    <w:unhideWhenUsed/>
    <w:rsid w:val="00CC6270"/>
  </w:style>
  <w:style w:type="numbering" w:customStyle="1" w:styleId="316">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3">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2"/>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6">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0">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1">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7">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a">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b">
    <w:name w:val="Знак Знак7"/>
    <w:locked/>
    <w:rsid w:val="00CC6270"/>
    <w:rPr>
      <w:b/>
      <w:i/>
      <w:sz w:val="32"/>
      <w:lang w:val="ru-RU" w:eastAsia="ru-RU" w:bidi="ar-SA"/>
    </w:rPr>
  </w:style>
  <w:style w:type="character" w:customStyle="1" w:styleId="6b">
    <w:name w:val="Знак Знак6"/>
    <w:rsid w:val="00CC6270"/>
    <w:rPr>
      <w:rFonts w:ascii="Courier New" w:hAnsi="Courier New" w:cs="Courier New"/>
      <w:lang w:val="ru-RU" w:eastAsia="ru-RU" w:bidi="ar-SA"/>
    </w:rPr>
  </w:style>
  <w:style w:type="paragraph" w:customStyle="1" w:styleId="1fff2">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8">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DE7B8801F2B1483F98D539CC92927118">
    <w:name w:val="DE7B8801F2B1483F98D539CC92927118"/>
    <w:rsid w:val="00207529"/>
    <w:rPr>
      <w:rFonts w:eastAsiaTheme="minorEastAsia"/>
      <w:lang w:eastAsia="ru-RU"/>
    </w:rPr>
  </w:style>
  <w:style w:type="numbering" w:customStyle="1" w:styleId="173">
    <w:name w:val="Нет списка17"/>
    <w:next w:val="a9"/>
    <w:uiPriority w:val="99"/>
    <w:semiHidden/>
    <w:rsid w:val="008A3283"/>
  </w:style>
  <w:style w:type="table" w:customStyle="1" w:styleId="165">
    <w:name w:val="Сетка таблицы16"/>
    <w:basedOn w:val="a8"/>
    <w:next w:val="aff3"/>
    <w:rsid w:val="008A328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e">
    <w:basedOn w:val="a6"/>
    <w:next w:val="affc"/>
    <w:uiPriority w:val="99"/>
    <w:rsid w:val="008A3283"/>
    <w:pPr>
      <w:suppressAutoHyphens w:val="0"/>
      <w:spacing w:before="100" w:beforeAutospacing="1" w:after="100" w:afterAutospacing="1"/>
      <w:ind w:firstLine="709"/>
      <w:jc w:val="both"/>
    </w:pPr>
    <w:rPr>
      <w:lang w:eastAsia="ru-RU"/>
    </w:rPr>
  </w:style>
  <w:style w:type="table" w:customStyle="1" w:styleId="184">
    <w:name w:val="Сетка таблицы18"/>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8A3283"/>
    <w:rPr>
      <w:rFonts w:cs="Arial"/>
      <w:b/>
      <w:bCs/>
      <w:kern w:val="32"/>
      <w:sz w:val="24"/>
      <w:szCs w:val="32"/>
      <w:lang w:val="ru-RU" w:eastAsia="en-US" w:bidi="ar-SA"/>
    </w:rPr>
  </w:style>
  <w:style w:type="character" w:customStyle="1" w:styleId="8b">
    <w:name w:val="Знак Знак8"/>
    <w:locked/>
    <w:rsid w:val="008A3283"/>
    <w:rPr>
      <w:sz w:val="24"/>
      <w:szCs w:val="24"/>
      <w:lang w:val="ru-RU" w:eastAsia="en-US" w:bidi="ar-SA"/>
    </w:rPr>
  </w:style>
  <w:style w:type="character" w:customStyle="1" w:styleId="7c">
    <w:name w:val="Знак Знак7"/>
    <w:locked/>
    <w:rsid w:val="008A3283"/>
    <w:rPr>
      <w:b/>
      <w:i/>
      <w:sz w:val="32"/>
      <w:lang w:val="ru-RU" w:eastAsia="ru-RU" w:bidi="ar-SA"/>
    </w:rPr>
  </w:style>
  <w:style w:type="character" w:customStyle="1" w:styleId="4f1">
    <w:name w:val="Знак Знак4"/>
    <w:locked/>
    <w:rsid w:val="008A3283"/>
    <w:rPr>
      <w:rFonts w:ascii="Times New Roman" w:eastAsia="Times New Roman" w:hAnsi="Times New Roman" w:cs="Arial"/>
      <w:b/>
      <w:bCs/>
      <w:kern w:val="32"/>
      <w:sz w:val="24"/>
      <w:szCs w:val="32"/>
      <w:lang w:eastAsia="en-US"/>
    </w:rPr>
  </w:style>
  <w:style w:type="character" w:customStyle="1" w:styleId="5f2">
    <w:name w:val="Знак Знак5"/>
    <w:rsid w:val="008A3283"/>
    <w:rPr>
      <w:rFonts w:ascii="Tahoma" w:hAnsi="Tahoma" w:cs="Tahoma"/>
      <w:sz w:val="16"/>
      <w:szCs w:val="16"/>
      <w:lang w:val="ru-RU" w:eastAsia="en-US" w:bidi="ar-SA"/>
    </w:rPr>
  </w:style>
  <w:style w:type="character" w:customStyle="1" w:styleId="108">
    <w:name w:val="Знак Знак10"/>
    <w:rsid w:val="008A3283"/>
    <w:rPr>
      <w:rFonts w:cs="Arial"/>
      <w:bCs/>
      <w:kern w:val="32"/>
      <w:sz w:val="24"/>
      <w:szCs w:val="32"/>
      <w:lang w:val="ru-RU" w:eastAsia="en-US" w:bidi="ar-SA"/>
    </w:rPr>
  </w:style>
  <w:style w:type="character" w:customStyle="1" w:styleId="3ff">
    <w:name w:val="Знак Знак3"/>
    <w:rsid w:val="008A3283"/>
    <w:rPr>
      <w:rFonts w:ascii="NTHelvetica/Cyrillic" w:hAnsi="NTHelvetica/Cyrillic"/>
      <w:sz w:val="24"/>
      <w:lang w:val="en-GB" w:eastAsia="x-none" w:bidi="ar-SA"/>
    </w:rPr>
  </w:style>
  <w:style w:type="numbering" w:customStyle="1" w:styleId="185">
    <w:name w:val="Нет списка18"/>
    <w:next w:val="a9"/>
    <w:semiHidden/>
    <w:unhideWhenUsed/>
    <w:rsid w:val="008A3283"/>
  </w:style>
  <w:style w:type="character" w:customStyle="1" w:styleId="9a">
    <w:name w:val="Знак Знак9"/>
    <w:rsid w:val="008A3283"/>
    <w:rPr>
      <w:rFonts w:ascii="Cambria" w:hAnsi="Cambria"/>
      <w:b/>
      <w:bCs/>
      <w:sz w:val="26"/>
      <w:szCs w:val="26"/>
      <w:lang w:val="ru-RU" w:eastAsia="en-US" w:bidi="ar-SA"/>
    </w:rPr>
  </w:style>
  <w:style w:type="character" w:customStyle="1" w:styleId="2ff9">
    <w:name w:val="Знак Знак2"/>
    <w:rsid w:val="008A3283"/>
    <w:rPr>
      <w:sz w:val="24"/>
      <w:szCs w:val="24"/>
      <w:lang w:val="ru-RU" w:eastAsia="en-US" w:bidi="ar-SA"/>
    </w:rPr>
  </w:style>
  <w:style w:type="numbering" w:customStyle="1" w:styleId="231">
    <w:name w:val="Нет списка23"/>
    <w:next w:val="a9"/>
    <w:semiHidden/>
    <w:unhideWhenUsed/>
    <w:rsid w:val="008A3283"/>
  </w:style>
  <w:style w:type="numbering" w:customStyle="1" w:styleId="1140">
    <w:name w:val="Нет списка114"/>
    <w:next w:val="a9"/>
    <w:semiHidden/>
    <w:rsid w:val="008A3283"/>
  </w:style>
  <w:style w:type="character" w:customStyle="1" w:styleId="6c">
    <w:name w:val="Знак Знак6"/>
    <w:rsid w:val="008A3283"/>
    <w:rPr>
      <w:rFonts w:ascii="Courier New" w:hAnsi="Courier New" w:cs="Courier New"/>
      <w:lang w:val="ru-RU" w:eastAsia="ru-RU" w:bidi="ar-SA"/>
    </w:rPr>
  </w:style>
  <w:style w:type="numbering" w:customStyle="1" w:styleId="11130">
    <w:name w:val="Нет списка1113"/>
    <w:next w:val="a9"/>
    <w:semiHidden/>
    <w:unhideWhenUsed/>
    <w:rsid w:val="008A3283"/>
  </w:style>
  <w:style w:type="numbering" w:customStyle="1" w:styleId="333">
    <w:name w:val="Нет списка33"/>
    <w:next w:val="a9"/>
    <w:semiHidden/>
    <w:rsid w:val="008A3283"/>
  </w:style>
  <w:style w:type="character" w:customStyle="1" w:styleId="1fff3">
    <w:name w:val="Знак Знак1"/>
    <w:rsid w:val="008A3283"/>
    <w:rPr>
      <w:lang w:val="ru-RU" w:eastAsia="en-US" w:bidi="ar-SA"/>
    </w:rPr>
  </w:style>
  <w:style w:type="numbering" w:customStyle="1" w:styleId="431">
    <w:name w:val="Нет списка43"/>
    <w:next w:val="a9"/>
    <w:semiHidden/>
    <w:rsid w:val="008A3283"/>
  </w:style>
  <w:style w:type="numbering" w:customStyle="1" w:styleId="521">
    <w:name w:val="Нет списка52"/>
    <w:next w:val="a9"/>
    <w:semiHidden/>
    <w:unhideWhenUsed/>
    <w:rsid w:val="008A3283"/>
  </w:style>
  <w:style w:type="numbering" w:customStyle="1" w:styleId="1220">
    <w:name w:val="Нет списка122"/>
    <w:next w:val="a9"/>
    <w:semiHidden/>
    <w:unhideWhenUsed/>
    <w:rsid w:val="008A3283"/>
  </w:style>
  <w:style w:type="numbering" w:customStyle="1" w:styleId="2121">
    <w:name w:val="Нет списка212"/>
    <w:next w:val="a9"/>
    <w:semiHidden/>
    <w:unhideWhenUsed/>
    <w:rsid w:val="008A3283"/>
  </w:style>
  <w:style w:type="numbering" w:customStyle="1" w:styleId="11220">
    <w:name w:val="Нет списка1122"/>
    <w:next w:val="a9"/>
    <w:semiHidden/>
    <w:rsid w:val="008A3283"/>
  </w:style>
  <w:style w:type="numbering" w:customStyle="1" w:styleId="111120">
    <w:name w:val="Нет списка11112"/>
    <w:next w:val="a9"/>
    <w:semiHidden/>
    <w:unhideWhenUsed/>
    <w:rsid w:val="008A3283"/>
  </w:style>
  <w:style w:type="numbering" w:customStyle="1" w:styleId="3121">
    <w:name w:val="Нет списка312"/>
    <w:next w:val="a9"/>
    <w:semiHidden/>
    <w:rsid w:val="008A3283"/>
  </w:style>
  <w:style w:type="numbering" w:customStyle="1" w:styleId="4121">
    <w:name w:val="Нет списка412"/>
    <w:next w:val="a9"/>
    <w:semiHidden/>
    <w:rsid w:val="008A3283"/>
  </w:style>
  <w:style w:type="numbering" w:customStyle="1" w:styleId="621">
    <w:name w:val="Нет списка62"/>
    <w:next w:val="a9"/>
    <w:semiHidden/>
    <w:rsid w:val="008A3283"/>
  </w:style>
  <w:style w:type="paragraph" w:customStyle="1" w:styleId="2ffa">
    <w:name w:val="Заголовок оглавления2"/>
    <w:basedOn w:val="13"/>
    <w:next w:val="a6"/>
    <w:rsid w:val="008A3283"/>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8A3283"/>
  </w:style>
  <w:style w:type="table" w:customStyle="1" w:styleId="1221">
    <w:name w:val="Сетка таблицы122"/>
    <w:basedOn w:val="a8"/>
    <w:next w:val="aff3"/>
    <w:uiPriority w:val="39"/>
    <w:rsid w:val="008A328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8A3283"/>
  </w:style>
  <w:style w:type="paragraph" w:styleId="2ffb">
    <w:name w:val="Quote"/>
    <w:basedOn w:val="a6"/>
    <w:next w:val="a6"/>
    <w:link w:val="2ffc"/>
    <w:uiPriority w:val="29"/>
    <w:qFormat/>
    <w:rsid w:val="008A3283"/>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c">
    <w:name w:val="Цитата 2 Знак"/>
    <w:basedOn w:val="a7"/>
    <w:link w:val="2ffb"/>
    <w:uiPriority w:val="29"/>
    <w:rsid w:val="008A3283"/>
    <w:rPr>
      <w:rFonts w:ascii="Calibri" w:eastAsia="Times New Roman" w:hAnsi="Calibri" w:cs="Times New Roman"/>
      <w:i/>
      <w:iCs/>
      <w:color w:val="404040"/>
      <w:lang w:eastAsia="ru-RU"/>
    </w:rPr>
  </w:style>
  <w:style w:type="paragraph" w:styleId="affffffffff">
    <w:name w:val="Intense Quote"/>
    <w:basedOn w:val="a6"/>
    <w:next w:val="a6"/>
    <w:link w:val="affffffffff0"/>
    <w:uiPriority w:val="30"/>
    <w:qFormat/>
    <w:rsid w:val="008A3283"/>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f0">
    <w:name w:val="Выделенная цитата Знак"/>
    <w:basedOn w:val="a7"/>
    <w:link w:val="affffffffff"/>
    <w:uiPriority w:val="30"/>
    <w:rsid w:val="008A3283"/>
    <w:rPr>
      <w:rFonts w:ascii="Calibri" w:eastAsia="Times New Roman" w:hAnsi="Calibri" w:cs="Times New Roman"/>
      <w:i/>
      <w:iCs/>
      <w:color w:val="5B9BD5"/>
      <w:lang w:eastAsia="ru-RU"/>
    </w:rPr>
  </w:style>
  <w:style w:type="character" w:styleId="affffffffff1">
    <w:name w:val="Subtle Emphasis"/>
    <w:uiPriority w:val="19"/>
    <w:qFormat/>
    <w:rsid w:val="008A3283"/>
    <w:rPr>
      <w:i/>
      <w:iCs/>
      <w:color w:val="404040"/>
    </w:rPr>
  </w:style>
  <w:style w:type="character" w:styleId="affffffffff2">
    <w:name w:val="Intense Emphasis"/>
    <w:uiPriority w:val="21"/>
    <w:qFormat/>
    <w:rsid w:val="008A3283"/>
    <w:rPr>
      <w:i/>
      <w:iCs/>
      <w:color w:val="5B9BD5"/>
    </w:rPr>
  </w:style>
  <w:style w:type="character" w:styleId="affffffffff3">
    <w:name w:val="Subtle Reference"/>
    <w:uiPriority w:val="31"/>
    <w:qFormat/>
    <w:rsid w:val="008A3283"/>
    <w:rPr>
      <w:smallCaps/>
      <w:color w:val="404040"/>
    </w:rPr>
  </w:style>
  <w:style w:type="character" w:styleId="affffffffff4">
    <w:name w:val="Intense Reference"/>
    <w:uiPriority w:val="32"/>
    <w:qFormat/>
    <w:rsid w:val="008A3283"/>
    <w:rPr>
      <w:b/>
      <w:bCs/>
      <w:smallCaps/>
      <w:color w:val="5B9BD5"/>
      <w:spacing w:val="5"/>
    </w:rPr>
  </w:style>
  <w:style w:type="character" w:styleId="affffffffff5">
    <w:name w:val="Book Title"/>
    <w:uiPriority w:val="33"/>
    <w:qFormat/>
    <w:rsid w:val="008A3283"/>
    <w:rPr>
      <w:b/>
      <w:bCs/>
      <w:i/>
      <w:iCs/>
      <w:spacing w:val="5"/>
    </w:rPr>
  </w:style>
  <w:style w:type="table" w:customStyle="1" w:styleId="193">
    <w:name w:val="Сетка таблицы19"/>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693EFB"/>
  </w:style>
  <w:style w:type="table" w:customStyle="1" w:styleId="271">
    <w:name w:val="Сетка таблицы27"/>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9"/>
    <w:uiPriority w:val="99"/>
    <w:semiHidden/>
    <w:unhideWhenUsed/>
    <w:rsid w:val="00693EFB"/>
  </w:style>
  <w:style w:type="table" w:customStyle="1" w:styleId="1102">
    <w:name w:val="Сетка таблицы110"/>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Стиль211"/>
    <w:rsid w:val="00693EFB"/>
    <w:pPr>
      <w:numPr>
        <w:numId w:val="8"/>
      </w:numPr>
    </w:pPr>
  </w:style>
  <w:style w:type="numbering" w:customStyle="1" w:styleId="111">
    <w:name w:val="Стиль111"/>
    <w:rsid w:val="00693EFB"/>
    <w:pPr>
      <w:numPr>
        <w:numId w:val="7"/>
      </w:numPr>
    </w:pPr>
  </w:style>
  <w:style w:type="numbering" w:customStyle="1" w:styleId="311">
    <w:name w:val="Стиль311"/>
    <w:rsid w:val="00693EFB"/>
    <w:pPr>
      <w:numPr>
        <w:numId w:val="9"/>
      </w:numPr>
    </w:pPr>
  </w:style>
  <w:style w:type="numbering" w:customStyle="1" w:styleId="411">
    <w:name w:val="Стиль411"/>
    <w:rsid w:val="00693EFB"/>
    <w:pPr>
      <w:numPr>
        <w:numId w:val="10"/>
      </w:numPr>
    </w:pPr>
  </w:style>
  <w:style w:type="numbering" w:customStyle="1" w:styleId="57">
    <w:name w:val="Стиль57"/>
    <w:rsid w:val="00693EFB"/>
    <w:pPr>
      <w:numPr>
        <w:numId w:val="11"/>
      </w:numPr>
    </w:pPr>
  </w:style>
  <w:style w:type="numbering" w:customStyle="1" w:styleId="62">
    <w:name w:val="Стиль62"/>
    <w:rsid w:val="00693EFB"/>
    <w:pPr>
      <w:numPr>
        <w:numId w:val="12"/>
      </w:numPr>
    </w:pPr>
  </w:style>
  <w:style w:type="numbering" w:customStyle="1" w:styleId="72">
    <w:name w:val="Стиль72"/>
    <w:rsid w:val="00693EFB"/>
    <w:pPr>
      <w:numPr>
        <w:numId w:val="14"/>
      </w:numPr>
    </w:pPr>
  </w:style>
  <w:style w:type="numbering" w:customStyle="1" w:styleId="1111112">
    <w:name w:val="1 / 1.1 / 1.1.12"/>
    <w:basedOn w:val="a9"/>
    <w:next w:val="111111"/>
    <w:rsid w:val="00693EFB"/>
    <w:pPr>
      <w:numPr>
        <w:numId w:val="13"/>
      </w:numPr>
    </w:pPr>
  </w:style>
  <w:style w:type="numbering" w:customStyle="1" w:styleId="22">
    <w:name w:val="тире2"/>
    <w:rsid w:val="00693EFB"/>
    <w:pPr>
      <w:numPr>
        <w:numId w:val="44"/>
      </w:numPr>
    </w:pPr>
  </w:style>
  <w:style w:type="table" w:customStyle="1" w:styleId="280">
    <w:name w:val="Сетка таблицы28"/>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693EFB"/>
  </w:style>
  <w:style w:type="table" w:customStyle="1" w:styleId="441">
    <w:name w:val="Сетка таблицы4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693EFB"/>
  </w:style>
  <w:style w:type="table" w:customStyle="1" w:styleId="640">
    <w:name w:val="Сетка таблицы6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693EFB"/>
  </w:style>
  <w:style w:type="table" w:customStyle="1" w:styleId="1320">
    <w:name w:val="Сетка таблицы132"/>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2">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a"/>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a">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2"/>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b">
    <w:name w:val="Body Text Indent 3"/>
    <w:aliases w:val="Основной текст с выступом 3,дисер"/>
    <w:basedOn w:val="a6"/>
    <w:link w:val="3c"/>
    <w:rsid w:val="00B140E5"/>
    <w:pPr>
      <w:suppressAutoHyphens w:val="0"/>
      <w:spacing w:after="120"/>
      <w:ind w:left="283"/>
    </w:pPr>
    <w:rPr>
      <w:spacing w:val="20"/>
      <w:w w:val="92"/>
      <w:sz w:val="16"/>
      <w:szCs w:val="16"/>
      <w:lang w:eastAsia="ru-RU"/>
    </w:rPr>
  </w:style>
  <w:style w:type="character" w:customStyle="1" w:styleId="3c">
    <w:name w:val="Основной текст с отступом 3 Знак"/>
    <w:aliases w:val="Основной текст с выступом 3 Знак,дисер Знак"/>
    <w:basedOn w:val="a7"/>
    <w:link w:val="3b"/>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d">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2"/>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8">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3">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3">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e">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2"/>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0">
    <w:name w:val="Заголовок №3_"/>
    <w:link w:val="3f1"/>
    <w:rsid w:val="005A787E"/>
    <w:rPr>
      <w:rFonts w:ascii="Times New Roman" w:eastAsia="Times New Roman" w:hAnsi="Times New Roman"/>
      <w:sz w:val="27"/>
      <w:szCs w:val="27"/>
      <w:shd w:val="clear" w:color="auto" w:fill="FFFFFF"/>
    </w:rPr>
  </w:style>
  <w:style w:type="paragraph" w:customStyle="1" w:styleId="3f1">
    <w:name w:val="Заголовок №3"/>
    <w:basedOn w:val="a6"/>
    <w:link w:val="3f0"/>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2"/>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2">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2">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fd">
    <w:name w:val="Стиль2"/>
    <w:rsid w:val="005508E9"/>
  </w:style>
  <w:style w:type="numbering" w:customStyle="1" w:styleId="1f0">
    <w:name w:val="Стиль1"/>
    <w:rsid w:val="005508E9"/>
  </w:style>
  <w:style w:type="numbering" w:customStyle="1" w:styleId="3f3">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e">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2"/>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2"/>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2"/>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2"/>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f">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0">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0"/>
    <w:rsid w:val="005508E9"/>
    <w:pPr>
      <w:keepNext/>
      <w:spacing w:before="240"/>
      <w:jc w:val="center"/>
    </w:pPr>
    <w:rPr>
      <w:b/>
    </w:rPr>
  </w:style>
  <w:style w:type="paragraph" w:customStyle="1" w:styleId="affffffc">
    <w:name w:val="Заголовок таблицы"/>
    <w:basedOn w:val="2ff0"/>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0"/>
    <w:rsid w:val="005508E9"/>
  </w:style>
  <w:style w:type="paragraph" w:customStyle="1" w:styleId="a2">
    <w:name w:val="Автонумератор в таблице"/>
    <w:basedOn w:val="2ff0"/>
    <w:rsid w:val="005508E9"/>
    <w:pPr>
      <w:numPr>
        <w:numId w:val="52"/>
      </w:numPr>
      <w:jc w:val="center"/>
    </w:pPr>
  </w:style>
  <w:style w:type="paragraph" w:customStyle="1" w:styleId="afffffff">
    <w:name w:val="Заголовок таблицы повторяющийся"/>
    <w:basedOn w:val="2ff0"/>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1">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2">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3">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2">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4">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7">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6">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a">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f">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8">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7">
    <w:name w:val="Сетка таблицы7"/>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3"/>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3"/>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4"/>
    <w:locked/>
    <w:rsid w:val="00CC6270"/>
    <w:rPr>
      <w:b/>
      <w:sz w:val="26"/>
      <w:shd w:val="clear" w:color="auto" w:fill="FFFFFF"/>
    </w:rPr>
  </w:style>
  <w:style w:type="paragraph" w:customStyle="1" w:styleId="314">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b">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3"/>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c">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9">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0">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5">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9">
    <w:name w:val="Знак Знак6"/>
    <w:rsid w:val="00CC6270"/>
    <w:rPr>
      <w:rFonts w:ascii="Courier New" w:hAnsi="Courier New" w:cs="Courier New"/>
      <w:lang w:val="ru-RU" w:eastAsia="ru-RU" w:bidi="ar-SA"/>
    </w:rPr>
  </w:style>
  <w:style w:type="numbering" w:customStyle="1" w:styleId="11112">
    <w:name w:val="Нет списка1111"/>
    <w:next w:val="a9"/>
    <w:semiHidden/>
    <w:unhideWhenUsed/>
    <w:rsid w:val="00CC6270"/>
  </w:style>
  <w:style w:type="numbering" w:customStyle="1" w:styleId="316">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3">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2"/>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6">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0">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1">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7">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a">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b">
    <w:name w:val="Знак Знак7"/>
    <w:locked/>
    <w:rsid w:val="00CC6270"/>
    <w:rPr>
      <w:b/>
      <w:i/>
      <w:sz w:val="32"/>
      <w:lang w:val="ru-RU" w:eastAsia="ru-RU" w:bidi="ar-SA"/>
    </w:rPr>
  </w:style>
  <w:style w:type="character" w:customStyle="1" w:styleId="6b">
    <w:name w:val="Знак Знак6"/>
    <w:rsid w:val="00CC6270"/>
    <w:rPr>
      <w:rFonts w:ascii="Courier New" w:hAnsi="Courier New" w:cs="Courier New"/>
      <w:lang w:val="ru-RU" w:eastAsia="ru-RU" w:bidi="ar-SA"/>
    </w:rPr>
  </w:style>
  <w:style w:type="paragraph" w:customStyle="1" w:styleId="1fff2">
    <w:name w:val="Заголовок оглавления1"/>
    <w:basedOn w:val="13"/>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8">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DE7B8801F2B1483F98D539CC92927118">
    <w:name w:val="DE7B8801F2B1483F98D539CC92927118"/>
    <w:rsid w:val="00207529"/>
    <w:rPr>
      <w:rFonts w:eastAsiaTheme="minorEastAsia"/>
      <w:lang w:eastAsia="ru-RU"/>
    </w:rPr>
  </w:style>
  <w:style w:type="numbering" w:customStyle="1" w:styleId="173">
    <w:name w:val="Нет списка17"/>
    <w:next w:val="a9"/>
    <w:uiPriority w:val="99"/>
    <w:semiHidden/>
    <w:rsid w:val="008A3283"/>
  </w:style>
  <w:style w:type="table" w:customStyle="1" w:styleId="165">
    <w:name w:val="Сетка таблицы16"/>
    <w:basedOn w:val="a8"/>
    <w:next w:val="aff3"/>
    <w:rsid w:val="008A3283"/>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e">
    <w:basedOn w:val="a6"/>
    <w:next w:val="affc"/>
    <w:uiPriority w:val="99"/>
    <w:rsid w:val="008A3283"/>
    <w:pPr>
      <w:suppressAutoHyphens w:val="0"/>
      <w:spacing w:before="100" w:beforeAutospacing="1" w:after="100" w:afterAutospacing="1"/>
      <w:ind w:firstLine="709"/>
      <w:jc w:val="both"/>
    </w:pPr>
    <w:rPr>
      <w:lang w:eastAsia="ru-RU"/>
    </w:rPr>
  </w:style>
  <w:style w:type="table" w:customStyle="1" w:styleId="184">
    <w:name w:val="Сетка таблицы18"/>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8A3283"/>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8A3283"/>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8A3283"/>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0">
    <w:name w:val="Знак Знак11"/>
    <w:locked/>
    <w:rsid w:val="008A3283"/>
    <w:rPr>
      <w:rFonts w:cs="Arial"/>
      <w:b/>
      <w:bCs/>
      <w:kern w:val="32"/>
      <w:sz w:val="24"/>
      <w:szCs w:val="32"/>
      <w:lang w:val="ru-RU" w:eastAsia="en-US" w:bidi="ar-SA"/>
    </w:rPr>
  </w:style>
  <w:style w:type="character" w:customStyle="1" w:styleId="8b">
    <w:name w:val="Знак Знак8"/>
    <w:locked/>
    <w:rsid w:val="008A3283"/>
    <w:rPr>
      <w:sz w:val="24"/>
      <w:szCs w:val="24"/>
      <w:lang w:val="ru-RU" w:eastAsia="en-US" w:bidi="ar-SA"/>
    </w:rPr>
  </w:style>
  <w:style w:type="character" w:customStyle="1" w:styleId="7c">
    <w:name w:val="Знак Знак7"/>
    <w:locked/>
    <w:rsid w:val="008A3283"/>
    <w:rPr>
      <w:b/>
      <w:i/>
      <w:sz w:val="32"/>
      <w:lang w:val="ru-RU" w:eastAsia="ru-RU" w:bidi="ar-SA"/>
    </w:rPr>
  </w:style>
  <w:style w:type="character" w:customStyle="1" w:styleId="4f1">
    <w:name w:val="Знак Знак4"/>
    <w:locked/>
    <w:rsid w:val="008A3283"/>
    <w:rPr>
      <w:rFonts w:ascii="Times New Roman" w:eastAsia="Times New Roman" w:hAnsi="Times New Roman" w:cs="Arial"/>
      <w:b/>
      <w:bCs/>
      <w:kern w:val="32"/>
      <w:sz w:val="24"/>
      <w:szCs w:val="32"/>
      <w:lang w:eastAsia="en-US"/>
    </w:rPr>
  </w:style>
  <w:style w:type="character" w:customStyle="1" w:styleId="5f2">
    <w:name w:val="Знак Знак5"/>
    <w:rsid w:val="008A3283"/>
    <w:rPr>
      <w:rFonts w:ascii="Tahoma" w:hAnsi="Tahoma" w:cs="Tahoma"/>
      <w:sz w:val="16"/>
      <w:szCs w:val="16"/>
      <w:lang w:val="ru-RU" w:eastAsia="en-US" w:bidi="ar-SA"/>
    </w:rPr>
  </w:style>
  <w:style w:type="character" w:customStyle="1" w:styleId="108">
    <w:name w:val="Знак Знак10"/>
    <w:rsid w:val="008A3283"/>
    <w:rPr>
      <w:rFonts w:cs="Arial"/>
      <w:bCs/>
      <w:kern w:val="32"/>
      <w:sz w:val="24"/>
      <w:szCs w:val="32"/>
      <w:lang w:val="ru-RU" w:eastAsia="en-US" w:bidi="ar-SA"/>
    </w:rPr>
  </w:style>
  <w:style w:type="character" w:customStyle="1" w:styleId="3ff">
    <w:name w:val="Знак Знак3"/>
    <w:rsid w:val="008A3283"/>
    <w:rPr>
      <w:rFonts w:ascii="NTHelvetica/Cyrillic" w:hAnsi="NTHelvetica/Cyrillic"/>
      <w:sz w:val="24"/>
      <w:lang w:val="en-GB" w:eastAsia="x-none" w:bidi="ar-SA"/>
    </w:rPr>
  </w:style>
  <w:style w:type="numbering" w:customStyle="1" w:styleId="185">
    <w:name w:val="Нет списка18"/>
    <w:next w:val="a9"/>
    <w:semiHidden/>
    <w:unhideWhenUsed/>
    <w:rsid w:val="008A3283"/>
  </w:style>
  <w:style w:type="character" w:customStyle="1" w:styleId="9a">
    <w:name w:val="Знак Знак9"/>
    <w:rsid w:val="008A3283"/>
    <w:rPr>
      <w:rFonts w:ascii="Cambria" w:hAnsi="Cambria"/>
      <w:b/>
      <w:bCs/>
      <w:sz w:val="26"/>
      <w:szCs w:val="26"/>
      <w:lang w:val="ru-RU" w:eastAsia="en-US" w:bidi="ar-SA"/>
    </w:rPr>
  </w:style>
  <w:style w:type="character" w:customStyle="1" w:styleId="2ff9">
    <w:name w:val="Знак Знак2"/>
    <w:rsid w:val="008A3283"/>
    <w:rPr>
      <w:sz w:val="24"/>
      <w:szCs w:val="24"/>
      <w:lang w:val="ru-RU" w:eastAsia="en-US" w:bidi="ar-SA"/>
    </w:rPr>
  </w:style>
  <w:style w:type="numbering" w:customStyle="1" w:styleId="231">
    <w:name w:val="Нет списка23"/>
    <w:next w:val="a9"/>
    <w:semiHidden/>
    <w:unhideWhenUsed/>
    <w:rsid w:val="008A3283"/>
  </w:style>
  <w:style w:type="numbering" w:customStyle="1" w:styleId="1140">
    <w:name w:val="Нет списка114"/>
    <w:next w:val="a9"/>
    <w:semiHidden/>
    <w:rsid w:val="008A3283"/>
  </w:style>
  <w:style w:type="character" w:customStyle="1" w:styleId="6c">
    <w:name w:val="Знак Знак6"/>
    <w:rsid w:val="008A3283"/>
    <w:rPr>
      <w:rFonts w:ascii="Courier New" w:hAnsi="Courier New" w:cs="Courier New"/>
      <w:lang w:val="ru-RU" w:eastAsia="ru-RU" w:bidi="ar-SA"/>
    </w:rPr>
  </w:style>
  <w:style w:type="numbering" w:customStyle="1" w:styleId="11130">
    <w:name w:val="Нет списка1113"/>
    <w:next w:val="a9"/>
    <w:semiHidden/>
    <w:unhideWhenUsed/>
    <w:rsid w:val="008A3283"/>
  </w:style>
  <w:style w:type="numbering" w:customStyle="1" w:styleId="333">
    <w:name w:val="Нет списка33"/>
    <w:next w:val="a9"/>
    <w:semiHidden/>
    <w:rsid w:val="008A3283"/>
  </w:style>
  <w:style w:type="character" w:customStyle="1" w:styleId="1fff3">
    <w:name w:val="Знак Знак1"/>
    <w:rsid w:val="008A3283"/>
    <w:rPr>
      <w:lang w:val="ru-RU" w:eastAsia="en-US" w:bidi="ar-SA"/>
    </w:rPr>
  </w:style>
  <w:style w:type="numbering" w:customStyle="1" w:styleId="431">
    <w:name w:val="Нет списка43"/>
    <w:next w:val="a9"/>
    <w:semiHidden/>
    <w:rsid w:val="008A3283"/>
  </w:style>
  <w:style w:type="numbering" w:customStyle="1" w:styleId="521">
    <w:name w:val="Нет списка52"/>
    <w:next w:val="a9"/>
    <w:semiHidden/>
    <w:unhideWhenUsed/>
    <w:rsid w:val="008A3283"/>
  </w:style>
  <w:style w:type="numbering" w:customStyle="1" w:styleId="1220">
    <w:name w:val="Нет списка122"/>
    <w:next w:val="a9"/>
    <w:semiHidden/>
    <w:unhideWhenUsed/>
    <w:rsid w:val="008A3283"/>
  </w:style>
  <w:style w:type="numbering" w:customStyle="1" w:styleId="2121">
    <w:name w:val="Нет списка212"/>
    <w:next w:val="a9"/>
    <w:semiHidden/>
    <w:unhideWhenUsed/>
    <w:rsid w:val="008A3283"/>
  </w:style>
  <w:style w:type="numbering" w:customStyle="1" w:styleId="11220">
    <w:name w:val="Нет списка1122"/>
    <w:next w:val="a9"/>
    <w:semiHidden/>
    <w:rsid w:val="008A3283"/>
  </w:style>
  <w:style w:type="numbering" w:customStyle="1" w:styleId="111120">
    <w:name w:val="Нет списка11112"/>
    <w:next w:val="a9"/>
    <w:semiHidden/>
    <w:unhideWhenUsed/>
    <w:rsid w:val="008A3283"/>
  </w:style>
  <w:style w:type="numbering" w:customStyle="1" w:styleId="3121">
    <w:name w:val="Нет списка312"/>
    <w:next w:val="a9"/>
    <w:semiHidden/>
    <w:rsid w:val="008A3283"/>
  </w:style>
  <w:style w:type="numbering" w:customStyle="1" w:styleId="4121">
    <w:name w:val="Нет списка412"/>
    <w:next w:val="a9"/>
    <w:semiHidden/>
    <w:rsid w:val="008A3283"/>
  </w:style>
  <w:style w:type="numbering" w:customStyle="1" w:styleId="621">
    <w:name w:val="Нет списка62"/>
    <w:next w:val="a9"/>
    <w:semiHidden/>
    <w:rsid w:val="008A3283"/>
  </w:style>
  <w:style w:type="paragraph" w:customStyle="1" w:styleId="2ffa">
    <w:name w:val="Заголовок оглавления2"/>
    <w:basedOn w:val="13"/>
    <w:next w:val="a6"/>
    <w:rsid w:val="008A3283"/>
    <w:pPr>
      <w:keepLines/>
      <w:spacing w:after="0" w:line="259" w:lineRule="auto"/>
      <w:outlineLvl w:val="9"/>
    </w:pPr>
    <w:rPr>
      <w:rFonts w:ascii="Calibri Light" w:eastAsia="Calibri" w:hAnsi="Calibri Light" w:cs="Times New Roman"/>
      <w:b w:val="0"/>
      <w:bCs w:val="0"/>
      <w:color w:val="2E74B5"/>
      <w:kern w:val="0"/>
    </w:rPr>
  </w:style>
  <w:style w:type="numbering" w:customStyle="1" w:styleId="723">
    <w:name w:val="Нет списка72"/>
    <w:next w:val="a9"/>
    <w:uiPriority w:val="99"/>
    <w:semiHidden/>
    <w:unhideWhenUsed/>
    <w:rsid w:val="008A3283"/>
  </w:style>
  <w:style w:type="table" w:customStyle="1" w:styleId="1221">
    <w:name w:val="Сетка таблицы122"/>
    <w:basedOn w:val="a8"/>
    <w:next w:val="aff3"/>
    <w:uiPriority w:val="39"/>
    <w:rsid w:val="008A328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8A3283"/>
  </w:style>
  <w:style w:type="paragraph" w:styleId="2ffb">
    <w:name w:val="Quote"/>
    <w:basedOn w:val="a6"/>
    <w:next w:val="a6"/>
    <w:link w:val="2ffc"/>
    <w:uiPriority w:val="29"/>
    <w:qFormat/>
    <w:rsid w:val="008A3283"/>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c">
    <w:name w:val="Цитата 2 Знак"/>
    <w:basedOn w:val="a7"/>
    <w:link w:val="2ffb"/>
    <w:uiPriority w:val="29"/>
    <w:rsid w:val="008A3283"/>
    <w:rPr>
      <w:rFonts w:ascii="Calibri" w:eastAsia="Times New Roman" w:hAnsi="Calibri" w:cs="Times New Roman"/>
      <w:i/>
      <w:iCs/>
      <w:color w:val="404040"/>
      <w:lang w:eastAsia="ru-RU"/>
    </w:rPr>
  </w:style>
  <w:style w:type="paragraph" w:styleId="affffffffff">
    <w:name w:val="Intense Quote"/>
    <w:basedOn w:val="a6"/>
    <w:next w:val="a6"/>
    <w:link w:val="affffffffff0"/>
    <w:uiPriority w:val="30"/>
    <w:qFormat/>
    <w:rsid w:val="008A3283"/>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f0">
    <w:name w:val="Выделенная цитата Знак"/>
    <w:basedOn w:val="a7"/>
    <w:link w:val="affffffffff"/>
    <w:uiPriority w:val="30"/>
    <w:rsid w:val="008A3283"/>
    <w:rPr>
      <w:rFonts w:ascii="Calibri" w:eastAsia="Times New Roman" w:hAnsi="Calibri" w:cs="Times New Roman"/>
      <w:i/>
      <w:iCs/>
      <w:color w:val="5B9BD5"/>
      <w:lang w:eastAsia="ru-RU"/>
    </w:rPr>
  </w:style>
  <w:style w:type="character" w:styleId="affffffffff1">
    <w:name w:val="Subtle Emphasis"/>
    <w:uiPriority w:val="19"/>
    <w:qFormat/>
    <w:rsid w:val="008A3283"/>
    <w:rPr>
      <w:i/>
      <w:iCs/>
      <w:color w:val="404040"/>
    </w:rPr>
  </w:style>
  <w:style w:type="character" w:styleId="affffffffff2">
    <w:name w:val="Intense Emphasis"/>
    <w:uiPriority w:val="21"/>
    <w:qFormat/>
    <w:rsid w:val="008A3283"/>
    <w:rPr>
      <w:i/>
      <w:iCs/>
      <w:color w:val="5B9BD5"/>
    </w:rPr>
  </w:style>
  <w:style w:type="character" w:styleId="affffffffff3">
    <w:name w:val="Subtle Reference"/>
    <w:uiPriority w:val="31"/>
    <w:qFormat/>
    <w:rsid w:val="008A3283"/>
    <w:rPr>
      <w:smallCaps/>
      <w:color w:val="404040"/>
    </w:rPr>
  </w:style>
  <w:style w:type="character" w:styleId="affffffffff4">
    <w:name w:val="Intense Reference"/>
    <w:uiPriority w:val="32"/>
    <w:qFormat/>
    <w:rsid w:val="008A3283"/>
    <w:rPr>
      <w:b/>
      <w:bCs/>
      <w:smallCaps/>
      <w:color w:val="5B9BD5"/>
      <w:spacing w:val="5"/>
    </w:rPr>
  </w:style>
  <w:style w:type="character" w:styleId="affffffffff5">
    <w:name w:val="Book Title"/>
    <w:uiPriority w:val="33"/>
    <w:qFormat/>
    <w:rsid w:val="008A3283"/>
    <w:rPr>
      <w:b/>
      <w:bCs/>
      <w:i/>
      <w:iCs/>
      <w:spacing w:val="5"/>
    </w:rPr>
  </w:style>
  <w:style w:type="table" w:customStyle="1" w:styleId="193">
    <w:name w:val="Сетка таблицы19"/>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next w:val="aff3"/>
    <w:rsid w:val="00EC6D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35547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693EFB"/>
  </w:style>
  <w:style w:type="table" w:customStyle="1" w:styleId="271">
    <w:name w:val="Сетка таблицы27"/>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9"/>
    <w:uiPriority w:val="99"/>
    <w:semiHidden/>
    <w:unhideWhenUsed/>
    <w:rsid w:val="00693EFB"/>
  </w:style>
  <w:style w:type="table" w:customStyle="1" w:styleId="1102">
    <w:name w:val="Сетка таблицы110"/>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Стиль211"/>
    <w:rsid w:val="00693EFB"/>
    <w:pPr>
      <w:numPr>
        <w:numId w:val="8"/>
      </w:numPr>
    </w:pPr>
  </w:style>
  <w:style w:type="numbering" w:customStyle="1" w:styleId="111">
    <w:name w:val="Стиль111"/>
    <w:rsid w:val="00693EFB"/>
    <w:pPr>
      <w:numPr>
        <w:numId w:val="7"/>
      </w:numPr>
    </w:pPr>
  </w:style>
  <w:style w:type="numbering" w:customStyle="1" w:styleId="311">
    <w:name w:val="Стиль311"/>
    <w:rsid w:val="00693EFB"/>
    <w:pPr>
      <w:numPr>
        <w:numId w:val="9"/>
      </w:numPr>
    </w:pPr>
  </w:style>
  <w:style w:type="numbering" w:customStyle="1" w:styleId="411">
    <w:name w:val="Стиль411"/>
    <w:rsid w:val="00693EFB"/>
    <w:pPr>
      <w:numPr>
        <w:numId w:val="10"/>
      </w:numPr>
    </w:pPr>
  </w:style>
  <w:style w:type="numbering" w:customStyle="1" w:styleId="57">
    <w:name w:val="Стиль57"/>
    <w:rsid w:val="00693EFB"/>
    <w:pPr>
      <w:numPr>
        <w:numId w:val="11"/>
      </w:numPr>
    </w:pPr>
  </w:style>
  <w:style w:type="numbering" w:customStyle="1" w:styleId="62">
    <w:name w:val="Стиль62"/>
    <w:rsid w:val="00693EFB"/>
    <w:pPr>
      <w:numPr>
        <w:numId w:val="12"/>
      </w:numPr>
    </w:pPr>
  </w:style>
  <w:style w:type="numbering" w:customStyle="1" w:styleId="72">
    <w:name w:val="Стиль72"/>
    <w:rsid w:val="00693EFB"/>
    <w:pPr>
      <w:numPr>
        <w:numId w:val="14"/>
      </w:numPr>
    </w:pPr>
  </w:style>
  <w:style w:type="numbering" w:customStyle="1" w:styleId="1111112">
    <w:name w:val="1 / 1.1 / 1.1.12"/>
    <w:basedOn w:val="a9"/>
    <w:next w:val="111111"/>
    <w:rsid w:val="00693EFB"/>
    <w:pPr>
      <w:numPr>
        <w:numId w:val="13"/>
      </w:numPr>
    </w:pPr>
  </w:style>
  <w:style w:type="numbering" w:customStyle="1" w:styleId="22">
    <w:name w:val="тире2"/>
    <w:rsid w:val="00693EFB"/>
    <w:pPr>
      <w:numPr>
        <w:numId w:val="44"/>
      </w:numPr>
    </w:pPr>
  </w:style>
  <w:style w:type="table" w:customStyle="1" w:styleId="280">
    <w:name w:val="Сетка таблицы28"/>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693EFB"/>
  </w:style>
  <w:style w:type="table" w:customStyle="1" w:styleId="441">
    <w:name w:val="Сетка таблицы44"/>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693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693EFB"/>
  </w:style>
  <w:style w:type="table" w:customStyle="1" w:styleId="640">
    <w:name w:val="Сетка таблицы64"/>
    <w:basedOn w:val="a8"/>
    <w:next w:val="aff3"/>
    <w:rsid w:val="00693EF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693EFB"/>
  </w:style>
  <w:style w:type="table" w:customStyle="1" w:styleId="1320">
    <w:name w:val="Сетка таблицы132"/>
    <w:basedOn w:val="a8"/>
    <w:next w:val="aff3"/>
    <w:uiPriority w:val="59"/>
    <w:rsid w:val="00693E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693EF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8"/>
    <w:next w:val="aff3"/>
    <w:rsid w:val="00E40D0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9011F1-2EC1-4A55-8FF7-2A7E7F905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1093</TotalTime>
  <Pages>9</Pages>
  <Words>1575</Words>
  <Characters>8978</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72</cp:revision>
  <dcterms:created xsi:type="dcterms:W3CDTF">2022-12-16T01:11:00Z</dcterms:created>
  <dcterms:modified xsi:type="dcterms:W3CDTF">2024-11-19T07:51:00Z</dcterms:modified>
</cp:coreProperties>
</file>