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AE1DF" w14:textId="77777777" w:rsidR="00DF5F7B" w:rsidRPr="00DF5F7B" w:rsidRDefault="00DF5F7B" w:rsidP="00DF5F7B">
      <w:pPr>
        <w:snapToGrid w:val="0"/>
        <w:spacing w:before="120"/>
        <w:ind w:firstLine="5812"/>
        <w:contextualSpacing/>
        <w:rPr>
          <w:iCs/>
          <w:lang w:val="x-none"/>
        </w:rPr>
      </w:pPr>
      <w:r w:rsidRPr="00DF5F7B">
        <w:rPr>
          <w:iCs/>
          <w:lang w:val="x-none"/>
        </w:rPr>
        <w:t>Приложение</w:t>
      </w:r>
    </w:p>
    <w:p w14:paraId="12780766" w14:textId="77777777" w:rsidR="00DF5F7B" w:rsidRPr="00DF5F7B" w:rsidRDefault="00DF5F7B" w:rsidP="00DF5F7B">
      <w:pPr>
        <w:snapToGrid w:val="0"/>
        <w:spacing w:before="120"/>
        <w:ind w:firstLine="5812"/>
        <w:contextualSpacing/>
        <w:rPr>
          <w:iCs/>
          <w:lang w:val="x-none"/>
        </w:rPr>
      </w:pPr>
      <w:r w:rsidRPr="00DF5F7B">
        <w:rPr>
          <w:iCs/>
          <w:lang w:val="x-none"/>
        </w:rPr>
        <w:t xml:space="preserve">к постановлению администрации </w:t>
      </w:r>
    </w:p>
    <w:p w14:paraId="21C09060" w14:textId="77777777" w:rsidR="00DF5F7B" w:rsidRPr="00DF5F7B" w:rsidRDefault="00DF5F7B" w:rsidP="00DF5F7B">
      <w:pPr>
        <w:snapToGrid w:val="0"/>
        <w:spacing w:before="120"/>
        <w:ind w:firstLine="5812"/>
        <w:contextualSpacing/>
        <w:rPr>
          <w:iCs/>
          <w:lang w:val="x-none"/>
        </w:rPr>
      </w:pPr>
      <w:r w:rsidRPr="00DF5F7B">
        <w:rPr>
          <w:iCs/>
          <w:lang w:val="x-none"/>
        </w:rPr>
        <w:t>города Благовещенска</w:t>
      </w:r>
    </w:p>
    <w:p w14:paraId="2B91AD8C" w14:textId="2E4D1685" w:rsidR="00DF5F7B" w:rsidRDefault="0097380F" w:rsidP="00DF5F7B">
      <w:pPr>
        <w:snapToGrid w:val="0"/>
        <w:spacing w:before="120"/>
        <w:ind w:firstLine="5812"/>
        <w:contextualSpacing/>
        <w:rPr>
          <w:iCs/>
          <w:lang w:val="x-none"/>
        </w:rPr>
      </w:pPr>
      <w:r>
        <w:rPr>
          <w:iCs/>
          <w:lang w:val="x-none"/>
        </w:rPr>
        <w:t>от 26.08.2026 № 4633</w:t>
      </w:r>
    </w:p>
    <w:p w14:paraId="03171943" w14:textId="77777777" w:rsidR="00DF5F7B" w:rsidRDefault="00DF5F7B" w:rsidP="00DF5F7B">
      <w:pPr>
        <w:snapToGrid w:val="0"/>
        <w:spacing w:before="120"/>
        <w:ind w:firstLine="5812"/>
        <w:contextualSpacing/>
        <w:rPr>
          <w:iCs/>
          <w:lang w:val="x-none"/>
        </w:rPr>
      </w:pPr>
    </w:p>
    <w:p w14:paraId="7C8CC626" w14:textId="2E952AA4" w:rsidR="000A7393" w:rsidRPr="005236D6" w:rsidRDefault="000A7393" w:rsidP="000A7393">
      <w:pPr>
        <w:snapToGrid w:val="0"/>
        <w:spacing w:before="120"/>
        <w:ind w:firstLine="5812"/>
        <w:contextualSpacing/>
        <w:rPr>
          <w:iCs/>
        </w:rPr>
      </w:pPr>
      <w:r w:rsidRPr="005236D6">
        <w:rPr>
          <w:iCs/>
          <w:lang w:val="x-none"/>
        </w:rPr>
        <w:t>Приложение</w:t>
      </w:r>
      <w:r w:rsidRPr="005236D6">
        <w:rPr>
          <w:iCs/>
        </w:rPr>
        <w:t xml:space="preserve"> № 1</w:t>
      </w:r>
    </w:p>
    <w:p w14:paraId="3F9A9FEF" w14:textId="2437E163" w:rsidR="000A7393" w:rsidRPr="005236D6" w:rsidRDefault="000A7393" w:rsidP="000A7393">
      <w:pPr>
        <w:tabs>
          <w:tab w:val="center" w:pos="5073"/>
          <w:tab w:val="left" w:pos="7050"/>
        </w:tabs>
        <w:ind w:firstLine="5812"/>
        <w:rPr>
          <w:bCs/>
        </w:rPr>
      </w:pPr>
      <w:r w:rsidRPr="005236D6">
        <w:rPr>
          <w:bCs/>
        </w:rPr>
        <w:t>к постановлению администрации</w:t>
      </w:r>
    </w:p>
    <w:p w14:paraId="29F65EAE" w14:textId="77777777" w:rsidR="000A7393" w:rsidRPr="005236D6" w:rsidRDefault="000A7393" w:rsidP="000A7393">
      <w:pPr>
        <w:tabs>
          <w:tab w:val="center" w:pos="5073"/>
          <w:tab w:val="left" w:pos="7050"/>
        </w:tabs>
        <w:ind w:firstLine="5812"/>
        <w:rPr>
          <w:b/>
          <w:bCs/>
        </w:rPr>
      </w:pPr>
      <w:r w:rsidRPr="005236D6">
        <w:rPr>
          <w:bCs/>
        </w:rPr>
        <w:t>города</w:t>
      </w:r>
      <w:r w:rsidRPr="005236D6">
        <w:rPr>
          <w:b/>
          <w:bCs/>
        </w:rPr>
        <w:t xml:space="preserve"> </w:t>
      </w:r>
      <w:r w:rsidRPr="005236D6">
        <w:rPr>
          <w:bCs/>
        </w:rPr>
        <w:t>Благовещенска</w:t>
      </w:r>
    </w:p>
    <w:p w14:paraId="5B359313" w14:textId="29107E45" w:rsidR="00730044" w:rsidRPr="00767B1D" w:rsidRDefault="000A7393" w:rsidP="000A7393">
      <w:pPr>
        <w:pStyle w:val="afffb"/>
        <w:spacing w:before="0"/>
        <w:ind w:firstLine="5812"/>
        <w:jc w:val="left"/>
        <w:rPr>
          <w:bCs/>
          <w:szCs w:val="24"/>
          <w:u w:val="single"/>
          <w:lang w:eastAsia="ar-SA"/>
        </w:rPr>
      </w:pPr>
      <w:r w:rsidRPr="005236D6">
        <w:rPr>
          <w:bCs/>
          <w:szCs w:val="24"/>
          <w:lang w:eastAsia="ar-SA"/>
        </w:rPr>
        <w:t xml:space="preserve">от </w:t>
      </w:r>
      <w:r w:rsidR="00767B1D">
        <w:rPr>
          <w:bCs/>
          <w:szCs w:val="24"/>
          <w:u w:val="single"/>
          <w:lang w:val="ru-RU" w:eastAsia="ar-SA"/>
        </w:rPr>
        <w:t xml:space="preserve">15.07.2026 </w:t>
      </w:r>
      <w:r w:rsidRPr="005236D6">
        <w:rPr>
          <w:bCs/>
          <w:szCs w:val="24"/>
          <w:lang w:eastAsia="ar-SA"/>
        </w:rPr>
        <w:t>№</w:t>
      </w:r>
      <w:r w:rsidR="00767B1D">
        <w:rPr>
          <w:bCs/>
          <w:szCs w:val="24"/>
          <w:lang w:val="ru-RU" w:eastAsia="ar-SA"/>
        </w:rPr>
        <w:t xml:space="preserve"> </w:t>
      </w:r>
      <w:r w:rsidR="00767B1D" w:rsidRPr="00767B1D">
        <w:rPr>
          <w:bCs/>
          <w:szCs w:val="24"/>
          <w:u w:val="single"/>
          <w:lang w:val="ru-RU" w:eastAsia="ar-SA"/>
        </w:rPr>
        <w:t>3751</w:t>
      </w:r>
      <w:r w:rsidRPr="00767B1D">
        <w:rPr>
          <w:bCs/>
          <w:szCs w:val="24"/>
          <w:u w:val="single"/>
          <w:lang w:eastAsia="ar-SA"/>
        </w:rPr>
        <w:t xml:space="preserve">   </w:t>
      </w:r>
    </w:p>
    <w:p w14:paraId="6E8229BD" w14:textId="1AF3E67D" w:rsidR="000A7393" w:rsidRPr="00767B1D" w:rsidRDefault="000A7393" w:rsidP="000A7393">
      <w:pPr>
        <w:pStyle w:val="afffb"/>
        <w:spacing w:before="0"/>
        <w:jc w:val="center"/>
        <w:rPr>
          <w:bCs/>
          <w:szCs w:val="24"/>
          <w:u w:val="single"/>
          <w:lang w:eastAsia="ar-SA"/>
        </w:rPr>
      </w:pPr>
    </w:p>
    <w:p w14:paraId="19DE13F7" w14:textId="3F1F3D55" w:rsidR="000A7393" w:rsidRPr="005236D6" w:rsidRDefault="000A7393" w:rsidP="000A7393">
      <w:pPr>
        <w:pStyle w:val="afffb"/>
        <w:spacing w:before="0"/>
        <w:jc w:val="center"/>
        <w:rPr>
          <w:b/>
          <w:szCs w:val="24"/>
          <w:lang w:val="ru-RU"/>
        </w:rPr>
      </w:pPr>
    </w:p>
    <w:p w14:paraId="31581EFD" w14:textId="613D7EC7" w:rsidR="008770B4" w:rsidRPr="005236D6" w:rsidRDefault="00EA4DCD" w:rsidP="000A7393">
      <w:pPr>
        <w:pStyle w:val="afffb"/>
        <w:spacing w:before="24" w:after="24" w:line="276" w:lineRule="auto"/>
        <w:ind w:firstLine="0"/>
        <w:jc w:val="center"/>
        <w:rPr>
          <w:b/>
          <w:szCs w:val="24"/>
        </w:rPr>
      </w:pPr>
      <w:r w:rsidRPr="005236D6">
        <w:rPr>
          <w:b/>
          <w:szCs w:val="24"/>
        </w:rPr>
        <w:t>Основная часть проекта планировки территории</w:t>
      </w:r>
    </w:p>
    <w:p w14:paraId="0F358AB6" w14:textId="472FC8C5" w:rsidR="008A0208" w:rsidRPr="005236D6" w:rsidRDefault="008A0208" w:rsidP="00624D27">
      <w:pPr>
        <w:pStyle w:val="afffb"/>
        <w:spacing w:before="0" w:after="0"/>
        <w:ind w:firstLine="0"/>
        <w:jc w:val="center"/>
        <w:rPr>
          <w:b/>
          <w:szCs w:val="24"/>
        </w:rPr>
      </w:pPr>
    </w:p>
    <w:p w14:paraId="5DA12AE5" w14:textId="07E8C320" w:rsidR="00A475F7" w:rsidRPr="005236D6" w:rsidRDefault="00A475F7" w:rsidP="00A475F7">
      <w:pPr>
        <w:jc w:val="center"/>
        <w:rPr>
          <w:b/>
        </w:rPr>
      </w:pPr>
      <w:r w:rsidRPr="005236D6">
        <w:rPr>
          <w:b/>
        </w:rPr>
        <w:t>1</w:t>
      </w:r>
      <w:r w:rsidR="00125FC2" w:rsidRPr="005236D6">
        <w:rPr>
          <w:b/>
        </w:rPr>
        <w:t xml:space="preserve"> </w:t>
      </w:r>
      <w:r w:rsidRPr="005236D6">
        <w:rPr>
          <w:b/>
        </w:rPr>
        <w:t>Положения о характеристиках планируемого развития территории</w:t>
      </w:r>
    </w:p>
    <w:p w14:paraId="0AF76BFC" w14:textId="77777777" w:rsidR="00A475F7" w:rsidRPr="005236D6" w:rsidRDefault="00A475F7" w:rsidP="00624D27">
      <w:pPr>
        <w:jc w:val="center"/>
        <w:rPr>
          <w:b/>
        </w:rPr>
      </w:pPr>
    </w:p>
    <w:p w14:paraId="50F65F63" w14:textId="404031A4" w:rsidR="00A475F7" w:rsidRPr="005236D6" w:rsidRDefault="00A475F7" w:rsidP="00A475F7">
      <w:pPr>
        <w:jc w:val="center"/>
        <w:rPr>
          <w:b/>
        </w:rPr>
      </w:pPr>
      <w:r w:rsidRPr="005236D6">
        <w:rPr>
          <w:b/>
        </w:rPr>
        <w:t>Зоны планируемого размещения объектов</w:t>
      </w:r>
    </w:p>
    <w:p w14:paraId="16B645B0" w14:textId="77777777" w:rsidR="00A475F7" w:rsidRPr="005236D6" w:rsidRDefault="00A475F7" w:rsidP="00A475F7">
      <w:pPr>
        <w:ind w:left="426" w:firstLine="84"/>
        <w:jc w:val="center"/>
        <w:rPr>
          <w:b/>
        </w:rPr>
      </w:pPr>
    </w:p>
    <w:p w14:paraId="65F9C01C" w14:textId="77777777" w:rsidR="00A475F7" w:rsidRPr="005236D6" w:rsidRDefault="00A475F7" w:rsidP="00A475F7">
      <w:pPr>
        <w:ind w:firstLine="567"/>
        <w:jc w:val="both"/>
      </w:pPr>
      <w:r w:rsidRPr="005236D6">
        <w:t>Проектом планировки предложены следующие зоны планируемого размещения объектов капитального строительства:</w:t>
      </w:r>
    </w:p>
    <w:p w14:paraId="2966C311" w14:textId="2A396F11" w:rsidR="00A475F7" w:rsidRPr="005236D6" w:rsidRDefault="00A475F7" w:rsidP="00A475F7">
      <w:pPr>
        <w:ind w:firstLine="567"/>
        <w:jc w:val="both"/>
      </w:pPr>
      <w:r w:rsidRPr="005236D6">
        <w:t xml:space="preserve">1. </w:t>
      </w:r>
      <w:r w:rsidRPr="005236D6">
        <w:rPr>
          <w:rFonts w:cs="Times New Roman CYR"/>
        </w:rPr>
        <w:t>Зона планируемого размещения многоэтажная жилая застройка (высотная застройка).</w:t>
      </w:r>
    </w:p>
    <w:p w14:paraId="66561CB8" w14:textId="77777777" w:rsidR="00A475F7" w:rsidRPr="005236D6" w:rsidRDefault="00A475F7" w:rsidP="00A475F7">
      <w:pPr>
        <w:rPr>
          <w:rFonts w:cs="Times New Roman CYR"/>
        </w:rPr>
      </w:pPr>
    </w:p>
    <w:p w14:paraId="1098ABDE" w14:textId="77777777" w:rsidR="00A475F7" w:rsidRPr="005236D6" w:rsidRDefault="00A475F7" w:rsidP="00A475F7">
      <w:pPr>
        <w:jc w:val="center"/>
        <w:rPr>
          <w:b/>
        </w:rPr>
      </w:pPr>
      <w:r w:rsidRPr="005236D6">
        <w:rPr>
          <w:b/>
        </w:rPr>
        <w:t>Ведомости координат поворотных точек зон планируемого размещения объектов капитального строительства:</w:t>
      </w:r>
    </w:p>
    <w:p w14:paraId="4C062223" w14:textId="77777777" w:rsidR="00A475F7" w:rsidRPr="005236D6" w:rsidRDefault="00A475F7" w:rsidP="00A475F7">
      <w:pPr>
        <w:rPr>
          <w:kern w:val="1"/>
        </w:rPr>
      </w:pPr>
    </w:p>
    <w:p w14:paraId="2258854A" w14:textId="069AD18D" w:rsidR="00A475F7" w:rsidRPr="005236D6" w:rsidRDefault="00A475F7" w:rsidP="00A475F7">
      <w:pPr>
        <w:spacing w:line="276" w:lineRule="auto"/>
        <w:rPr>
          <w:rFonts w:cs="Times New Roman CYR"/>
        </w:rPr>
      </w:pPr>
      <w:r w:rsidRPr="005236D6">
        <w:rPr>
          <w:rFonts w:cs="Times New Roman CYR"/>
        </w:rPr>
        <w:t>1. Зона планируемого размещения многоэтажная жилая застройка (высотная застройка)</w:t>
      </w:r>
    </w:p>
    <w:p w14:paraId="7E127B21" w14:textId="77777777" w:rsidR="00A475F7" w:rsidRPr="005236D6" w:rsidRDefault="00A475F7" w:rsidP="00A475F7">
      <w:pPr>
        <w:ind w:left="720"/>
        <w:jc w:val="right"/>
        <w:rPr>
          <w:rFonts w:cs="Times New Roman CYR"/>
        </w:rPr>
      </w:pPr>
    </w:p>
    <w:p w14:paraId="38FE22ED" w14:textId="5A3D55D4" w:rsidR="00A475F7" w:rsidRPr="005236D6" w:rsidRDefault="00A475F7" w:rsidP="00A475F7">
      <w:pPr>
        <w:ind w:left="720"/>
        <w:jc w:val="right"/>
        <w:rPr>
          <w:rFonts w:cs="Times New Roman CYR"/>
        </w:rPr>
      </w:pPr>
      <w:r w:rsidRPr="005236D6">
        <w:rPr>
          <w:rFonts w:cs="Times New Roman CYR"/>
        </w:rPr>
        <w:t>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0" w:type="dxa"/>
          <w:right w:w="20" w:type="dxa"/>
        </w:tblCellMar>
        <w:tblLook w:val="0000" w:firstRow="0" w:lastRow="0" w:firstColumn="0" w:lastColumn="0" w:noHBand="0" w:noVBand="0"/>
      </w:tblPr>
      <w:tblGrid>
        <w:gridCol w:w="976"/>
        <w:gridCol w:w="1920"/>
        <w:gridCol w:w="1888"/>
      </w:tblGrid>
      <w:tr w:rsidR="005236D6" w:rsidRPr="005236D6" w14:paraId="3BBFA114" w14:textId="77777777" w:rsidTr="00465023">
        <w:trPr>
          <w:jc w:val="center"/>
        </w:trPr>
        <w:tc>
          <w:tcPr>
            <w:tcW w:w="976" w:type="dxa"/>
            <w:vAlign w:val="bottom"/>
          </w:tcPr>
          <w:p w14:paraId="088EBD09" w14:textId="77777777" w:rsidR="00A475F7" w:rsidRPr="005236D6" w:rsidRDefault="00A475F7" w:rsidP="00A475F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color w:val="auto"/>
                <w:sz w:val="24"/>
                <w:szCs w:val="24"/>
              </w:rPr>
            </w:pPr>
            <w:r w:rsidRPr="005236D6">
              <w:rPr>
                <w:rFonts w:ascii="Times New Roman" w:hAnsi="Times New Roman" w:cs="Times New Roman"/>
                <w:color w:val="auto"/>
                <w:sz w:val="24"/>
                <w:szCs w:val="24"/>
              </w:rPr>
              <w:t>Номер</w:t>
            </w:r>
          </w:p>
        </w:tc>
        <w:tc>
          <w:tcPr>
            <w:tcW w:w="1920" w:type="dxa"/>
            <w:vAlign w:val="bottom"/>
          </w:tcPr>
          <w:p w14:paraId="66F6BB10" w14:textId="12C5C95E" w:rsidR="00A475F7" w:rsidRPr="005236D6" w:rsidRDefault="00A475F7" w:rsidP="00A475F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color w:val="auto"/>
                <w:sz w:val="24"/>
                <w:szCs w:val="24"/>
              </w:rPr>
            </w:pPr>
            <w:r w:rsidRPr="005236D6">
              <w:rPr>
                <w:rFonts w:ascii="Times New Roman" w:hAnsi="Times New Roman" w:cs="Times New Roman"/>
                <w:color w:val="auto"/>
                <w:sz w:val="24"/>
                <w:szCs w:val="24"/>
              </w:rPr>
              <w:t>Координата_Х</w:t>
            </w:r>
          </w:p>
        </w:tc>
        <w:tc>
          <w:tcPr>
            <w:tcW w:w="1888" w:type="dxa"/>
            <w:vAlign w:val="bottom"/>
          </w:tcPr>
          <w:p w14:paraId="227348E1" w14:textId="77777777" w:rsidR="00A475F7" w:rsidRPr="005236D6" w:rsidRDefault="00A475F7" w:rsidP="00A475F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color w:val="auto"/>
                <w:sz w:val="24"/>
                <w:szCs w:val="24"/>
                <w:lang w:val="en-US"/>
              </w:rPr>
            </w:pPr>
            <w:r w:rsidRPr="005236D6">
              <w:rPr>
                <w:rFonts w:ascii="Times New Roman" w:hAnsi="Times New Roman" w:cs="Times New Roman"/>
                <w:color w:val="auto"/>
                <w:sz w:val="24"/>
                <w:szCs w:val="24"/>
              </w:rPr>
              <w:t>Координата</w:t>
            </w:r>
            <w:r w:rsidRPr="005236D6">
              <w:rPr>
                <w:rFonts w:ascii="Times New Roman" w:hAnsi="Times New Roman" w:cs="Times New Roman"/>
                <w:color w:val="auto"/>
                <w:sz w:val="24"/>
                <w:szCs w:val="24"/>
                <w:lang w:val="en-US"/>
              </w:rPr>
              <w:t>_Y</w:t>
            </w:r>
          </w:p>
        </w:tc>
      </w:tr>
      <w:tr w:rsidR="005236D6" w:rsidRPr="005236D6" w14:paraId="709242DD" w14:textId="77777777" w:rsidTr="00465023">
        <w:trPr>
          <w:trHeight w:val="270"/>
          <w:jc w:val="center"/>
        </w:trPr>
        <w:tc>
          <w:tcPr>
            <w:tcW w:w="976" w:type="dxa"/>
          </w:tcPr>
          <w:p w14:paraId="41933EBA" w14:textId="77777777" w:rsidR="00A475F7" w:rsidRPr="005236D6" w:rsidRDefault="00A475F7" w:rsidP="00A475F7">
            <w:pPr>
              <w:jc w:val="center"/>
            </w:pPr>
            <w:r w:rsidRPr="005236D6">
              <w:t>1</w:t>
            </w:r>
          </w:p>
        </w:tc>
        <w:tc>
          <w:tcPr>
            <w:tcW w:w="1920" w:type="dxa"/>
          </w:tcPr>
          <w:p w14:paraId="48DA43D4" w14:textId="77777777" w:rsidR="00A475F7" w:rsidRPr="005236D6" w:rsidRDefault="00A475F7" w:rsidP="00A475F7">
            <w:pPr>
              <w:jc w:val="center"/>
            </w:pPr>
            <w:r w:rsidRPr="005236D6">
              <w:t>454679.18</w:t>
            </w:r>
          </w:p>
        </w:tc>
        <w:tc>
          <w:tcPr>
            <w:tcW w:w="1888" w:type="dxa"/>
          </w:tcPr>
          <w:p w14:paraId="7869092F" w14:textId="77777777" w:rsidR="00A475F7" w:rsidRPr="005236D6" w:rsidRDefault="00A475F7" w:rsidP="00A475F7">
            <w:pPr>
              <w:jc w:val="center"/>
            </w:pPr>
            <w:r w:rsidRPr="005236D6">
              <w:t>3287169.60</w:t>
            </w:r>
          </w:p>
        </w:tc>
      </w:tr>
      <w:tr w:rsidR="005236D6" w:rsidRPr="005236D6" w14:paraId="06443C82" w14:textId="77777777" w:rsidTr="00465023">
        <w:trPr>
          <w:jc w:val="center"/>
        </w:trPr>
        <w:tc>
          <w:tcPr>
            <w:tcW w:w="976" w:type="dxa"/>
          </w:tcPr>
          <w:p w14:paraId="361BFC9D" w14:textId="77777777" w:rsidR="00A475F7" w:rsidRPr="005236D6" w:rsidRDefault="00A475F7" w:rsidP="00A475F7">
            <w:pPr>
              <w:jc w:val="center"/>
            </w:pPr>
            <w:r w:rsidRPr="005236D6">
              <w:t>2</w:t>
            </w:r>
          </w:p>
        </w:tc>
        <w:tc>
          <w:tcPr>
            <w:tcW w:w="1920" w:type="dxa"/>
          </w:tcPr>
          <w:p w14:paraId="6AB6F544" w14:textId="77777777" w:rsidR="00A475F7" w:rsidRPr="005236D6" w:rsidRDefault="00A475F7" w:rsidP="00A475F7">
            <w:pPr>
              <w:jc w:val="center"/>
            </w:pPr>
            <w:r w:rsidRPr="005236D6">
              <w:t>454677.69</w:t>
            </w:r>
          </w:p>
        </w:tc>
        <w:tc>
          <w:tcPr>
            <w:tcW w:w="1888" w:type="dxa"/>
          </w:tcPr>
          <w:p w14:paraId="07EC1091" w14:textId="77777777" w:rsidR="00A475F7" w:rsidRPr="005236D6" w:rsidRDefault="00A475F7" w:rsidP="00A475F7">
            <w:pPr>
              <w:jc w:val="center"/>
            </w:pPr>
            <w:r w:rsidRPr="005236D6">
              <w:t>3287178.22</w:t>
            </w:r>
          </w:p>
        </w:tc>
      </w:tr>
      <w:tr w:rsidR="005236D6" w:rsidRPr="005236D6" w14:paraId="219A526D" w14:textId="77777777" w:rsidTr="00465023">
        <w:trPr>
          <w:jc w:val="center"/>
        </w:trPr>
        <w:tc>
          <w:tcPr>
            <w:tcW w:w="976" w:type="dxa"/>
          </w:tcPr>
          <w:p w14:paraId="02D1F2B0" w14:textId="77777777" w:rsidR="00A475F7" w:rsidRPr="005236D6" w:rsidRDefault="00A475F7" w:rsidP="00A475F7">
            <w:pPr>
              <w:jc w:val="center"/>
            </w:pPr>
            <w:r w:rsidRPr="005236D6">
              <w:t>3</w:t>
            </w:r>
          </w:p>
        </w:tc>
        <w:tc>
          <w:tcPr>
            <w:tcW w:w="1920" w:type="dxa"/>
          </w:tcPr>
          <w:p w14:paraId="4B580AE6" w14:textId="77777777" w:rsidR="00A475F7" w:rsidRPr="005236D6" w:rsidRDefault="00A475F7" w:rsidP="00A475F7">
            <w:pPr>
              <w:jc w:val="center"/>
            </w:pPr>
            <w:r w:rsidRPr="005236D6">
              <w:t>454675.91</w:t>
            </w:r>
          </w:p>
        </w:tc>
        <w:tc>
          <w:tcPr>
            <w:tcW w:w="1888" w:type="dxa"/>
          </w:tcPr>
          <w:p w14:paraId="0BA705E8" w14:textId="77777777" w:rsidR="00A475F7" w:rsidRPr="005236D6" w:rsidRDefault="00A475F7" w:rsidP="00A475F7">
            <w:pPr>
              <w:jc w:val="center"/>
            </w:pPr>
            <w:r w:rsidRPr="005236D6">
              <w:t>3287189.87</w:t>
            </w:r>
          </w:p>
        </w:tc>
      </w:tr>
      <w:tr w:rsidR="005236D6" w:rsidRPr="005236D6" w14:paraId="22DC49AF" w14:textId="77777777" w:rsidTr="00465023">
        <w:trPr>
          <w:jc w:val="center"/>
        </w:trPr>
        <w:tc>
          <w:tcPr>
            <w:tcW w:w="976" w:type="dxa"/>
          </w:tcPr>
          <w:p w14:paraId="3858DB77" w14:textId="77777777" w:rsidR="00A475F7" w:rsidRPr="005236D6" w:rsidRDefault="00A475F7" w:rsidP="00A475F7">
            <w:pPr>
              <w:jc w:val="center"/>
            </w:pPr>
            <w:r w:rsidRPr="005236D6">
              <w:t>4</w:t>
            </w:r>
          </w:p>
        </w:tc>
        <w:tc>
          <w:tcPr>
            <w:tcW w:w="1920" w:type="dxa"/>
          </w:tcPr>
          <w:p w14:paraId="43E84317" w14:textId="77777777" w:rsidR="00A475F7" w:rsidRPr="005236D6" w:rsidRDefault="00A475F7" w:rsidP="00A475F7">
            <w:pPr>
              <w:jc w:val="center"/>
            </w:pPr>
            <w:r w:rsidRPr="005236D6">
              <w:t>454672.71</w:t>
            </w:r>
          </w:p>
        </w:tc>
        <w:tc>
          <w:tcPr>
            <w:tcW w:w="1888" w:type="dxa"/>
          </w:tcPr>
          <w:p w14:paraId="4062A18C" w14:textId="77777777" w:rsidR="00A475F7" w:rsidRPr="005236D6" w:rsidRDefault="00A475F7" w:rsidP="00A475F7">
            <w:pPr>
              <w:jc w:val="center"/>
            </w:pPr>
            <w:r w:rsidRPr="005236D6">
              <w:t>3287210.73</w:t>
            </w:r>
          </w:p>
        </w:tc>
      </w:tr>
      <w:tr w:rsidR="005236D6" w:rsidRPr="005236D6" w14:paraId="4DBDC218" w14:textId="77777777" w:rsidTr="00465023">
        <w:trPr>
          <w:jc w:val="center"/>
        </w:trPr>
        <w:tc>
          <w:tcPr>
            <w:tcW w:w="976" w:type="dxa"/>
          </w:tcPr>
          <w:p w14:paraId="78037F89" w14:textId="77777777" w:rsidR="00A475F7" w:rsidRPr="005236D6" w:rsidRDefault="00A475F7" w:rsidP="00A475F7">
            <w:pPr>
              <w:jc w:val="center"/>
            </w:pPr>
            <w:r w:rsidRPr="005236D6">
              <w:t>5</w:t>
            </w:r>
          </w:p>
        </w:tc>
        <w:tc>
          <w:tcPr>
            <w:tcW w:w="1920" w:type="dxa"/>
          </w:tcPr>
          <w:p w14:paraId="3940971E" w14:textId="77777777" w:rsidR="00A475F7" w:rsidRPr="005236D6" w:rsidRDefault="00A475F7" w:rsidP="00A475F7">
            <w:pPr>
              <w:jc w:val="center"/>
            </w:pPr>
            <w:r w:rsidRPr="005236D6">
              <w:t>454669.52</w:t>
            </w:r>
          </w:p>
        </w:tc>
        <w:tc>
          <w:tcPr>
            <w:tcW w:w="1888" w:type="dxa"/>
          </w:tcPr>
          <w:p w14:paraId="7DF2268C" w14:textId="77777777" w:rsidR="00A475F7" w:rsidRPr="005236D6" w:rsidRDefault="00A475F7" w:rsidP="00A475F7">
            <w:pPr>
              <w:jc w:val="center"/>
            </w:pPr>
            <w:r w:rsidRPr="005236D6">
              <w:t>3287231.61</w:t>
            </w:r>
          </w:p>
        </w:tc>
      </w:tr>
      <w:tr w:rsidR="005236D6" w:rsidRPr="005236D6" w14:paraId="3C5547DA" w14:textId="77777777" w:rsidTr="00465023">
        <w:trPr>
          <w:jc w:val="center"/>
        </w:trPr>
        <w:tc>
          <w:tcPr>
            <w:tcW w:w="976" w:type="dxa"/>
          </w:tcPr>
          <w:p w14:paraId="03CBE8AA" w14:textId="77777777" w:rsidR="00A475F7" w:rsidRPr="005236D6" w:rsidRDefault="00A475F7" w:rsidP="00A475F7">
            <w:pPr>
              <w:jc w:val="center"/>
            </w:pPr>
            <w:r w:rsidRPr="005236D6">
              <w:t>6</w:t>
            </w:r>
          </w:p>
        </w:tc>
        <w:tc>
          <w:tcPr>
            <w:tcW w:w="1920" w:type="dxa"/>
          </w:tcPr>
          <w:p w14:paraId="40A98259" w14:textId="77777777" w:rsidR="00A475F7" w:rsidRPr="005236D6" w:rsidRDefault="00A475F7" w:rsidP="00A475F7">
            <w:pPr>
              <w:jc w:val="center"/>
            </w:pPr>
            <w:r w:rsidRPr="005236D6">
              <w:t>454665.85</w:t>
            </w:r>
          </w:p>
        </w:tc>
        <w:tc>
          <w:tcPr>
            <w:tcW w:w="1888" w:type="dxa"/>
          </w:tcPr>
          <w:p w14:paraId="41FA59D6" w14:textId="77777777" w:rsidR="00A475F7" w:rsidRPr="005236D6" w:rsidRDefault="00A475F7" w:rsidP="00A475F7">
            <w:pPr>
              <w:jc w:val="center"/>
            </w:pPr>
            <w:r w:rsidRPr="005236D6">
              <w:t>3287252.61</w:t>
            </w:r>
          </w:p>
        </w:tc>
      </w:tr>
      <w:tr w:rsidR="005236D6" w:rsidRPr="005236D6" w14:paraId="06FB9624" w14:textId="77777777" w:rsidTr="00465023">
        <w:trPr>
          <w:jc w:val="center"/>
        </w:trPr>
        <w:tc>
          <w:tcPr>
            <w:tcW w:w="976" w:type="dxa"/>
          </w:tcPr>
          <w:p w14:paraId="2EB23942" w14:textId="77777777" w:rsidR="00A475F7" w:rsidRPr="005236D6" w:rsidRDefault="00A475F7" w:rsidP="00A475F7">
            <w:pPr>
              <w:jc w:val="center"/>
            </w:pPr>
            <w:r w:rsidRPr="005236D6">
              <w:t>7</w:t>
            </w:r>
          </w:p>
        </w:tc>
        <w:tc>
          <w:tcPr>
            <w:tcW w:w="1920" w:type="dxa"/>
          </w:tcPr>
          <w:p w14:paraId="064B6243" w14:textId="77777777" w:rsidR="00A475F7" w:rsidRPr="005236D6" w:rsidRDefault="00A475F7" w:rsidP="00A475F7">
            <w:pPr>
              <w:jc w:val="center"/>
            </w:pPr>
            <w:r w:rsidRPr="005236D6">
              <w:t>454624.32</w:t>
            </w:r>
          </w:p>
        </w:tc>
        <w:tc>
          <w:tcPr>
            <w:tcW w:w="1888" w:type="dxa"/>
          </w:tcPr>
          <w:p w14:paraId="15054A2E" w14:textId="77777777" w:rsidR="00A475F7" w:rsidRPr="005236D6" w:rsidRDefault="00A475F7" w:rsidP="00A475F7">
            <w:pPr>
              <w:jc w:val="center"/>
            </w:pPr>
            <w:r w:rsidRPr="005236D6">
              <w:t>3287247.60</w:t>
            </w:r>
          </w:p>
        </w:tc>
      </w:tr>
      <w:tr w:rsidR="005236D6" w:rsidRPr="005236D6" w14:paraId="082BEC44" w14:textId="77777777" w:rsidTr="00465023">
        <w:trPr>
          <w:jc w:val="center"/>
        </w:trPr>
        <w:tc>
          <w:tcPr>
            <w:tcW w:w="976" w:type="dxa"/>
          </w:tcPr>
          <w:p w14:paraId="7CBB84DE" w14:textId="77777777" w:rsidR="00A475F7" w:rsidRPr="005236D6" w:rsidRDefault="00A475F7" w:rsidP="00A475F7">
            <w:pPr>
              <w:jc w:val="center"/>
            </w:pPr>
            <w:r w:rsidRPr="005236D6">
              <w:t>8</w:t>
            </w:r>
          </w:p>
        </w:tc>
        <w:tc>
          <w:tcPr>
            <w:tcW w:w="1920" w:type="dxa"/>
          </w:tcPr>
          <w:p w14:paraId="40E535C7" w14:textId="77777777" w:rsidR="00A475F7" w:rsidRPr="005236D6" w:rsidRDefault="00A475F7" w:rsidP="00A475F7">
            <w:pPr>
              <w:jc w:val="center"/>
            </w:pPr>
            <w:r w:rsidRPr="005236D6">
              <w:t>454624.56</w:t>
            </w:r>
          </w:p>
        </w:tc>
        <w:tc>
          <w:tcPr>
            <w:tcW w:w="1888" w:type="dxa"/>
          </w:tcPr>
          <w:p w14:paraId="344CFA52" w14:textId="77777777" w:rsidR="00A475F7" w:rsidRPr="005236D6" w:rsidRDefault="00A475F7" w:rsidP="00A475F7">
            <w:pPr>
              <w:jc w:val="center"/>
            </w:pPr>
            <w:r w:rsidRPr="005236D6">
              <w:t>3287246.12</w:t>
            </w:r>
          </w:p>
        </w:tc>
      </w:tr>
      <w:tr w:rsidR="005236D6" w:rsidRPr="005236D6" w14:paraId="5C227503" w14:textId="77777777" w:rsidTr="00465023">
        <w:trPr>
          <w:jc w:val="center"/>
        </w:trPr>
        <w:tc>
          <w:tcPr>
            <w:tcW w:w="976" w:type="dxa"/>
          </w:tcPr>
          <w:p w14:paraId="1813A354" w14:textId="77777777" w:rsidR="00A475F7" w:rsidRPr="005236D6" w:rsidRDefault="00A475F7" w:rsidP="00A475F7">
            <w:pPr>
              <w:jc w:val="center"/>
            </w:pPr>
            <w:r w:rsidRPr="005236D6">
              <w:t>9</w:t>
            </w:r>
          </w:p>
        </w:tc>
        <w:tc>
          <w:tcPr>
            <w:tcW w:w="1920" w:type="dxa"/>
          </w:tcPr>
          <w:p w14:paraId="446D90F3" w14:textId="77777777" w:rsidR="00A475F7" w:rsidRPr="005236D6" w:rsidRDefault="00A475F7" w:rsidP="00A475F7">
            <w:pPr>
              <w:jc w:val="center"/>
            </w:pPr>
            <w:r w:rsidRPr="005236D6">
              <w:t>454627.94</w:t>
            </w:r>
          </w:p>
        </w:tc>
        <w:tc>
          <w:tcPr>
            <w:tcW w:w="1888" w:type="dxa"/>
          </w:tcPr>
          <w:p w14:paraId="3A5EA666" w14:textId="77777777" w:rsidR="00A475F7" w:rsidRPr="005236D6" w:rsidRDefault="00A475F7" w:rsidP="00A475F7">
            <w:pPr>
              <w:jc w:val="center"/>
            </w:pPr>
            <w:r w:rsidRPr="005236D6">
              <w:t>3287225.33</w:t>
            </w:r>
          </w:p>
        </w:tc>
      </w:tr>
      <w:tr w:rsidR="005236D6" w:rsidRPr="005236D6" w14:paraId="278CE207" w14:textId="77777777" w:rsidTr="00465023">
        <w:trPr>
          <w:jc w:val="center"/>
        </w:trPr>
        <w:tc>
          <w:tcPr>
            <w:tcW w:w="976" w:type="dxa"/>
          </w:tcPr>
          <w:p w14:paraId="30EFEBC0" w14:textId="77777777" w:rsidR="00A475F7" w:rsidRPr="005236D6" w:rsidRDefault="00A475F7" w:rsidP="00A475F7">
            <w:pPr>
              <w:jc w:val="center"/>
            </w:pPr>
            <w:r w:rsidRPr="005236D6">
              <w:t>10</w:t>
            </w:r>
          </w:p>
        </w:tc>
        <w:tc>
          <w:tcPr>
            <w:tcW w:w="1920" w:type="dxa"/>
          </w:tcPr>
          <w:p w14:paraId="7F3401A8" w14:textId="77777777" w:rsidR="00A475F7" w:rsidRPr="005236D6" w:rsidRDefault="00A475F7" w:rsidP="00A475F7">
            <w:pPr>
              <w:jc w:val="center"/>
            </w:pPr>
            <w:r w:rsidRPr="005236D6">
              <w:t>454628.01</w:t>
            </w:r>
          </w:p>
        </w:tc>
        <w:tc>
          <w:tcPr>
            <w:tcW w:w="1888" w:type="dxa"/>
          </w:tcPr>
          <w:p w14:paraId="0930933B" w14:textId="77777777" w:rsidR="00A475F7" w:rsidRPr="005236D6" w:rsidRDefault="00A475F7" w:rsidP="00A475F7">
            <w:pPr>
              <w:jc w:val="center"/>
            </w:pPr>
            <w:r w:rsidRPr="005236D6">
              <w:t>3287224.90</w:t>
            </w:r>
          </w:p>
        </w:tc>
      </w:tr>
      <w:tr w:rsidR="005236D6" w:rsidRPr="005236D6" w14:paraId="2C2832B2" w14:textId="77777777" w:rsidTr="00465023">
        <w:trPr>
          <w:jc w:val="center"/>
        </w:trPr>
        <w:tc>
          <w:tcPr>
            <w:tcW w:w="976" w:type="dxa"/>
          </w:tcPr>
          <w:p w14:paraId="62C7E4BB" w14:textId="77777777" w:rsidR="00A475F7" w:rsidRPr="005236D6" w:rsidRDefault="00A475F7" w:rsidP="00A475F7">
            <w:pPr>
              <w:jc w:val="center"/>
            </w:pPr>
            <w:r w:rsidRPr="005236D6">
              <w:t>11</w:t>
            </w:r>
          </w:p>
        </w:tc>
        <w:tc>
          <w:tcPr>
            <w:tcW w:w="1920" w:type="dxa"/>
          </w:tcPr>
          <w:p w14:paraId="299ED0FF" w14:textId="77777777" w:rsidR="00A475F7" w:rsidRPr="005236D6" w:rsidRDefault="00A475F7" w:rsidP="00A475F7">
            <w:pPr>
              <w:jc w:val="center"/>
            </w:pPr>
            <w:r w:rsidRPr="005236D6">
              <w:t>454631.37</w:t>
            </w:r>
          </w:p>
        </w:tc>
        <w:tc>
          <w:tcPr>
            <w:tcW w:w="1888" w:type="dxa"/>
          </w:tcPr>
          <w:p w14:paraId="4CC4922A" w14:textId="77777777" w:rsidR="00A475F7" w:rsidRPr="005236D6" w:rsidRDefault="00A475F7" w:rsidP="00A475F7">
            <w:pPr>
              <w:jc w:val="center"/>
            </w:pPr>
            <w:r w:rsidRPr="005236D6">
              <w:t>3287204.17</w:t>
            </w:r>
          </w:p>
        </w:tc>
      </w:tr>
      <w:tr w:rsidR="005236D6" w:rsidRPr="005236D6" w14:paraId="5DDE32D1" w14:textId="77777777" w:rsidTr="00465023">
        <w:trPr>
          <w:jc w:val="center"/>
        </w:trPr>
        <w:tc>
          <w:tcPr>
            <w:tcW w:w="976" w:type="dxa"/>
          </w:tcPr>
          <w:p w14:paraId="1D2D9D8C" w14:textId="77777777" w:rsidR="00A475F7" w:rsidRPr="005236D6" w:rsidRDefault="00A475F7" w:rsidP="00A475F7">
            <w:pPr>
              <w:jc w:val="center"/>
            </w:pPr>
            <w:r w:rsidRPr="005236D6">
              <w:t>12</w:t>
            </w:r>
          </w:p>
        </w:tc>
        <w:tc>
          <w:tcPr>
            <w:tcW w:w="1920" w:type="dxa"/>
          </w:tcPr>
          <w:p w14:paraId="7A01D740" w14:textId="77777777" w:rsidR="00A475F7" w:rsidRPr="005236D6" w:rsidRDefault="00A475F7" w:rsidP="00A475F7">
            <w:pPr>
              <w:jc w:val="center"/>
            </w:pPr>
            <w:r w:rsidRPr="005236D6">
              <w:t>454631.53</w:t>
            </w:r>
          </w:p>
        </w:tc>
        <w:tc>
          <w:tcPr>
            <w:tcW w:w="1888" w:type="dxa"/>
          </w:tcPr>
          <w:p w14:paraId="33ABB8D3" w14:textId="77777777" w:rsidR="00A475F7" w:rsidRPr="005236D6" w:rsidRDefault="00A475F7" w:rsidP="00A475F7">
            <w:pPr>
              <w:jc w:val="center"/>
            </w:pPr>
            <w:r w:rsidRPr="005236D6">
              <w:t>3287203.19</w:t>
            </w:r>
          </w:p>
        </w:tc>
      </w:tr>
      <w:tr w:rsidR="005236D6" w:rsidRPr="005236D6" w14:paraId="13299172" w14:textId="77777777" w:rsidTr="00465023">
        <w:trPr>
          <w:jc w:val="center"/>
        </w:trPr>
        <w:tc>
          <w:tcPr>
            <w:tcW w:w="976" w:type="dxa"/>
          </w:tcPr>
          <w:p w14:paraId="305076A9" w14:textId="77777777" w:rsidR="00A475F7" w:rsidRPr="005236D6" w:rsidRDefault="00A475F7" w:rsidP="00A475F7">
            <w:pPr>
              <w:jc w:val="center"/>
            </w:pPr>
            <w:r w:rsidRPr="005236D6">
              <w:t>13</w:t>
            </w:r>
          </w:p>
        </w:tc>
        <w:tc>
          <w:tcPr>
            <w:tcW w:w="1920" w:type="dxa"/>
          </w:tcPr>
          <w:p w14:paraId="19E4F91B" w14:textId="77777777" w:rsidR="00A475F7" w:rsidRPr="005236D6" w:rsidRDefault="00A475F7" w:rsidP="00A475F7">
            <w:pPr>
              <w:jc w:val="center"/>
            </w:pPr>
            <w:r w:rsidRPr="005236D6">
              <w:t>454608.58</w:t>
            </w:r>
          </w:p>
        </w:tc>
        <w:tc>
          <w:tcPr>
            <w:tcW w:w="1888" w:type="dxa"/>
          </w:tcPr>
          <w:p w14:paraId="00352DC5" w14:textId="77777777" w:rsidR="00A475F7" w:rsidRPr="005236D6" w:rsidRDefault="00A475F7" w:rsidP="00A475F7">
            <w:pPr>
              <w:jc w:val="center"/>
            </w:pPr>
            <w:r w:rsidRPr="005236D6">
              <w:t>3287199.59</w:t>
            </w:r>
          </w:p>
        </w:tc>
      </w:tr>
      <w:tr w:rsidR="005236D6" w:rsidRPr="005236D6" w14:paraId="321EC43B" w14:textId="77777777" w:rsidTr="00465023">
        <w:trPr>
          <w:jc w:val="center"/>
        </w:trPr>
        <w:tc>
          <w:tcPr>
            <w:tcW w:w="976" w:type="dxa"/>
          </w:tcPr>
          <w:p w14:paraId="3CBD82B4" w14:textId="77777777" w:rsidR="00A475F7" w:rsidRPr="005236D6" w:rsidRDefault="00A475F7" w:rsidP="00A475F7">
            <w:pPr>
              <w:jc w:val="center"/>
            </w:pPr>
            <w:r w:rsidRPr="005236D6">
              <w:t>14</w:t>
            </w:r>
          </w:p>
        </w:tc>
        <w:tc>
          <w:tcPr>
            <w:tcW w:w="1920" w:type="dxa"/>
          </w:tcPr>
          <w:p w14:paraId="4D4C15C1" w14:textId="77777777" w:rsidR="00A475F7" w:rsidRPr="005236D6" w:rsidRDefault="00A475F7" w:rsidP="00A475F7">
            <w:pPr>
              <w:jc w:val="center"/>
            </w:pPr>
            <w:r w:rsidRPr="005236D6">
              <w:t>454578.80</w:t>
            </w:r>
          </w:p>
        </w:tc>
        <w:tc>
          <w:tcPr>
            <w:tcW w:w="1888" w:type="dxa"/>
          </w:tcPr>
          <w:p w14:paraId="7AEB5B69" w14:textId="77777777" w:rsidR="00A475F7" w:rsidRPr="005236D6" w:rsidRDefault="00A475F7" w:rsidP="00A475F7">
            <w:pPr>
              <w:jc w:val="center"/>
            </w:pPr>
            <w:r w:rsidRPr="005236D6">
              <w:t>3287193.97</w:t>
            </w:r>
          </w:p>
        </w:tc>
      </w:tr>
      <w:tr w:rsidR="005236D6" w:rsidRPr="005236D6" w14:paraId="69393560" w14:textId="77777777" w:rsidTr="00465023">
        <w:trPr>
          <w:jc w:val="center"/>
        </w:trPr>
        <w:tc>
          <w:tcPr>
            <w:tcW w:w="976" w:type="dxa"/>
          </w:tcPr>
          <w:p w14:paraId="615AD34A" w14:textId="77777777" w:rsidR="00A475F7" w:rsidRPr="005236D6" w:rsidRDefault="00A475F7" w:rsidP="00A475F7">
            <w:pPr>
              <w:jc w:val="center"/>
            </w:pPr>
            <w:r w:rsidRPr="005236D6">
              <w:t>15</w:t>
            </w:r>
          </w:p>
        </w:tc>
        <w:tc>
          <w:tcPr>
            <w:tcW w:w="1920" w:type="dxa"/>
          </w:tcPr>
          <w:p w14:paraId="74689F23" w14:textId="77777777" w:rsidR="00A475F7" w:rsidRPr="005236D6" w:rsidRDefault="00A475F7" w:rsidP="00A475F7">
            <w:pPr>
              <w:jc w:val="center"/>
            </w:pPr>
            <w:r w:rsidRPr="005236D6">
              <w:t>454585.68</w:t>
            </w:r>
          </w:p>
        </w:tc>
        <w:tc>
          <w:tcPr>
            <w:tcW w:w="1888" w:type="dxa"/>
          </w:tcPr>
          <w:p w14:paraId="6CADF913" w14:textId="77777777" w:rsidR="00A475F7" w:rsidRPr="005236D6" w:rsidRDefault="00A475F7" w:rsidP="00A475F7">
            <w:pPr>
              <w:jc w:val="center"/>
            </w:pPr>
            <w:r w:rsidRPr="005236D6">
              <w:t>3287154.89</w:t>
            </w:r>
          </w:p>
        </w:tc>
      </w:tr>
      <w:tr w:rsidR="005236D6" w:rsidRPr="005236D6" w14:paraId="6760A02C" w14:textId="77777777" w:rsidTr="00465023">
        <w:trPr>
          <w:jc w:val="center"/>
        </w:trPr>
        <w:tc>
          <w:tcPr>
            <w:tcW w:w="976" w:type="dxa"/>
          </w:tcPr>
          <w:p w14:paraId="52C19E3B" w14:textId="77777777" w:rsidR="00A475F7" w:rsidRPr="005236D6" w:rsidRDefault="00A475F7" w:rsidP="00A475F7">
            <w:pPr>
              <w:jc w:val="center"/>
            </w:pPr>
            <w:r w:rsidRPr="005236D6">
              <w:t>1</w:t>
            </w:r>
          </w:p>
        </w:tc>
        <w:tc>
          <w:tcPr>
            <w:tcW w:w="1920" w:type="dxa"/>
          </w:tcPr>
          <w:p w14:paraId="68E02F06" w14:textId="77777777" w:rsidR="00A475F7" w:rsidRPr="005236D6" w:rsidRDefault="00A475F7" w:rsidP="00A475F7">
            <w:pPr>
              <w:jc w:val="center"/>
            </w:pPr>
            <w:r w:rsidRPr="005236D6">
              <w:t>454679.18</w:t>
            </w:r>
          </w:p>
        </w:tc>
        <w:tc>
          <w:tcPr>
            <w:tcW w:w="1888" w:type="dxa"/>
          </w:tcPr>
          <w:p w14:paraId="7B78E11A" w14:textId="77777777" w:rsidR="00A475F7" w:rsidRPr="005236D6" w:rsidRDefault="00A475F7" w:rsidP="00A475F7">
            <w:pPr>
              <w:jc w:val="center"/>
            </w:pPr>
            <w:r w:rsidRPr="005236D6">
              <w:t>3287169.60</w:t>
            </w:r>
          </w:p>
        </w:tc>
      </w:tr>
      <w:tr w:rsidR="00A475F7" w:rsidRPr="005236D6" w14:paraId="3994E88F" w14:textId="77777777" w:rsidTr="00465023">
        <w:trPr>
          <w:jc w:val="center"/>
        </w:trPr>
        <w:tc>
          <w:tcPr>
            <w:tcW w:w="4784" w:type="dxa"/>
            <w:gridSpan w:val="3"/>
            <w:vAlign w:val="bottom"/>
          </w:tcPr>
          <w:p w14:paraId="00EDB066" w14:textId="77777777" w:rsidR="00A475F7" w:rsidRPr="005236D6" w:rsidRDefault="00A475F7" w:rsidP="00A475F7">
            <w:pPr>
              <w:jc w:val="center"/>
            </w:pPr>
            <w:r w:rsidRPr="005236D6">
              <w:t>Площадь 5697,00 кв.м.</w:t>
            </w:r>
          </w:p>
        </w:tc>
      </w:tr>
    </w:tbl>
    <w:p w14:paraId="4B46CAEA" w14:textId="77777777" w:rsidR="00A475F7" w:rsidRPr="005236D6" w:rsidRDefault="00A475F7" w:rsidP="00A475F7">
      <w:pPr>
        <w:pStyle w:val="af"/>
        <w:widowControl w:val="0"/>
        <w:shd w:val="clear" w:color="000000" w:fill="FFFFFF"/>
        <w:suppressAutoHyphens/>
        <w:spacing w:after="0" w:line="240" w:lineRule="auto"/>
        <w:ind w:left="0" w:hanging="483"/>
        <w:jc w:val="center"/>
        <w:rPr>
          <w:rFonts w:ascii="Times New Roman" w:eastAsia="Times New Roman" w:hAnsi="Times New Roman" w:cs="Times New Roman"/>
          <w:b/>
          <w:color w:val="auto"/>
          <w:sz w:val="24"/>
          <w:szCs w:val="24"/>
          <w:lang w:eastAsia="ru-RU"/>
        </w:rPr>
      </w:pPr>
    </w:p>
    <w:p w14:paraId="75E34BB8" w14:textId="77777777" w:rsidR="00A475F7" w:rsidRPr="005236D6" w:rsidRDefault="00A475F7" w:rsidP="00A475F7">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5236D6">
        <w:rPr>
          <w:rFonts w:ascii="Times New Roman" w:eastAsia="Times New Roman" w:hAnsi="Times New Roman" w:cs="Times New Roman"/>
          <w:b/>
          <w:color w:val="auto"/>
          <w:sz w:val="24"/>
          <w:szCs w:val="24"/>
          <w:lang w:eastAsia="ru-RU"/>
        </w:rPr>
        <w:t>Информация о плотности и параметрах застройки территории</w:t>
      </w:r>
    </w:p>
    <w:p w14:paraId="2BDCD472" w14:textId="1E9F41F0" w:rsidR="00A475F7" w:rsidRPr="005236D6" w:rsidRDefault="00A475F7" w:rsidP="00A475F7">
      <w:pPr>
        <w:ind w:firstLine="567"/>
        <w:jc w:val="both"/>
      </w:pPr>
      <w:r w:rsidRPr="005236D6">
        <w:t>Территориальная зона Ж-4:</w:t>
      </w:r>
    </w:p>
    <w:p w14:paraId="5610AE83" w14:textId="77777777" w:rsidR="00A475F7" w:rsidRPr="005236D6" w:rsidRDefault="00A475F7" w:rsidP="00A475F7">
      <w:pPr>
        <w:tabs>
          <w:tab w:val="left" w:pos="1418"/>
        </w:tabs>
        <w:ind w:firstLine="567"/>
        <w:jc w:val="both"/>
      </w:pPr>
      <w:r w:rsidRPr="005236D6">
        <w:lastRenderedPageBreak/>
        <w:t>Проектные показатели плотности застройки определены на основании чертежа планировки территории:</w:t>
      </w:r>
    </w:p>
    <w:p w14:paraId="090C70AC" w14:textId="45D0A5D5" w:rsidR="00A475F7" w:rsidRPr="005236D6" w:rsidRDefault="00A475F7" w:rsidP="00A475F7">
      <w:pPr>
        <w:tabs>
          <w:tab w:val="left" w:pos="1418"/>
        </w:tabs>
        <w:ind w:firstLine="567"/>
        <w:jc w:val="both"/>
      </w:pPr>
      <w:r w:rsidRPr="005236D6">
        <w:t>1.</w:t>
      </w:r>
      <w:r w:rsidR="00624D27" w:rsidRPr="005236D6">
        <w:t xml:space="preserve"> </w:t>
      </w:r>
      <w:r w:rsidRPr="005236D6">
        <w:t>Многоквартирный дом с нежилыми помещениями (поз. 1):</w:t>
      </w:r>
    </w:p>
    <w:p w14:paraId="3D4B2637" w14:textId="77777777" w:rsidR="00A475F7" w:rsidRPr="005236D6" w:rsidRDefault="00A475F7" w:rsidP="00A475F7">
      <w:pPr>
        <w:tabs>
          <w:tab w:val="left" w:pos="1418"/>
        </w:tabs>
        <w:ind w:firstLine="567"/>
        <w:jc w:val="both"/>
      </w:pPr>
      <w:r w:rsidRPr="005236D6">
        <w:t>Этажность 10</w:t>
      </w:r>
    </w:p>
    <w:p w14:paraId="0705DA82" w14:textId="6A347A9B" w:rsidR="00A475F7" w:rsidRPr="005236D6" w:rsidRDefault="00A475F7" w:rsidP="00A475F7">
      <w:pPr>
        <w:tabs>
          <w:tab w:val="left" w:pos="1418"/>
        </w:tabs>
        <w:ind w:firstLine="567"/>
        <w:jc w:val="both"/>
      </w:pPr>
      <w:r w:rsidRPr="005236D6">
        <w:t>Площадь застройки 1471,1 кв.м.</w:t>
      </w:r>
    </w:p>
    <w:p w14:paraId="069C6E7E" w14:textId="77777777" w:rsidR="00A475F7" w:rsidRPr="005236D6" w:rsidRDefault="00A475F7" w:rsidP="00A475F7">
      <w:pPr>
        <w:tabs>
          <w:tab w:val="left" w:pos="1418"/>
        </w:tabs>
        <w:ind w:firstLine="567"/>
        <w:jc w:val="both"/>
      </w:pPr>
      <w:r w:rsidRPr="005236D6">
        <w:t>1471,1х10=14711 кв.м.</w:t>
      </w:r>
    </w:p>
    <w:p w14:paraId="3A479344" w14:textId="77777777" w:rsidR="00A475F7" w:rsidRPr="005236D6" w:rsidRDefault="00A475F7" w:rsidP="00A475F7">
      <w:pPr>
        <w:tabs>
          <w:tab w:val="left" w:pos="1418"/>
        </w:tabs>
        <w:ind w:firstLine="567"/>
        <w:jc w:val="both"/>
      </w:pPr>
      <w:r w:rsidRPr="005236D6">
        <w:t>Площадь земельного участка, согласно проекта межевания 5697 кв.м.</w:t>
      </w:r>
    </w:p>
    <w:p w14:paraId="66E97A15" w14:textId="77777777" w:rsidR="00A475F7" w:rsidRPr="005236D6" w:rsidRDefault="00A475F7" w:rsidP="00A475F7">
      <w:pPr>
        <w:tabs>
          <w:tab w:val="left" w:pos="1418"/>
        </w:tabs>
        <w:ind w:firstLine="567"/>
        <w:jc w:val="both"/>
      </w:pPr>
      <w:r w:rsidRPr="005236D6">
        <w:t xml:space="preserve">Коэффициент застройки составляет 1471,1/5697=0,26 (26%) </w:t>
      </w:r>
    </w:p>
    <w:p w14:paraId="25FD646D" w14:textId="77777777" w:rsidR="00A475F7" w:rsidRPr="005236D6" w:rsidRDefault="00A475F7" w:rsidP="00A475F7">
      <w:pPr>
        <w:tabs>
          <w:tab w:val="left" w:pos="1418"/>
        </w:tabs>
        <w:ind w:firstLine="567"/>
        <w:jc w:val="both"/>
      </w:pPr>
      <w:r w:rsidRPr="005236D6">
        <w:t>Коэффициент плотности застройки составляет 14711/5697=2,58</w:t>
      </w:r>
    </w:p>
    <w:p w14:paraId="0502798D" w14:textId="77777777" w:rsidR="00A475F7" w:rsidRPr="005236D6" w:rsidRDefault="00A475F7" w:rsidP="00A475F7">
      <w:pPr>
        <w:tabs>
          <w:tab w:val="left" w:pos="1418"/>
        </w:tabs>
        <w:ind w:firstLine="567"/>
        <w:jc w:val="both"/>
      </w:pPr>
      <w:r w:rsidRPr="005236D6">
        <w:t xml:space="preserve">Процент озеленения земельного участка – 1646/5697=29%. </w:t>
      </w:r>
    </w:p>
    <w:p w14:paraId="4AFDC26E" w14:textId="77777777" w:rsidR="00A475F7" w:rsidRPr="005236D6" w:rsidRDefault="00A475F7" w:rsidP="00A475F7">
      <w:pPr>
        <w:pStyle w:val="afc"/>
        <w:ind w:firstLine="567"/>
        <w:jc w:val="both"/>
        <w:rPr>
          <w:color w:val="auto"/>
          <w:sz w:val="24"/>
        </w:rPr>
      </w:pPr>
      <w:r w:rsidRPr="005236D6">
        <w:rPr>
          <w:color w:val="auto"/>
          <w:sz w:val="24"/>
        </w:rPr>
        <w:t xml:space="preserve">Минимальные отступы от красной линии – без отступов. </w:t>
      </w:r>
    </w:p>
    <w:p w14:paraId="0418D63F" w14:textId="77777777" w:rsidR="00A475F7" w:rsidRPr="005236D6" w:rsidRDefault="00A475F7" w:rsidP="00A475F7">
      <w:pPr>
        <w:pStyle w:val="afc"/>
        <w:ind w:firstLine="567"/>
        <w:jc w:val="both"/>
        <w:rPr>
          <w:color w:val="auto"/>
          <w:sz w:val="24"/>
        </w:rPr>
      </w:pPr>
      <w:r w:rsidRPr="005236D6">
        <w:rPr>
          <w:color w:val="auto"/>
          <w:sz w:val="24"/>
        </w:rPr>
        <w:t>Минимальные отступы от границ земельных участков – с восточной и южной сторон - 6 м.</w:t>
      </w:r>
    </w:p>
    <w:p w14:paraId="47DFF206" w14:textId="77777777" w:rsidR="00A475F7" w:rsidRPr="005236D6" w:rsidRDefault="00A475F7" w:rsidP="00A475F7">
      <w:pPr>
        <w:tabs>
          <w:tab w:val="left" w:pos="567"/>
        </w:tabs>
        <w:ind w:left="567"/>
        <w:jc w:val="both"/>
      </w:pPr>
    </w:p>
    <w:p w14:paraId="7554A06D" w14:textId="541AACB5" w:rsidR="00A475F7" w:rsidRPr="005236D6" w:rsidRDefault="00A475F7" w:rsidP="00A475F7">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5236D6">
        <w:rPr>
          <w:rFonts w:ascii="Times New Roman" w:eastAsia="Times New Roman" w:hAnsi="Times New Roman" w:cs="Times New Roman"/>
          <w:b/>
          <w:color w:val="auto"/>
          <w:sz w:val="24"/>
          <w:szCs w:val="24"/>
          <w:lang w:eastAsia="ru-RU"/>
        </w:rPr>
        <w:t>2</w:t>
      </w:r>
      <w:r w:rsidR="00125FC2" w:rsidRPr="005236D6">
        <w:rPr>
          <w:rFonts w:ascii="Times New Roman" w:eastAsia="Times New Roman" w:hAnsi="Times New Roman" w:cs="Times New Roman"/>
          <w:b/>
          <w:color w:val="auto"/>
          <w:sz w:val="24"/>
          <w:szCs w:val="24"/>
          <w:lang w:eastAsia="ru-RU"/>
        </w:rPr>
        <w:t xml:space="preserve"> </w:t>
      </w:r>
      <w:r w:rsidRPr="005236D6">
        <w:rPr>
          <w:rFonts w:ascii="Times New Roman" w:eastAsia="Times New Roman" w:hAnsi="Times New Roman" w:cs="Times New Roman"/>
          <w:b/>
          <w:color w:val="auto"/>
          <w:sz w:val="24"/>
          <w:szCs w:val="24"/>
          <w:lang w:eastAsia="ru-RU"/>
        </w:rPr>
        <w:t>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4A9B640B" w14:textId="77777777" w:rsidR="00A475F7" w:rsidRPr="005236D6" w:rsidRDefault="00A475F7" w:rsidP="00A475F7">
      <w:pPr>
        <w:pStyle w:val="af"/>
        <w:widowControl w:val="0"/>
        <w:shd w:val="clear" w:color="000000" w:fill="FFFFFF"/>
        <w:suppressAutoHyphens/>
        <w:spacing w:after="0" w:line="240" w:lineRule="auto"/>
        <w:ind w:left="0" w:firstLine="510"/>
        <w:jc w:val="both"/>
        <w:rPr>
          <w:rFonts w:ascii="Times New Roman" w:eastAsia="Times New Roman" w:hAnsi="Times New Roman" w:cs="Times New Roman"/>
          <w:b/>
          <w:color w:val="auto"/>
          <w:sz w:val="24"/>
          <w:szCs w:val="24"/>
          <w:lang w:eastAsia="ru-RU"/>
        </w:rPr>
      </w:pPr>
    </w:p>
    <w:p w14:paraId="4659C9F2" w14:textId="4E039673" w:rsidR="00A475F7" w:rsidRPr="005236D6" w:rsidRDefault="00A475F7" w:rsidP="00A475F7">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5236D6">
        <w:rPr>
          <w:rFonts w:ascii="Times New Roman" w:eastAsia="Times New Roman" w:hAnsi="Times New Roman" w:cs="Times New Roman"/>
          <w:b/>
          <w:color w:val="auto"/>
          <w:sz w:val="24"/>
          <w:szCs w:val="24"/>
          <w:lang w:eastAsia="ru-RU"/>
        </w:rPr>
        <w:t>2.1</w:t>
      </w:r>
      <w:r w:rsidRPr="005236D6">
        <w:rPr>
          <w:rFonts w:ascii="Times New Roman" w:eastAsia="Times New Roman" w:hAnsi="Times New Roman" w:cs="Times New Roman"/>
          <w:color w:val="auto"/>
          <w:sz w:val="24"/>
          <w:szCs w:val="24"/>
          <w:lang w:eastAsia="ru-RU"/>
        </w:rPr>
        <w:t xml:space="preserve"> </w:t>
      </w:r>
      <w:r w:rsidRPr="005236D6">
        <w:rPr>
          <w:rFonts w:ascii="Times New Roman" w:eastAsia="Times New Roman" w:hAnsi="Times New Roman" w:cs="Times New Roman"/>
          <w:b/>
          <w:color w:val="auto"/>
          <w:sz w:val="24"/>
          <w:szCs w:val="24"/>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14:paraId="7DA51B7B" w14:textId="77777777" w:rsidR="00A475F7" w:rsidRPr="005236D6" w:rsidRDefault="00A475F7" w:rsidP="00A475F7">
      <w:pPr>
        <w:pStyle w:val="af"/>
        <w:widowControl w:val="0"/>
        <w:shd w:val="clear" w:color="000000" w:fill="FFFFFF"/>
        <w:suppressAutoHyphens/>
        <w:spacing w:after="0" w:line="240" w:lineRule="auto"/>
        <w:ind w:left="1134" w:hanging="624"/>
        <w:rPr>
          <w:rFonts w:ascii="Times New Roman" w:eastAsia="Times New Roman" w:hAnsi="Times New Roman" w:cs="Times New Roman"/>
          <w:b/>
          <w:color w:val="auto"/>
          <w:sz w:val="24"/>
          <w:szCs w:val="24"/>
          <w:lang w:eastAsia="ru-RU"/>
        </w:rPr>
      </w:pPr>
    </w:p>
    <w:p w14:paraId="421C4454" w14:textId="77777777" w:rsidR="00A475F7" w:rsidRPr="005236D6" w:rsidRDefault="00A475F7" w:rsidP="00A475F7">
      <w:pPr>
        <w:jc w:val="center"/>
      </w:pPr>
      <w:r w:rsidRPr="005236D6">
        <w:t xml:space="preserve">Ведомость зданий, строений и сооружений </w:t>
      </w:r>
    </w:p>
    <w:p w14:paraId="51763417" w14:textId="77777777" w:rsidR="00A475F7" w:rsidRPr="005236D6" w:rsidRDefault="00A475F7" w:rsidP="00A475F7">
      <w:pPr>
        <w:ind w:left="720"/>
        <w:jc w:val="right"/>
        <w:rPr>
          <w:rFonts w:cs="Times New Roman CYR"/>
        </w:rPr>
      </w:pPr>
      <w:r w:rsidRPr="005236D6">
        <w:rPr>
          <w:rFonts w:cs="Times New Roman CYR"/>
        </w:rPr>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893"/>
        <w:gridCol w:w="736"/>
        <w:gridCol w:w="767"/>
        <w:gridCol w:w="765"/>
        <w:gridCol w:w="887"/>
        <w:gridCol w:w="892"/>
        <w:gridCol w:w="882"/>
        <w:gridCol w:w="765"/>
        <w:gridCol w:w="649"/>
        <w:gridCol w:w="886"/>
      </w:tblGrid>
      <w:tr w:rsidR="005236D6" w:rsidRPr="005236D6" w14:paraId="0949B099" w14:textId="77777777" w:rsidTr="00125FC2">
        <w:trPr>
          <w:trHeight w:val="20"/>
          <w:tblHeader/>
          <w:jc w:val="center"/>
        </w:trPr>
        <w:tc>
          <w:tcPr>
            <w:tcW w:w="517" w:type="dxa"/>
            <w:vAlign w:val="center"/>
          </w:tcPr>
          <w:p w14:paraId="6116245C" w14:textId="77777777" w:rsidR="00A475F7" w:rsidRPr="005236D6" w:rsidRDefault="00A475F7" w:rsidP="00465023">
            <w:pPr>
              <w:ind w:left="-113" w:right="-113"/>
              <w:jc w:val="center"/>
              <w:rPr>
                <w:sz w:val="20"/>
                <w:szCs w:val="20"/>
              </w:rPr>
            </w:pPr>
            <w:r w:rsidRPr="005236D6">
              <w:rPr>
                <w:b/>
                <w:bCs/>
                <w:sz w:val="20"/>
                <w:szCs w:val="20"/>
              </w:rPr>
              <w:t>№ по эксп.</w:t>
            </w:r>
          </w:p>
        </w:tc>
        <w:tc>
          <w:tcPr>
            <w:tcW w:w="1893" w:type="dxa"/>
            <w:vAlign w:val="center"/>
          </w:tcPr>
          <w:p w14:paraId="297DD3F6" w14:textId="77777777" w:rsidR="00A475F7" w:rsidRPr="005236D6" w:rsidRDefault="00A475F7" w:rsidP="00465023">
            <w:pPr>
              <w:ind w:left="-113" w:right="-113"/>
              <w:jc w:val="center"/>
              <w:rPr>
                <w:sz w:val="20"/>
                <w:szCs w:val="20"/>
              </w:rPr>
            </w:pPr>
            <w:r w:rsidRPr="005236D6">
              <w:rPr>
                <w:b/>
                <w:bCs/>
                <w:sz w:val="20"/>
                <w:szCs w:val="20"/>
              </w:rPr>
              <w:t>Наименование</w:t>
            </w:r>
          </w:p>
        </w:tc>
        <w:tc>
          <w:tcPr>
            <w:tcW w:w="736" w:type="dxa"/>
            <w:vAlign w:val="center"/>
          </w:tcPr>
          <w:p w14:paraId="5B39457B" w14:textId="77777777" w:rsidR="00A475F7" w:rsidRPr="005236D6" w:rsidRDefault="00A475F7" w:rsidP="00465023">
            <w:pPr>
              <w:ind w:left="-57" w:right="-113"/>
              <w:jc w:val="center"/>
              <w:rPr>
                <w:b/>
                <w:bCs/>
                <w:sz w:val="20"/>
                <w:szCs w:val="20"/>
              </w:rPr>
            </w:pPr>
            <w:r w:rsidRPr="005236D6">
              <w:rPr>
                <w:b/>
                <w:bCs/>
                <w:sz w:val="20"/>
                <w:szCs w:val="20"/>
              </w:rPr>
              <w:t>Этаж-</w:t>
            </w:r>
          </w:p>
          <w:p w14:paraId="3F2B539B" w14:textId="77777777" w:rsidR="00A475F7" w:rsidRPr="005236D6" w:rsidRDefault="00A475F7" w:rsidP="00465023">
            <w:pPr>
              <w:ind w:left="-57" w:right="-113"/>
              <w:jc w:val="center"/>
              <w:rPr>
                <w:sz w:val="20"/>
                <w:szCs w:val="20"/>
              </w:rPr>
            </w:pPr>
            <w:r w:rsidRPr="005236D6">
              <w:rPr>
                <w:b/>
                <w:bCs/>
                <w:sz w:val="20"/>
                <w:szCs w:val="20"/>
              </w:rPr>
              <w:t>ность</w:t>
            </w:r>
          </w:p>
        </w:tc>
        <w:tc>
          <w:tcPr>
            <w:tcW w:w="767" w:type="dxa"/>
            <w:vAlign w:val="center"/>
          </w:tcPr>
          <w:p w14:paraId="7C332591" w14:textId="77777777" w:rsidR="00A475F7" w:rsidRPr="005236D6" w:rsidRDefault="00A475F7" w:rsidP="00465023">
            <w:pPr>
              <w:ind w:left="-113" w:right="-113"/>
              <w:jc w:val="center"/>
              <w:rPr>
                <w:sz w:val="20"/>
                <w:szCs w:val="20"/>
              </w:rPr>
            </w:pPr>
            <w:r w:rsidRPr="005236D6">
              <w:rPr>
                <w:b/>
                <w:bCs/>
                <w:sz w:val="20"/>
                <w:szCs w:val="20"/>
              </w:rPr>
              <w:t>Кол-во квартир</w:t>
            </w:r>
          </w:p>
        </w:tc>
        <w:tc>
          <w:tcPr>
            <w:tcW w:w="765" w:type="dxa"/>
            <w:vAlign w:val="center"/>
          </w:tcPr>
          <w:p w14:paraId="513517B9" w14:textId="77777777" w:rsidR="00A475F7" w:rsidRPr="005236D6" w:rsidRDefault="00A475F7" w:rsidP="00465023">
            <w:pPr>
              <w:ind w:left="-113" w:right="-113"/>
              <w:jc w:val="center"/>
              <w:rPr>
                <w:sz w:val="20"/>
                <w:szCs w:val="20"/>
              </w:rPr>
            </w:pPr>
            <w:r w:rsidRPr="005236D6">
              <w:rPr>
                <w:b/>
                <w:bCs/>
                <w:sz w:val="20"/>
                <w:szCs w:val="20"/>
              </w:rPr>
              <w:t>Кол-во секций (зданий)</w:t>
            </w:r>
          </w:p>
        </w:tc>
        <w:tc>
          <w:tcPr>
            <w:tcW w:w="887" w:type="dxa"/>
            <w:vAlign w:val="center"/>
          </w:tcPr>
          <w:p w14:paraId="7CDBEB58" w14:textId="77777777" w:rsidR="00A475F7" w:rsidRPr="005236D6" w:rsidRDefault="00A475F7" w:rsidP="00465023">
            <w:pPr>
              <w:ind w:left="-113" w:right="-113"/>
              <w:jc w:val="center"/>
              <w:rPr>
                <w:sz w:val="20"/>
                <w:szCs w:val="20"/>
              </w:rPr>
            </w:pPr>
            <w:r w:rsidRPr="005236D6">
              <w:rPr>
                <w:b/>
                <w:bCs/>
                <w:sz w:val="20"/>
                <w:szCs w:val="20"/>
              </w:rPr>
              <w:t>Площадь застройки, м2</w:t>
            </w:r>
          </w:p>
        </w:tc>
        <w:tc>
          <w:tcPr>
            <w:tcW w:w="892" w:type="dxa"/>
            <w:vAlign w:val="center"/>
          </w:tcPr>
          <w:p w14:paraId="1BE098B1" w14:textId="77777777" w:rsidR="00A475F7" w:rsidRPr="005236D6" w:rsidRDefault="00A475F7" w:rsidP="00465023">
            <w:pPr>
              <w:ind w:left="-113" w:right="-113"/>
              <w:jc w:val="center"/>
              <w:rPr>
                <w:sz w:val="20"/>
                <w:szCs w:val="20"/>
              </w:rPr>
            </w:pPr>
            <w:r w:rsidRPr="005236D6">
              <w:rPr>
                <w:b/>
                <w:bCs/>
                <w:sz w:val="20"/>
                <w:szCs w:val="20"/>
              </w:rPr>
              <w:t>Общая площадь, м2</w:t>
            </w:r>
          </w:p>
        </w:tc>
        <w:tc>
          <w:tcPr>
            <w:tcW w:w="882" w:type="dxa"/>
            <w:vAlign w:val="center"/>
          </w:tcPr>
          <w:p w14:paraId="124E6C63" w14:textId="77777777" w:rsidR="00A475F7" w:rsidRPr="005236D6" w:rsidRDefault="00A475F7" w:rsidP="00465023">
            <w:pPr>
              <w:ind w:left="-113" w:right="-113"/>
              <w:jc w:val="center"/>
              <w:rPr>
                <w:sz w:val="20"/>
                <w:szCs w:val="20"/>
              </w:rPr>
            </w:pPr>
            <w:r w:rsidRPr="005236D6">
              <w:rPr>
                <w:b/>
                <w:bCs/>
                <w:sz w:val="20"/>
                <w:szCs w:val="20"/>
              </w:rPr>
              <w:t>Общая площадь здания, м2</w:t>
            </w:r>
          </w:p>
        </w:tc>
        <w:tc>
          <w:tcPr>
            <w:tcW w:w="765" w:type="dxa"/>
            <w:vAlign w:val="center"/>
          </w:tcPr>
          <w:p w14:paraId="65A0BA46" w14:textId="77777777" w:rsidR="00A475F7" w:rsidRPr="005236D6" w:rsidRDefault="00A475F7" w:rsidP="00465023">
            <w:pPr>
              <w:ind w:left="-113" w:right="-113"/>
              <w:jc w:val="center"/>
              <w:rPr>
                <w:sz w:val="20"/>
                <w:szCs w:val="20"/>
              </w:rPr>
            </w:pPr>
            <w:r w:rsidRPr="005236D6">
              <w:rPr>
                <w:b/>
                <w:bCs/>
                <w:sz w:val="20"/>
                <w:szCs w:val="20"/>
              </w:rPr>
              <w:t>Населе-ние</w:t>
            </w:r>
          </w:p>
        </w:tc>
        <w:tc>
          <w:tcPr>
            <w:tcW w:w="649" w:type="dxa"/>
            <w:vAlign w:val="center"/>
          </w:tcPr>
          <w:p w14:paraId="621704FE" w14:textId="77777777" w:rsidR="00A475F7" w:rsidRPr="005236D6" w:rsidRDefault="00A475F7" w:rsidP="00465023">
            <w:pPr>
              <w:ind w:left="-113" w:right="-113"/>
              <w:jc w:val="center"/>
              <w:rPr>
                <w:sz w:val="20"/>
                <w:szCs w:val="20"/>
              </w:rPr>
            </w:pPr>
            <w:r w:rsidRPr="005236D6">
              <w:rPr>
                <w:b/>
                <w:bCs/>
                <w:sz w:val="20"/>
                <w:szCs w:val="20"/>
              </w:rPr>
              <w:t>Мощ-ность</w:t>
            </w:r>
          </w:p>
        </w:tc>
        <w:tc>
          <w:tcPr>
            <w:tcW w:w="886" w:type="dxa"/>
            <w:vAlign w:val="center"/>
          </w:tcPr>
          <w:p w14:paraId="28275DE4" w14:textId="77777777" w:rsidR="00A475F7" w:rsidRPr="005236D6" w:rsidRDefault="00A475F7" w:rsidP="00465023">
            <w:pPr>
              <w:ind w:left="-113" w:right="-113"/>
              <w:jc w:val="center"/>
              <w:rPr>
                <w:b/>
                <w:bCs/>
                <w:sz w:val="20"/>
                <w:szCs w:val="20"/>
              </w:rPr>
            </w:pPr>
            <w:r w:rsidRPr="005236D6">
              <w:rPr>
                <w:b/>
                <w:bCs/>
                <w:sz w:val="20"/>
                <w:szCs w:val="20"/>
              </w:rPr>
              <w:t>Строи-тельный объем, м3</w:t>
            </w:r>
          </w:p>
        </w:tc>
      </w:tr>
      <w:tr w:rsidR="005236D6" w:rsidRPr="005236D6" w14:paraId="447AC98F" w14:textId="77777777" w:rsidTr="00125FC2">
        <w:trPr>
          <w:trHeight w:val="20"/>
          <w:jc w:val="center"/>
        </w:trPr>
        <w:tc>
          <w:tcPr>
            <w:tcW w:w="9639" w:type="dxa"/>
            <w:gridSpan w:val="11"/>
            <w:vAlign w:val="center"/>
          </w:tcPr>
          <w:p w14:paraId="6B089CF8" w14:textId="77777777" w:rsidR="00A475F7" w:rsidRPr="005236D6" w:rsidRDefault="00A475F7" w:rsidP="00465023">
            <w:pPr>
              <w:rPr>
                <w:b/>
                <w:sz w:val="20"/>
                <w:szCs w:val="20"/>
              </w:rPr>
            </w:pPr>
            <w:bookmarkStart w:id="0" w:name="_Hlk7910174"/>
            <w:r w:rsidRPr="005236D6">
              <w:rPr>
                <w:b/>
                <w:sz w:val="20"/>
                <w:szCs w:val="20"/>
              </w:rPr>
              <w:t>Существующая застройка</w:t>
            </w:r>
          </w:p>
        </w:tc>
      </w:tr>
      <w:tr w:rsidR="005236D6" w:rsidRPr="005236D6" w14:paraId="1D3BC767" w14:textId="77777777" w:rsidTr="00125FC2">
        <w:trPr>
          <w:trHeight w:val="1425"/>
          <w:jc w:val="center"/>
        </w:trPr>
        <w:tc>
          <w:tcPr>
            <w:tcW w:w="517" w:type="dxa"/>
            <w:vAlign w:val="center"/>
          </w:tcPr>
          <w:p w14:paraId="35934958" w14:textId="77777777" w:rsidR="00A475F7" w:rsidRPr="005236D6" w:rsidRDefault="00A475F7" w:rsidP="00125FC2">
            <w:pPr>
              <w:jc w:val="center"/>
              <w:rPr>
                <w:sz w:val="20"/>
                <w:szCs w:val="20"/>
                <w:highlight w:val="yellow"/>
              </w:rPr>
            </w:pPr>
            <w:r w:rsidRPr="005236D6">
              <w:rPr>
                <w:sz w:val="20"/>
                <w:szCs w:val="20"/>
              </w:rPr>
              <w:t>20</w:t>
            </w:r>
          </w:p>
        </w:tc>
        <w:tc>
          <w:tcPr>
            <w:tcW w:w="1893" w:type="dxa"/>
            <w:vAlign w:val="center"/>
          </w:tcPr>
          <w:p w14:paraId="6E717900" w14:textId="77777777" w:rsidR="00A475F7" w:rsidRPr="005236D6" w:rsidRDefault="00A475F7" w:rsidP="00465023">
            <w:pPr>
              <w:rPr>
                <w:sz w:val="20"/>
                <w:szCs w:val="20"/>
                <w:highlight w:val="yellow"/>
              </w:rPr>
            </w:pPr>
            <w:r w:rsidRPr="005236D6">
              <w:rPr>
                <w:sz w:val="20"/>
                <w:szCs w:val="20"/>
              </w:rPr>
              <w:t>Индивидуальный жилой дом по адресу: ул. Северная, 140 с кадастровым номером 28:01:010186:157</w:t>
            </w:r>
          </w:p>
        </w:tc>
        <w:tc>
          <w:tcPr>
            <w:tcW w:w="736" w:type="dxa"/>
            <w:vAlign w:val="center"/>
          </w:tcPr>
          <w:p w14:paraId="123BF282" w14:textId="77777777" w:rsidR="00A475F7" w:rsidRPr="005236D6" w:rsidRDefault="00A475F7" w:rsidP="00465023">
            <w:pPr>
              <w:jc w:val="center"/>
              <w:rPr>
                <w:sz w:val="20"/>
                <w:szCs w:val="20"/>
                <w:highlight w:val="yellow"/>
              </w:rPr>
            </w:pPr>
            <w:r w:rsidRPr="005236D6">
              <w:rPr>
                <w:sz w:val="20"/>
                <w:szCs w:val="20"/>
              </w:rPr>
              <w:t>1</w:t>
            </w:r>
          </w:p>
        </w:tc>
        <w:tc>
          <w:tcPr>
            <w:tcW w:w="767" w:type="dxa"/>
            <w:vAlign w:val="center"/>
          </w:tcPr>
          <w:p w14:paraId="20D3224C" w14:textId="77777777" w:rsidR="00A475F7" w:rsidRPr="005236D6" w:rsidRDefault="00A475F7" w:rsidP="00465023">
            <w:pPr>
              <w:jc w:val="center"/>
              <w:rPr>
                <w:sz w:val="20"/>
                <w:szCs w:val="20"/>
                <w:highlight w:val="yellow"/>
              </w:rPr>
            </w:pPr>
            <w:r w:rsidRPr="005236D6">
              <w:rPr>
                <w:sz w:val="20"/>
                <w:szCs w:val="20"/>
              </w:rPr>
              <w:t>1</w:t>
            </w:r>
          </w:p>
        </w:tc>
        <w:tc>
          <w:tcPr>
            <w:tcW w:w="765" w:type="dxa"/>
            <w:vAlign w:val="center"/>
          </w:tcPr>
          <w:p w14:paraId="5ED77282" w14:textId="77777777" w:rsidR="00A475F7" w:rsidRPr="005236D6" w:rsidRDefault="00A475F7" w:rsidP="00465023">
            <w:pPr>
              <w:jc w:val="center"/>
              <w:rPr>
                <w:sz w:val="20"/>
                <w:szCs w:val="20"/>
                <w:highlight w:val="yellow"/>
              </w:rPr>
            </w:pPr>
            <w:r w:rsidRPr="005236D6">
              <w:rPr>
                <w:sz w:val="20"/>
                <w:szCs w:val="20"/>
              </w:rPr>
              <w:t>1</w:t>
            </w:r>
          </w:p>
        </w:tc>
        <w:tc>
          <w:tcPr>
            <w:tcW w:w="887" w:type="dxa"/>
            <w:vAlign w:val="center"/>
          </w:tcPr>
          <w:p w14:paraId="0A50C836" w14:textId="77777777" w:rsidR="00A475F7" w:rsidRPr="005236D6" w:rsidRDefault="00A475F7" w:rsidP="00465023">
            <w:pPr>
              <w:jc w:val="center"/>
              <w:rPr>
                <w:sz w:val="20"/>
                <w:szCs w:val="20"/>
                <w:highlight w:val="yellow"/>
              </w:rPr>
            </w:pPr>
            <w:r w:rsidRPr="005236D6">
              <w:rPr>
                <w:sz w:val="20"/>
                <w:szCs w:val="20"/>
              </w:rPr>
              <w:t>30,5</w:t>
            </w:r>
          </w:p>
        </w:tc>
        <w:tc>
          <w:tcPr>
            <w:tcW w:w="892" w:type="dxa"/>
            <w:vAlign w:val="center"/>
          </w:tcPr>
          <w:p w14:paraId="581D7112" w14:textId="77777777" w:rsidR="00A475F7" w:rsidRPr="005236D6" w:rsidRDefault="00A475F7" w:rsidP="00465023">
            <w:pPr>
              <w:jc w:val="center"/>
              <w:rPr>
                <w:sz w:val="20"/>
                <w:szCs w:val="20"/>
                <w:highlight w:val="yellow"/>
              </w:rPr>
            </w:pPr>
            <w:r w:rsidRPr="005236D6">
              <w:rPr>
                <w:sz w:val="20"/>
                <w:szCs w:val="20"/>
              </w:rPr>
              <w:t>30,5</w:t>
            </w:r>
          </w:p>
        </w:tc>
        <w:tc>
          <w:tcPr>
            <w:tcW w:w="882" w:type="dxa"/>
            <w:vAlign w:val="center"/>
          </w:tcPr>
          <w:p w14:paraId="7C8794E1" w14:textId="77777777" w:rsidR="00A475F7" w:rsidRPr="005236D6" w:rsidRDefault="00A475F7" w:rsidP="00465023">
            <w:pPr>
              <w:jc w:val="center"/>
              <w:rPr>
                <w:sz w:val="20"/>
                <w:szCs w:val="20"/>
                <w:highlight w:val="yellow"/>
              </w:rPr>
            </w:pPr>
            <w:r w:rsidRPr="005236D6">
              <w:rPr>
                <w:sz w:val="20"/>
                <w:szCs w:val="20"/>
              </w:rPr>
              <w:t>30,5</w:t>
            </w:r>
          </w:p>
        </w:tc>
        <w:tc>
          <w:tcPr>
            <w:tcW w:w="765" w:type="dxa"/>
            <w:vAlign w:val="center"/>
          </w:tcPr>
          <w:p w14:paraId="786777AB" w14:textId="77777777" w:rsidR="00A475F7" w:rsidRPr="005236D6" w:rsidRDefault="00A475F7" w:rsidP="00465023">
            <w:pPr>
              <w:jc w:val="center"/>
              <w:rPr>
                <w:sz w:val="20"/>
                <w:szCs w:val="20"/>
                <w:highlight w:val="yellow"/>
              </w:rPr>
            </w:pPr>
            <w:r w:rsidRPr="005236D6">
              <w:rPr>
                <w:sz w:val="20"/>
                <w:szCs w:val="20"/>
              </w:rPr>
              <w:t>-</w:t>
            </w:r>
          </w:p>
        </w:tc>
        <w:tc>
          <w:tcPr>
            <w:tcW w:w="649" w:type="dxa"/>
            <w:vAlign w:val="center"/>
          </w:tcPr>
          <w:p w14:paraId="3466C5BF" w14:textId="77777777" w:rsidR="00A475F7" w:rsidRPr="005236D6" w:rsidRDefault="00A475F7" w:rsidP="00465023">
            <w:pPr>
              <w:jc w:val="center"/>
              <w:rPr>
                <w:sz w:val="20"/>
                <w:szCs w:val="20"/>
                <w:highlight w:val="yellow"/>
              </w:rPr>
            </w:pPr>
            <w:r w:rsidRPr="005236D6">
              <w:rPr>
                <w:sz w:val="20"/>
                <w:szCs w:val="20"/>
              </w:rPr>
              <w:t>-</w:t>
            </w:r>
          </w:p>
        </w:tc>
        <w:tc>
          <w:tcPr>
            <w:tcW w:w="886" w:type="dxa"/>
            <w:vAlign w:val="center"/>
          </w:tcPr>
          <w:p w14:paraId="65BCF625" w14:textId="77777777" w:rsidR="00A475F7" w:rsidRPr="005236D6" w:rsidRDefault="00A475F7" w:rsidP="00465023">
            <w:pPr>
              <w:jc w:val="center"/>
              <w:rPr>
                <w:sz w:val="20"/>
                <w:szCs w:val="20"/>
                <w:highlight w:val="yellow"/>
              </w:rPr>
            </w:pPr>
            <w:r w:rsidRPr="005236D6">
              <w:rPr>
                <w:sz w:val="20"/>
                <w:szCs w:val="20"/>
              </w:rPr>
              <w:t>92,5</w:t>
            </w:r>
          </w:p>
        </w:tc>
      </w:tr>
      <w:tr w:rsidR="005236D6" w:rsidRPr="005236D6" w14:paraId="508FF133" w14:textId="77777777" w:rsidTr="00125FC2">
        <w:trPr>
          <w:trHeight w:val="20"/>
          <w:jc w:val="center"/>
        </w:trPr>
        <w:tc>
          <w:tcPr>
            <w:tcW w:w="517" w:type="dxa"/>
            <w:vAlign w:val="center"/>
          </w:tcPr>
          <w:p w14:paraId="195D8BB8" w14:textId="77777777" w:rsidR="00A475F7" w:rsidRPr="005236D6" w:rsidRDefault="00A475F7" w:rsidP="00465023">
            <w:pPr>
              <w:rPr>
                <w:sz w:val="20"/>
                <w:szCs w:val="20"/>
              </w:rPr>
            </w:pPr>
          </w:p>
        </w:tc>
        <w:tc>
          <w:tcPr>
            <w:tcW w:w="1893" w:type="dxa"/>
            <w:vAlign w:val="center"/>
          </w:tcPr>
          <w:p w14:paraId="34C5C864" w14:textId="77777777" w:rsidR="00A475F7" w:rsidRPr="005236D6" w:rsidRDefault="00A475F7" w:rsidP="00465023">
            <w:pPr>
              <w:rPr>
                <w:b/>
                <w:sz w:val="20"/>
                <w:szCs w:val="20"/>
              </w:rPr>
            </w:pPr>
            <w:r w:rsidRPr="005236D6">
              <w:rPr>
                <w:b/>
                <w:sz w:val="20"/>
                <w:szCs w:val="20"/>
              </w:rPr>
              <w:t>Итого (по существующей застройке):</w:t>
            </w:r>
          </w:p>
        </w:tc>
        <w:tc>
          <w:tcPr>
            <w:tcW w:w="736" w:type="dxa"/>
            <w:vAlign w:val="center"/>
          </w:tcPr>
          <w:p w14:paraId="22A58729" w14:textId="77777777" w:rsidR="00A475F7" w:rsidRPr="005236D6" w:rsidRDefault="00A475F7" w:rsidP="00125FC2">
            <w:pPr>
              <w:jc w:val="center"/>
              <w:rPr>
                <w:sz w:val="20"/>
                <w:szCs w:val="20"/>
              </w:rPr>
            </w:pPr>
            <w:r w:rsidRPr="005236D6">
              <w:rPr>
                <w:sz w:val="20"/>
                <w:szCs w:val="20"/>
              </w:rPr>
              <w:t>1</w:t>
            </w:r>
          </w:p>
        </w:tc>
        <w:tc>
          <w:tcPr>
            <w:tcW w:w="767" w:type="dxa"/>
            <w:vAlign w:val="center"/>
          </w:tcPr>
          <w:p w14:paraId="433EF9C6" w14:textId="77777777" w:rsidR="00A475F7" w:rsidRPr="005236D6" w:rsidRDefault="00A475F7" w:rsidP="00125FC2">
            <w:pPr>
              <w:jc w:val="center"/>
              <w:rPr>
                <w:sz w:val="20"/>
                <w:szCs w:val="20"/>
              </w:rPr>
            </w:pPr>
            <w:r w:rsidRPr="005236D6">
              <w:rPr>
                <w:sz w:val="20"/>
                <w:szCs w:val="20"/>
              </w:rPr>
              <w:t>1</w:t>
            </w:r>
          </w:p>
        </w:tc>
        <w:tc>
          <w:tcPr>
            <w:tcW w:w="765" w:type="dxa"/>
            <w:vAlign w:val="center"/>
          </w:tcPr>
          <w:p w14:paraId="6200FE83" w14:textId="77777777" w:rsidR="00A475F7" w:rsidRPr="005236D6" w:rsidRDefault="00A475F7" w:rsidP="00125FC2">
            <w:pPr>
              <w:jc w:val="center"/>
              <w:rPr>
                <w:sz w:val="20"/>
                <w:szCs w:val="20"/>
              </w:rPr>
            </w:pPr>
            <w:r w:rsidRPr="005236D6">
              <w:rPr>
                <w:sz w:val="20"/>
                <w:szCs w:val="20"/>
              </w:rPr>
              <w:t>1</w:t>
            </w:r>
          </w:p>
        </w:tc>
        <w:tc>
          <w:tcPr>
            <w:tcW w:w="887" w:type="dxa"/>
            <w:vAlign w:val="center"/>
          </w:tcPr>
          <w:p w14:paraId="5B30E2C5" w14:textId="77777777" w:rsidR="00A475F7" w:rsidRPr="005236D6" w:rsidRDefault="00A475F7" w:rsidP="00125FC2">
            <w:pPr>
              <w:jc w:val="center"/>
              <w:rPr>
                <w:sz w:val="20"/>
                <w:szCs w:val="20"/>
              </w:rPr>
            </w:pPr>
            <w:r w:rsidRPr="005236D6">
              <w:rPr>
                <w:sz w:val="20"/>
                <w:szCs w:val="20"/>
              </w:rPr>
              <w:t>30,5</w:t>
            </w:r>
          </w:p>
        </w:tc>
        <w:tc>
          <w:tcPr>
            <w:tcW w:w="892" w:type="dxa"/>
            <w:vAlign w:val="center"/>
          </w:tcPr>
          <w:p w14:paraId="7D789114" w14:textId="77777777" w:rsidR="00A475F7" w:rsidRPr="005236D6" w:rsidRDefault="00A475F7" w:rsidP="00125FC2">
            <w:pPr>
              <w:jc w:val="center"/>
              <w:rPr>
                <w:sz w:val="20"/>
                <w:szCs w:val="20"/>
              </w:rPr>
            </w:pPr>
            <w:r w:rsidRPr="005236D6">
              <w:rPr>
                <w:sz w:val="20"/>
                <w:szCs w:val="20"/>
              </w:rPr>
              <w:t>30,5</w:t>
            </w:r>
          </w:p>
        </w:tc>
        <w:tc>
          <w:tcPr>
            <w:tcW w:w="882" w:type="dxa"/>
            <w:vAlign w:val="center"/>
          </w:tcPr>
          <w:p w14:paraId="1562B397" w14:textId="77777777" w:rsidR="00A475F7" w:rsidRPr="005236D6" w:rsidRDefault="00A475F7" w:rsidP="00125FC2">
            <w:pPr>
              <w:jc w:val="center"/>
              <w:rPr>
                <w:sz w:val="20"/>
                <w:szCs w:val="20"/>
              </w:rPr>
            </w:pPr>
            <w:r w:rsidRPr="005236D6">
              <w:rPr>
                <w:sz w:val="20"/>
                <w:szCs w:val="20"/>
              </w:rPr>
              <w:t>30,5</w:t>
            </w:r>
          </w:p>
        </w:tc>
        <w:tc>
          <w:tcPr>
            <w:tcW w:w="765" w:type="dxa"/>
            <w:vAlign w:val="center"/>
          </w:tcPr>
          <w:p w14:paraId="06905D22" w14:textId="77777777" w:rsidR="00A475F7" w:rsidRPr="005236D6" w:rsidRDefault="00A475F7" w:rsidP="00125FC2">
            <w:pPr>
              <w:jc w:val="center"/>
              <w:rPr>
                <w:sz w:val="20"/>
                <w:szCs w:val="20"/>
              </w:rPr>
            </w:pPr>
            <w:r w:rsidRPr="005236D6">
              <w:rPr>
                <w:sz w:val="20"/>
                <w:szCs w:val="20"/>
              </w:rPr>
              <w:t>-</w:t>
            </w:r>
          </w:p>
        </w:tc>
        <w:tc>
          <w:tcPr>
            <w:tcW w:w="649" w:type="dxa"/>
            <w:vAlign w:val="center"/>
          </w:tcPr>
          <w:p w14:paraId="6B519A72" w14:textId="77777777" w:rsidR="00A475F7" w:rsidRPr="005236D6" w:rsidRDefault="00A475F7" w:rsidP="00125FC2">
            <w:pPr>
              <w:jc w:val="center"/>
              <w:rPr>
                <w:sz w:val="20"/>
                <w:szCs w:val="20"/>
              </w:rPr>
            </w:pPr>
            <w:r w:rsidRPr="005236D6">
              <w:rPr>
                <w:sz w:val="20"/>
                <w:szCs w:val="20"/>
              </w:rPr>
              <w:t>-</w:t>
            </w:r>
          </w:p>
        </w:tc>
        <w:tc>
          <w:tcPr>
            <w:tcW w:w="886" w:type="dxa"/>
            <w:vAlign w:val="center"/>
          </w:tcPr>
          <w:p w14:paraId="349EF0FD" w14:textId="77777777" w:rsidR="00A475F7" w:rsidRPr="005236D6" w:rsidRDefault="00A475F7" w:rsidP="00125FC2">
            <w:pPr>
              <w:jc w:val="center"/>
              <w:rPr>
                <w:sz w:val="20"/>
                <w:szCs w:val="20"/>
              </w:rPr>
            </w:pPr>
            <w:r w:rsidRPr="005236D6">
              <w:rPr>
                <w:sz w:val="20"/>
                <w:szCs w:val="20"/>
              </w:rPr>
              <w:t>92,5</w:t>
            </w:r>
          </w:p>
        </w:tc>
      </w:tr>
      <w:tr w:rsidR="005236D6" w:rsidRPr="005236D6" w14:paraId="54B59E57" w14:textId="77777777" w:rsidTr="00125FC2">
        <w:trPr>
          <w:trHeight w:val="20"/>
          <w:jc w:val="center"/>
        </w:trPr>
        <w:tc>
          <w:tcPr>
            <w:tcW w:w="9639" w:type="dxa"/>
            <w:gridSpan w:val="11"/>
            <w:vAlign w:val="center"/>
          </w:tcPr>
          <w:p w14:paraId="3D2522D2" w14:textId="77777777" w:rsidR="00A475F7" w:rsidRPr="005236D6" w:rsidRDefault="00A475F7" w:rsidP="00465023">
            <w:pPr>
              <w:jc w:val="center"/>
              <w:rPr>
                <w:b/>
                <w:sz w:val="20"/>
                <w:szCs w:val="20"/>
              </w:rPr>
            </w:pPr>
            <w:r w:rsidRPr="005236D6">
              <w:rPr>
                <w:b/>
                <w:sz w:val="20"/>
                <w:szCs w:val="20"/>
              </w:rPr>
              <w:t>Проектируемая застройка</w:t>
            </w:r>
          </w:p>
        </w:tc>
      </w:tr>
      <w:tr w:rsidR="005236D6" w:rsidRPr="005236D6" w14:paraId="478FF3E7" w14:textId="77777777" w:rsidTr="00125FC2">
        <w:trPr>
          <w:trHeight w:val="20"/>
          <w:jc w:val="center"/>
        </w:trPr>
        <w:tc>
          <w:tcPr>
            <w:tcW w:w="9639" w:type="dxa"/>
            <w:gridSpan w:val="11"/>
            <w:vAlign w:val="center"/>
          </w:tcPr>
          <w:p w14:paraId="56885774" w14:textId="14C58633" w:rsidR="00A475F7" w:rsidRPr="005236D6" w:rsidRDefault="00A475F7" w:rsidP="00465023">
            <w:pPr>
              <w:jc w:val="center"/>
              <w:rPr>
                <w:sz w:val="20"/>
                <w:szCs w:val="20"/>
              </w:rPr>
            </w:pPr>
            <w:r w:rsidRPr="005236D6">
              <w:rPr>
                <w:sz w:val="20"/>
                <w:szCs w:val="20"/>
              </w:rPr>
              <w:t xml:space="preserve">Многоквартирный жилой дом со </w:t>
            </w:r>
            <w:r w:rsidR="00125FC2" w:rsidRPr="005236D6">
              <w:rPr>
                <w:sz w:val="20"/>
                <w:szCs w:val="20"/>
              </w:rPr>
              <w:t>всторенными</w:t>
            </w:r>
            <w:r w:rsidRPr="005236D6">
              <w:rPr>
                <w:sz w:val="20"/>
                <w:szCs w:val="20"/>
              </w:rPr>
              <w:t xml:space="preserve"> нежилыми помещениями</w:t>
            </w:r>
          </w:p>
        </w:tc>
      </w:tr>
      <w:tr w:rsidR="005236D6" w:rsidRPr="005236D6" w14:paraId="694F819B" w14:textId="77777777" w:rsidTr="00125FC2">
        <w:trPr>
          <w:trHeight w:val="20"/>
          <w:jc w:val="center"/>
        </w:trPr>
        <w:tc>
          <w:tcPr>
            <w:tcW w:w="517" w:type="dxa"/>
            <w:vAlign w:val="center"/>
          </w:tcPr>
          <w:p w14:paraId="788CBAEF" w14:textId="77777777" w:rsidR="00A475F7" w:rsidRPr="005236D6" w:rsidRDefault="00A475F7" w:rsidP="00505C36">
            <w:pPr>
              <w:ind w:left="-102" w:right="-159"/>
              <w:jc w:val="center"/>
              <w:rPr>
                <w:sz w:val="20"/>
                <w:szCs w:val="20"/>
              </w:rPr>
            </w:pPr>
            <w:r w:rsidRPr="005236D6">
              <w:rPr>
                <w:sz w:val="20"/>
                <w:szCs w:val="20"/>
              </w:rPr>
              <w:t>1</w:t>
            </w:r>
          </w:p>
        </w:tc>
        <w:tc>
          <w:tcPr>
            <w:tcW w:w="1893" w:type="dxa"/>
            <w:vAlign w:val="center"/>
          </w:tcPr>
          <w:p w14:paraId="49EC50BE" w14:textId="77777777" w:rsidR="00A475F7" w:rsidRPr="005236D6" w:rsidRDefault="00A475F7" w:rsidP="00465023">
            <w:pPr>
              <w:rPr>
                <w:sz w:val="20"/>
                <w:szCs w:val="20"/>
              </w:rPr>
            </w:pPr>
            <w:r w:rsidRPr="005236D6">
              <w:rPr>
                <w:sz w:val="20"/>
                <w:szCs w:val="20"/>
              </w:rPr>
              <w:t>Многоэтажный дом с нежилыми помещениями</w:t>
            </w:r>
          </w:p>
        </w:tc>
        <w:tc>
          <w:tcPr>
            <w:tcW w:w="736" w:type="dxa"/>
            <w:vAlign w:val="center"/>
          </w:tcPr>
          <w:p w14:paraId="09E274D9" w14:textId="77777777" w:rsidR="00A475F7" w:rsidRPr="005236D6" w:rsidRDefault="00A475F7" w:rsidP="00465023">
            <w:pPr>
              <w:jc w:val="center"/>
              <w:rPr>
                <w:sz w:val="20"/>
                <w:szCs w:val="20"/>
              </w:rPr>
            </w:pPr>
            <w:r w:rsidRPr="005236D6">
              <w:rPr>
                <w:sz w:val="20"/>
                <w:szCs w:val="20"/>
              </w:rPr>
              <w:t>10</w:t>
            </w:r>
          </w:p>
        </w:tc>
        <w:tc>
          <w:tcPr>
            <w:tcW w:w="767" w:type="dxa"/>
            <w:vAlign w:val="center"/>
          </w:tcPr>
          <w:p w14:paraId="4FA96AEB" w14:textId="77777777" w:rsidR="00A475F7" w:rsidRPr="005236D6" w:rsidRDefault="00A475F7" w:rsidP="00465023">
            <w:pPr>
              <w:jc w:val="center"/>
              <w:rPr>
                <w:sz w:val="20"/>
                <w:szCs w:val="20"/>
              </w:rPr>
            </w:pPr>
            <w:r w:rsidRPr="005236D6">
              <w:rPr>
                <w:sz w:val="20"/>
                <w:szCs w:val="20"/>
              </w:rPr>
              <w:t>156</w:t>
            </w:r>
          </w:p>
        </w:tc>
        <w:tc>
          <w:tcPr>
            <w:tcW w:w="765" w:type="dxa"/>
            <w:vAlign w:val="center"/>
          </w:tcPr>
          <w:p w14:paraId="31779B27" w14:textId="77777777" w:rsidR="00A475F7" w:rsidRPr="005236D6" w:rsidRDefault="00A475F7" w:rsidP="00465023">
            <w:pPr>
              <w:jc w:val="center"/>
              <w:rPr>
                <w:sz w:val="20"/>
                <w:szCs w:val="20"/>
              </w:rPr>
            </w:pPr>
            <w:r w:rsidRPr="005236D6">
              <w:rPr>
                <w:sz w:val="20"/>
                <w:szCs w:val="20"/>
              </w:rPr>
              <w:t>1</w:t>
            </w:r>
          </w:p>
        </w:tc>
        <w:tc>
          <w:tcPr>
            <w:tcW w:w="887" w:type="dxa"/>
            <w:vAlign w:val="center"/>
          </w:tcPr>
          <w:p w14:paraId="54880294" w14:textId="73FA8EC3" w:rsidR="00A475F7" w:rsidRPr="005236D6" w:rsidRDefault="00A475F7" w:rsidP="00465023">
            <w:pPr>
              <w:jc w:val="center"/>
              <w:rPr>
                <w:sz w:val="20"/>
                <w:szCs w:val="20"/>
              </w:rPr>
            </w:pPr>
            <w:r w:rsidRPr="005236D6">
              <w:rPr>
                <w:sz w:val="20"/>
                <w:szCs w:val="20"/>
              </w:rPr>
              <w:t>147</w:t>
            </w:r>
            <w:r w:rsidR="00DF5F7B">
              <w:rPr>
                <w:sz w:val="20"/>
                <w:szCs w:val="20"/>
              </w:rPr>
              <w:t>1</w:t>
            </w:r>
            <w:r w:rsidRPr="005236D6">
              <w:rPr>
                <w:sz w:val="20"/>
                <w:szCs w:val="20"/>
              </w:rPr>
              <w:t>,1</w:t>
            </w:r>
          </w:p>
        </w:tc>
        <w:tc>
          <w:tcPr>
            <w:tcW w:w="892" w:type="dxa"/>
            <w:vAlign w:val="center"/>
          </w:tcPr>
          <w:p w14:paraId="00D7D8B0" w14:textId="77777777" w:rsidR="00A475F7" w:rsidRPr="005236D6" w:rsidRDefault="00A475F7" w:rsidP="00465023">
            <w:pPr>
              <w:jc w:val="center"/>
              <w:rPr>
                <w:sz w:val="20"/>
                <w:szCs w:val="20"/>
              </w:rPr>
            </w:pPr>
            <w:r w:rsidRPr="005236D6">
              <w:rPr>
                <w:sz w:val="20"/>
                <w:szCs w:val="20"/>
              </w:rPr>
              <w:t>-</w:t>
            </w:r>
          </w:p>
        </w:tc>
        <w:tc>
          <w:tcPr>
            <w:tcW w:w="882" w:type="dxa"/>
            <w:vAlign w:val="center"/>
          </w:tcPr>
          <w:p w14:paraId="73A08125" w14:textId="77777777" w:rsidR="00A475F7" w:rsidRPr="005236D6" w:rsidRDefault="00A475F7" w:rsidP="00465023">
            <w:pPr>
              <w:jc w:val="center"/>
              <w:rPr>
                <w:sz w:val="20"/>
                <w:szCs w:val="20"/>
              </w:rPr>
            </w:pPr>
            <w:r w:rsidRPr="005236D6">
              <w:rPr>
                <w:sz w:val="20"/>
                <w:szCs w:val="20"/>
              </w:rPr>
              <w:t>12571,0</w:t>
            </w:r>
          </w:p>
        </w:tc>
        <w:tc>
          <w:tcPr>
            <w:tcW w:w="765" w:type="dxa"/>
            <w:vAlign w:val="center"/>
          </w:tcPr>
          <w:p w14:paraId="6F8764E5" w14:textId="77777777" w:rsidR="00A475F7" w:rsidRPr="005236D6" w:rsidRDefault="00A475F7" w:rsidP="00465023">
            <w:pPr>
              <w:jc w:val="center"/>
              <w:rPr>
                <w:sz w:val="20"/>
                <w:szCs w:val="20"/>
              </w:rPr>
            </w:pPr>
            <w:r w:rsidRPr="005236D6">
              <w:rPr>
                <w:sz w:val="20"/>
                <w:szCs w:val="20"/>
              </w:rPr>
              <w:t>250</w:t>
            </w:r>
          </w:p>
        </w:tc>
        <w:tc>
          <w:tcPr>
            <w:tcW w:w="649" w:type="dxa"/>
            <w:vAlign w:val="center"/>
          </w:tcPr>
          <w:p w14:paraId="3836A5B2" w14:textId="77777777" w:rsidR="00A475F7" w:rsidRPr="005236D6" w:rsidRDefault="00A475F7" w:rsidP="00465023">
            <w:pPr>
              <w:jc w:val="center"/>
              <w:rPr>
                <w:sz w:val="20"/>
                <w:szCs w:val="20"/>
              </w:rPr>
            </w:pPr>
            <w:r w:rsidRPr="005236D6">
              <w:rPr>
                <w:sz w:val="20"/>
                <w:szCs w:val="20"/>
              </w:rPr>
              <w:t>-</w:t>
            </w:r>
          </w:p>
        </w:tc>
        <w:tc>
          <w:tcPr>
            <w:tcW w:w="886" w:type="dxa"/>
            <w:vAlign w:val="center"/>
          </w:tcPr>
          <w:p w14:paraId="237F64EC" w14:textId="77777777" w:rsidR="00A475F7" w:rsidRPr="005236D6" w:rsidRDefault="00A475F7" w:rsidP="00465023">
            <w:pPr>
              <w:jc w:val="center"/>
              <w:rPr>
                <w:sz w:val="20"/>
                <w:szCs w:val="20"/>
              </w:rPr>
            </w:pPr>
            <w:r w:rsidRPr="005236D6">
              <w:rPr>
                <w:sz w:val="20"/>
                <w:szCs w:val="20"/>
              </w:rPr>
              <w:t>48945,9</w:t>
            </w:r>
          </w:p>
        </w:tc>
      </w:tr>
      <w:tr w:rsidR="005236D6" w:rsidRPr="005236D6" w14:paraId="2FAEA195" w14:textId="77777777" w:rsidTr="00125FC2">
        <w:trPr>
          <w:trHeight w:val="20"/>
          <w:jc w:val="center"/>
        </w:trPr>
        <w:tc>
          <w:tcPr>
            <w:tcW w:w="517" w:type="dxa"/>
            <w:vAlign w:val="center"/>
          </w:tcPr>
          <w:p w14:paraId="2A2C0947" w14:textId="77777777" w:rsidR="00A475F7" w:rsidRPr="005236D6" w:rsidRDefault="00A475F7" w:rsidP="00465023">
            <w:pPr>
              <w:rPr>
                <w:sz w:val="20"/>
                <w:szCs w:val="20"/>
              </w:rPr>
            </w:pPr>
          </w:p>
        </w:tc>
        <w:tc>
          <w:tcPr>
            <w:tcW w:w="1893" w:type="dxa"/>
            <w:vAlign w:val="center"/>
          </w:tcPr>
          <w:p w14:paraId="766CA6D5" w14:textId="77777777" w:rsidR="00A475F7" w:rsidRPr="005236D6" w:rsidRDefault="00A475F7" w:rsidP="00465023">
            <w:pPr>
              <w:rPr>
                <w:sz w:val="20"/>
                <w:szCs w:val="20"/>
              </w:rPr>
            </w:pPr>
            <w:r w:rsidRPr="005236D6">
              <w:rPr>
                <w:sz w:val="20"/>
                <w:szCs w:val="20"/>
              </w:rPr>
              <w:t xml:space="preserve">В том числе встроенные нежилые помещения </w:t>
            </w:r>
          </w:p>
        </w:tc>
        <w:tc>
          <w:tcPr>
            <w:tcW w:w="736" w:type="dxa"/>
            <w:vAlign w:val="center"/>
          </w:tcPr>
          <w:p w14:paraId="41492281" w14:textId="77777777" w:rsidR="00A475F7" w:rsidRPr="005236D6" w:rsidRDefault="00A475F7" w:rsidP="00465023">
            <w:pPr>
              <w:jc w:val="center"/>
              <w:rPr>
                <w:sz w:val="20"/>
                <w:szCs w:val="20"/>
              </w:rPr>
            </w:pPr>
            <w:r w:rsidRPr="005236D6">
              <w:rPr>
                <w:sz w:val="20"/>
                <w:szCs w:val="20"/>
              </w:rPr>
              <w:t>1</w:t>
            </w:r>
          </w:p>
        </w:tc>
        <w:tc>
          <w:tcPr>
            <w:tcW w:w="767" w:type="dxa"/>
            <w:vAlign w:val="center"/>
          </w:tcPr>
          <w:p w14:paraId="2DBD82B6" w14:textId="77777777" w:rsidR="00A475F7" w:rsidRPr="005236D6" w:rsidRDefault="00A475F7" w:rsidP="00465023">
            <w:pPr>
              <w:jc w:val="center"/>
              <w:rPr>
                <w:sz w:val="20"/>
                <w:szCs w:val="20"/>
              </w:rPr>
            </w:pPr>
            <w:r w:rsidRPr="005236D6">
              <w:rPr>
                <w:sz w:val="20"/>
                <w:szCs w:val="20"/>
              </w:rPr>
              <w:t>-</w:t>
            </w:r>
          </w:p>
        </w:tc>
        <w:tc>
          <w:tcPr>
            <w:tcW w:w="765" w:type="dxa"/>
            <w:vAlign w:val="center"/>
          </w:tcPr>
          <w:p w14:paraId="5A4C3D68" w14:textId="77777777" w:rsidR="00A475F7" w:rsidRPr="005236D6" w:rsidRDefault="00A475F7" w:rsidP="00465023">
            <w:pPr>
              <w:jc w:val="center"/>
              <w:rPr>
                <w:sz w:val="20"/>
                <w:szCs w:val="20"/>
              </w:rPr>
            </w:pPr>
            <w:r w:rsidRPr="005236D6">
              <w:rPr>
                <w:sz w:val="20"/>
                <w:szCs w:val="20"/>
              </w:rPr>
              <w:t>1</w:t>
            </w:r>
          </w:p>
        </w:tc>
        <w:tc>
          <w:tcPr>
            <w:tcW w:w="887" w:type="dxa"/>
            <w:vAlign w:val="center"/>
          </w:tcPr>
          <w:p w14:paraId="39DCAEF3" w14:textId="77777777" w:rsidR="00A475F7" w:rsidRPr="005236D6" w:rsidRDefault="00A475F7" w:rsidP="00465023">
            <w:pPr>
              <w:jc w:val="center"/>
              <w:rPr>
                <w:sz w:val="20"/>
                <w:szCs w:val="20"/>
              </w:rPr>
            </w:pPr>
            <w:r w:rsidRPr="005236D6">
              <w:rPr>
                <w:sz w:val="20"/>
                <w:szCs w:val="20"/>
              </w:rPr>
              <w:t>-</w:t>
            </w:r>
          </w:p>
        </w:tc>
        <w:tc>
          <w:tcPr>
            <w:tcW w:w="892" w:type="dxa"/>
            <w:vAlign w:val="center"/>
          </w:tcPr>
          <w:p w14:paraId="623076E5" w14:textId="77777777" w:rsidR="00A475F7" w:rsidRPr="005236D6" w:rsidRDefault="00A475F7" w:rsidP="00465023">
            <w:pPr>
              <w:jc w:val="center"/>
              <w:rPr>
                <w:sz w:val="20"/>
                <w:szCs w:val="20"/>
              </w:rPr>
            </w:pPr>
            <w:r w:rsidRPr="005236D6">
              <w:rPr>
                <w:sz w:val="20"/>
                <w:szCs w:val="20"/>
              </w:rPr>
              <w:t>-</w:t>
            </w:r>
          </w:p>
        </w:tc>
        <w:tc>
          <w:tcPr>
            <w:tcW w:w="882" w:type="dxa"/>
            <w:vAlign w:val="center"/>
          </w:tcPr>
          <w:p w14:paraId="784E0821" w14:textId="6A7AFB28" w:rsidR="00A475F7" w:rsidRPr="005236D6" w:rsidRDefault="00DF5F7B" w:rsidP="00465023">
            <w:pPr>
              <w:jc w:val="center"/>
              <w:rPr>
                <w:sz w:val="20"/>
                <w:szCs w:val="20"/>
              </w:rPr>
            </w:pPr>
            <w:r>
              <w:rPr>
                <w:sz w:val="20"/>
                <w:szCs w:val="20"/>
              </w:rPr>
              <w:t>-</w:t>
            </w:r>
          </w:p>
        </w:tc>
        <w:tc>
          <w:tcPr>
            <w:tcW w:w="765" w:type="dxa"/>
            <w:vAlign w:val="center"/>
          </w:tcPr>
          <w:p w14:paraId="649ACB21" w14:textId="77777777" w:rsidR="00A475F7" w:rsidRPr="005236D6" w:rsidRDefault="00A475F7" w:rsidP="00465023">
            <w:pPr>
              <w:jc w:val="center"/>
              <w:rPr>
                <w:sz w:val="20"/>
                <w:szCs w:val="20"/>
              </w:rPr>
            </w:pPr>
            <w:r w:rsidRPr="005236D6">
              <w:rPr>
                <w:sz w:val="20"/>
                <w:szCs w:val="20"/>
              </w:rPr>
              <w:t>-</w:t>
            </w:r>
          </w:p>
        </w:tc>
        <w:tc>
          <w:tcPr>
            <w:tcW w:w="649" w:type="dxa"/>
            <w:vAlign w:val="center"/>
          </w:tcPr>
          <w:p w14:paraId="216F959F" w14:textId="77777777" w:rsidR="00A475F7" w:rsidRPr="005236D6" w:rsidRDefault="00A475F7" w:rsidP="00465023">
            <w:pPr>
              <w:jc w:val="center"/>
              <w:rPr>
                <w:sz w:val="20"/>
                <w:szCs w:val="20"/>
              </w:rPr>
            </w:pPr>
            <w:r w:rsidRPr="005236D6">
              <w:rPr>
                <w:sz w:val="20"/>
                <w:szCs w:val="20"/>
              </w:rPr>
              <w:t>-</w:t>
            </w:r>
          </w:p>
        </w:tc>
        <w:tc>
          <w:tcPr>
            <w:tcW w:w="886" w:type="dxa"/>
            <w:vAlign w:val="center"/>
          </w:tcPr>
          <w:p w14:paraId="50CBA610" w14:textId="0B022F50" w:rsidR="00A475F7" w:rsidRPr="005236D6" w:rsidRDefault="00DF5F7B" w:rsidP="00465023">
            <w:pPr>
              <w:jc w:val="center"/>
              <w:rPr>
                <w:sz w:val="20"/>
                <w:szCs w:val="20"/>
              </w:rPr>
            </w:pPr>
            <w:r>
              <w:rPr>
                <w:sz w:val="20"/>
                <w:szCs w:val="20"/>
              </w:rPr>
              <w:t>-</w:t>
            </w:r>
          </w:p>
        </w:tc>
      </w:tr>
      <w:tr w:rsidR="00A475F7" w:rsidRPr="005236D6" w14:paraId="5AB9FA0D" w14:textId="77777777" w:rsidTr="00125FC2">
        <w:trPr>
          <w:trHeight w:val="20"/>
          <w:jc w:val="center"/>
        </w:trPr>
        <w:tc>
          <w:tcPr>
            <w:tcW w:w="517" w:type="dxa"/>
            <w:vAlign w:val="center"/>
          </w:tcPr>
          <w:p w14:paraId="5979AEF0" w14:textId="77777777" w:rsidR="00A475F7" w:rsidRPr="005236D6" w:rsidRDefault="00A475F7" w:rsidP="00465023">
            <w:pPr>
              <w:rPr>
                <w:b/>
                <w:sz w:val="20"/>
                <w:szCs w:val="20"/>
              </w:rPr>
            </w:pPr>
          </w:p>
        </w:tc>
        <w:tc>
          <w:tcPr>
            <w:tcW w:w="1893" w:type="dxa"/>
            <w:vAlign w:val="center"/>
          </w:tcPr>
          <w:p w14:paraId="2C3916EA" w14:textId="77777777" w:rsidR="00A475F7" w:rsidRPr="005236D6" w:rsidRDefault="00A475F7" w:rsidP="00465023">
            <w:pPr>
              <w:rPr>
                <w:b/>
                <w:sz w:val="20"/>
                <w:szCs w:val="20"/>
              </w:rPr>
            </w:pPr>
            <w:r w:rsidRPr="005236D6">
              <w:rPr>
                <w:b/>
                <w:sz w:val="20"/>
                <w:szCs w:val="20"/>
              </w:rPr>
              <w:t>Итого (по проектируемой застройке):</w:t>
            </w:r>
          </w:p>
        </w:tc>
        <w:tc>
          <w:tcPr>
            <w:tcW w:w="736" w:type="dxa"/>
            <w:vAlign w:val="center"/>
          </w:tcPr>
          <w:p w14:paraId="2530CDCD" w14:textId="77777777" w:rsidR="00A475F7" w:rsidRPr="005236D6" w:rsidRDefault="00A475F7" w:rsidP="00465023">
            <w:pPr>
              <w:jc w:val="center"/>
              <w:rPr>
                <w:sz w:val="20"/>
                <w:szCs w:val="20"/>
              </w:rPr>
            </w:pPr>
            <w:r w:rsidRPr="005236D6">
              <w:rPr>
                <w:sz w:val="20"/>
                <w:szCs w:val="20"/>
              </w:rPr>
              <w:t>10</w:t>
            </w:r>
          </w:p>
        </w:tc>
        <w:tc>
          <w:tcPr>
            <w:tcW w:w="767" w:type="dxa"/>
            <w:vAlign w:val="center"/>
          </w:tcPr>
          <w:p w14:paraId="5C53ED30" w14:textId="77777777" w:rsidR="00A475F7" w:rsidRPr="005236D6" w:rsidRDefault="00A475F7" w:rsidP="00465023">
            <w:pPr>
              <w:jc w:val="center"/>
              <w:rPr>
                <w:sz w:val="20"/>
                <w:szCs w:val="20"/>
              </w:rPr>
            </w:pPr>
            <w:r w:rsidRPr="005236D6">
              <w:rPr>
                <w:sz w:val="20"/>
                <w:szCs w:val="20"/>
              </w:rPr>
              <w:t>156</w:t>
            </w:r>
          </w:p>
        </w:tc>
        <w:tc>
          <w:tcPr>
            <w:tcW w:w="765" w:type="dxa"/>
            <w:vAlign w:val="center"/>
          </w:tcPr>
          <w:p w14:paraId="1ABF41BA" w14:textId="77777777" w:rsidR="00A475F7" w:rsidRPr="005236D6" w:rsidRDefault="00A475F7" w:rsidP="00465023">
            <w:pPr>
              <w:jc w:val="center"/>
              <w:rPr>
                <w:sz w:val="20"/>
                <w:szCs w:val="20"/>
              </w:rPr>
            </w:pPr>
            <w:r w:rsidRPr="005236D6">
              <w:rPr>
                <w:sz w:val="20"/>
                <w:szCs w:val="20"/>
              </w:rPr>
              <w:t>1</w:t>
            </w:r>
          </w:p>
        </w:tc>
        <w:tc>
          <w:tcPr>
            <w:tcW w:w="887" w:type="dxa"/>
            <w:vAlign w:val="center"/>
          </w:tcPr>
          <w:p w14:paraId="364936A4" w14:textId="37DB483B" w:rsidR="00A475F7" w:rsidRPr="005236D6" w:rsidRDefault="00A475F7" w:rsidP="00465023">
            <w:pPr>
              <w:jc w:val="center"/>
              <w:rPr>
                <w:sz w:val="20"/>
                <w:szCs w:val="20"/>
              </w:rPr>
            </w:pPr>
            <w:r w:rsidRPr="005236D6">
              <w:rPr>
                <w:sz w:val="20"/>
                <w:szCs w:val="20"/>
              </w:rPr>
              <w:t>147</w:t>
            </w:r>
            <w:r w:rsidR="00DF5F7B">
              <w:rPr>
                <w:sz w:val="20"/>
                <w:szCs w:val="20"/>
              </w:rPr>
              <w:t>1</w:t>
            </w:r>
            <w:r w:rsidRPr="005236D6">
              <w:rPr>
                <w:sz w:val="20"/>
                <w:szCs w:val="20"/>
              </w:rPr>
              <w:t>,1</w:t>
            </w:r>
          </w:p>
        </w:tc>
        <w:tc>
          <w:tcPr>
            <w:tcW w:w="892" w:type="dxa"/>
            <w:vAlign w:val="center"/>
          </w:tcPr>
          <w:p w14:paraId="31C202A7" w14:textId="77777777" w:rsidR="00A475F7" w:rsidRPr="005236D6" w:rsidRDefault="00A475F7" w:rsidP="00465023">
            <w:pPr>
              <w:jc w:val="center"/>
              <w:rPr>
                <w:sz w:val="20"/>
                <w:szCs w:val="20"/>
              </w:rPr>
            </w:pPr>
            <w:r w:rsidRPr="005236D6">
              <w:rPr>
                <w:sz w:val="20"/>
                <w:szCs w:val="20"/>
              </w:rPr>
              <w:t>-</w:t>
            </w:r>
          </w:p>
        </w:tc>
        <w:tc>
          <w:tcPr>
            <w:tcW w:w="882" w:type="dxa"/>
            <w:vAlign w:val="center"/>
          </w:tcPr>
          <w:p w14:paraId="7AEC88AC" w14:textId="77777777" w:rsidR="00A475F7" w:rsidRPr="005236D6" w:rsidRDefault="00A475F7" w:rsidP="00465023">
            <w:pPr>
              <w:jc w:val="center"/>
              <w:rPr>
                <w:sz w:val="20"/>
                <w:szCs w:val="20"/>
              </w:rPr>
            </w:pPr>
            <w:r w:rsidRPr="005236D6">
              <w:rPr>
                <w:sz w:val="20"/>
                <w:szCs w:val="20"/>
              </w:rPr>
              <w:t>12571,0</w:t>
            </w:r>
          </w:p>
        </w:tc>
        <w:tc>
          <w:tcPr>
            <w:tcW w:w="765" w:type="dxa"/>
            <w:vAlign w:val="center"/>
          </w:tcPr>
          <w:p w14:paraId="5F441DAD" w14:textId="77777777" w:rsidR="00A475F7" w:rsidRPr="005236D6" w:rsidRDefault="00A475F7" w:rsidP="00465023">
            <w:pPr>
              <w:jc w:val="center"/>
              <w:rPr>
                <w:sz w:val="20"/>
                <w:szCs w:val="20"/>
              </w:rPr>
            </w:pPr>
          </w:p>
          <w:p w14:paraId="533364F7" w14:textId="77777777" w:rsidR="00A475F7" w:rsidRPr="005236D6" w:rsidRDefault="00A475F7" w:rsidP="00465023">
            <w:pPr>
              <w:jc w:val="center"/>
              <w:rPr>
                <w:sz w:val="20"/>
                <w:szCs w:val="20"/>
              </w:rPr>
            </w:pPr>
            <w:r w:rsidRPr="005236D6">
              <w:rPr>
                <w:sz w:val="20"/>
                <w:szCs w:val="20"/>
              </w:rPr>
              <w:t>250</w:t>
            </w:r>
          </w:p>
          <w:p w14:paraId="75B53FE1" w14:textId="77777777" w:rsidR="00A475F7" w:rsidRPr="005236D6" w:rsidRDefault="00A475F7" w:rsidP="00465023">
            <w:pPr>
              <w:jc w:val="center"/>
              <w:rPr>
                <w:sz w:val="20"/>
                <w:szCs w:val="20"/>
              </w:rPr>
            </w:pPr>
          </w:p>
        </w:tc>
        <w:tc>
          <w:tcPr>
            <w:tcW w:w="649" w:type="dxa"/>
            <w:vAlign w:val="center"/>
          </w:tcPr>
          <w:p w14:paraId="45608702" w14:textId="77777777" w:rsidR="00A475F7" w:rsidRPr="005236D6" w:rsidRDefault="00A475F7" w:rsidP="00465023">
            <w:pPr>
              <w:jc w:val="center"/>
              <w:rPr>
                <w:sz w:val="20"/>
                <w:szCs w:val="20"/>
              </w:rPr>
            </w:pPr>
            <w:r w:rsidRPr="005236D6">
              <w:rPr>
                <w:sz w:val="20"/>
                <w:szCs w:val="20"/>
              </w:rPr>
              <w:t>-</w:t>
            </w:r>
          </w:p>
        </w:tc>
        <w:tc>
          <w:tcPr>
            <w:tcW w:w="886" w:type="dxa"/>
            <w:vAlign w:val="center"/>
          </w:tcPr>
          <w:p w14:paraId="232843B3" w14:textId="77777777" w:rsidR="00A475F7" w:rsidRPr="005236D6" w:rsidRDefault="00A475F7" w:rsidP="00465023">
            <w:pPr>
              <w:jc w:val="center"/>
              <w:rPr>
                <w:sz w:val="20"/>
                <w:szCs w:val="20"/>
              </w:rPr>
            </w:pPr>
            <w:r w:rsidRPr="005236D6">
              <w:rPr>
                <w:sz w:val="20"/>
                <w:szCs w:val="20"/>
              </w:rPr>
              <w:t>48945,9</w:t>
            </w:r>
          </w:p>
        </w:tc>
      </w:tr>
      <w:bookmarkEnd w:id="0"/>
    </w:tbl>
    <w:p w14:paraId="2BBA9E43" w14:textId="77777777" w:rsidR="00A475F7" w:rsidRPr="005236D6" w:rsidRDefault="00A475F7" w:rsidP="00A475F7">
      <w:pPr>
        <w:jc w:val="both"/>
        <w:rPr>
          <w:kern w:val="1"/>
        </w:rPr>
      </w:pPr>
    </w:p>
    <w:p w14:paraId="31564C81" w14:textId="5932FADA" w:rsidR="00A475F7" w:rsidRPr="005236D6" w:rsidRDefault="00A475F7" w:rsidP="00125FC2">
      <w:pPr>
        <w:jc w:val="center"/>
        <w:rPr>
          <w:rFonts w:eastAsia="Lucida Sans Unicode"/>
          <w:b/>
          <w:kern w:val="1"/>
        </w:rPr>
      </w:pPr>
      <w:r w:rsidRPr="005236D6">
        <w:rPr>
          <w:b/>
        </w:rPr>
        <w:t>2.2 Параметры планируемого строительства системы транспортного обслуживания</w:t>
      </w:r>
    </w:p>
    <w:p w14:paraId="56C1B45F" w14:textId="77777777" w:rsidR="00A475F7" w:rsidRPr="005236D6" w:rsidRDefault="00A475F7" w:rsidP="00125FC2">
      <w:pPr>
        <w:jc w:val="center"/>
        <w:rPr>
          <w:rFonts w:eastAsia="Lucida Sans Unicode"/>
          <w:b/>
          <w:kern w:val="1"/>
        </w:rPr>
      </w:pPr>
    </w:p>
    <w:p w14:paraId="6031939A" w14:textId="77777777" w:rsidR="00A475F7" w:rsidRPr="005236D6" w:rsidRDefault="00A475F7" w:rsidP="00125FC2">
      <w:pPr>
        <w:jc w:val="center"/>
        <w:rPr>
          <w:kern w:val="1"/>
        </w:rPr>
      </w:pPr>
      <w:r w:rsidRPr="005236D6">
        <w:rPr>
          <w:rFonts w:eastAsia="Lucida Sans Unicode"/>
          <w:b/>
          <w:kern w:val="1"/>
        </w:rPr>
        <w:t>Улично-дорожная сеть и транспортное обеспечение</w:t>
      </w:r>
    </w:p>
    <w:p w14:paraId="68F854C8" w14:textId="77777777" w:rsidR="00A475F7" w:rsidRPr="005236D6" w:rsidRDefault="00A475F7" w:rsidP="00624D27">
      <w:pPr>
        <w:jc w:val="both"/>
      </w:pPr>
    </w:p>
    <w:p w14:paraId="19D974B2" w14:textId="77777777" w:rsidR="00A475F7" w:rsidRPr="005236D6" w:rsidRDefault="00A475F7" w:rsidP="00125FC2">
      <w:pPr>
        <w:ind w:firstLine="567"/>
        <w:jc w:val="both"/>
      </w:pPr>
      <w:r w:rsidRPr="005236D6">
        <w:lastRenderedPageBreak/>
        <w:t>Улицы 50 лет Октября и Октябрьска – магистральные улицы городского значения, улицы Северная и Островского – улицы местного значения в жилой застройке.</w:t>
      </w:r>
    </w:p>
    <w:p w14:paraId="465E83B1" w14:textId="77777777" w:rsidR="00A475F7" w:rsidRPr="005236D6" w:rsidRDefault="00A475F7" w:rsidP="00125FC2">
      <w:pPr>
        <w:ind w:firstLine="567"/>
        <w:jc w:val="both"/>
        <w:rPr>
          <w:kern w:val="1"/>
        </w:rPr>
      </w:pPr>
      <w:r w:rsidRPr="005236D6">
        <w:rPr>
          <w:kern w:val="1"/>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Дальность пешеходных подходов до ближайшей остановки городского пассажирского транспорта не превышает 300 метров, что находится в пределах расчетного показателя НГП Благовещенска. </w:t>
      </w:r>
    </w:p>
    <w:p w14:paraId="32EEEB87" w14:textId="1B8D5A89" w:rsidR="00A475F7" w:rsidRPr="005236D6" w:rsidRDefault="00A475F7" w:rsidP="00125FC2">
      <w:pPr>
        <w:ind w:firstLine="567"/>
        <w:jc w:val="both"/>
        <w:rPr>
          <w:kern w:val="1"/>
        </w:rPr>
      </w:pPr>
      <w:r w:rsidRPr="005236D6">
        <w:rPr>
          <w:kern w:val="1"/>
        </w:rPr>
        <w:t xml:space="preserve">Перекрестки улиц 50 лет Октября и Октябрьская, Октябрьская и </w:t>
      </w:r>
      <w:r w:rsidR="00125FC2" w:rsidRPr="005236D6">
        <w:rPr>
          <w:kern w:val="1"/>
        </w:rPr>
        <w:t>Островского являются</w:t>
      </w:r>
      <w:r w:rsidRPr="005236D6">
        <w:rPr>
          <w:kern w:val="1"/>
        </w:rPr>
        <w:t xml:space="preserve"> регулируемым.    </w:t>
      </w:r>
    </w:p>
    <w:p w14:paraId="12CE65CC" w14:textId="77777777" w:rsidR="00A475F7" w:rsidRPr="005236D6" w:rsidRDefault="00A475F7" w:rsidP="00125FC2">
      <w:pPr>
        <w:ind w:firstLine="567"/>
        <w:jc w:val="both"/>
        <w:rPr>
          <w:kern w:val="1"/>
        </w:rPr>
      </w:pPr>
      <w:r w:rsidRPr="005236D6">
        <w:rPr>
          <w:kern w:val="1"/>
        </w:rPr>
        <w:t>Для обслуживания внутриквартальной территории существующая система проездов.</w:t>
      </w:r>
    </w:p>
    <w:p w14:paraId="13240F17" w14:textId="64C1512C" w:rsidR="00A475F7" w:rsidRPr="005236D6" w:rsidRDefault="00A475F7" w:rsidP="00125FC2">
      <w:pPr>
        <w:ind w:firstLine="567"/>
        <w:jc w:val="both"/>
      </w:pPr>
      <w:r w:rsidRPr="005236D6">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p>
    <w:p w14:paraId="69639FDF" w14:textId="77777777" w:rsidR="00A475F7" w:rsidRPr="005236D6" w:rsidRDefault="00A475F7" w:rsidP="00125FC2">
      <w:pPr>
        <w:ind w:firstLine="567"/>
        <w:jc w:val="both"/>
        <w:rPr>
          <w:kern w:val="1"/>
        </w:rPr>
      </w:pPr>
      <w:r w:rsidRPr="005236D6">
        <w:rPr>
          <w:kern w:val="1"/>
        </w:rPr>
        <w:t xml:space="preserve">Транспортное обслуживание территории осуществляется автобусами по муниципальным автомобильным маршрутам регулярных перевозок №1э, №9, №25, №28, №31, №36, №36о, №44 по </w:t>
      </w:r>
      <w:r w:rsidRPr="005236D6">
        <w:t>ул. Красноармейская, где расположены остановки общественного транспорта</w:t>
      </w:r>
      <w:r w:rsidRPr="005236D6">
        <w:rPr>
          <w:kern w:val="1"/>
        </w:rPr>
        <w:t xml:space="preserve">. </w:t>
      </w:r>
    </w:p>
    <w:p w14:paraId="2DF928E5" w14:textId="77777777" w:rsidR="00A475F7" w:rsidRPr="005236D6" w:rsidRDefault="00A475F7" w:rsidP="00125FC2">
      <w:pPr>
        <w:ind w:firstLine="567"/>
        <w:jc w:val="both"/>
      </w:pPr>
      <w:r w:rsidRPr="005236D6">
        <w:t>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14:paraId="4AA2AED6" w14:textId="77777777" w:rsidR="00A475F7" w:rsidRPr="005236D6" w:rsidRDefault="00A475F7" w:rsidP="00125FC2">
      <w:pPr>
        <w:ind w:firstLine="567"/>
        <w:jc w:val="both"/>
      </w:pPr>
      <w:r w:rsidRPr="005236D6">
        <w:t>В местах пересечения проездов с тротуарами предусмотреть пандусы-съезды.</w:t>
      </w:r>
    </w:p>
    <w:p w14:paraId="5E1A12D2" w14:textId="77777777" w:rsidR="00A475F7" w:rsidRPr="005236D6" w:rsidRDefault="00A475F7" w:rsidP="00A475F7">
      <w:pPr>
        <w:ind w:firstLine="510"/>
        <w:jc w:val="both"/>
        <w:rPr>
          <w:kern w:val="1"/>
        </w:rPr>
      </w:pPr>
    </w:p>
    <w:p w14:paraId="2950DC48" w14:textId="77777777" w:rsidR="00A475F7" w:rsidRPr="005236D6" w:rsidRDefault="00A475F7" w:rsidP="00125FC2">
      <w:pPr>
        <w:jc w:val="center"/>
        <w:rPr>
          <w:rFonts w:eastAsia="Lucida Sans Unicode"/>
          <w:b/>
          <w:kern w:val="1"/>
        </w:rPr>
      </w:pPr>
      <w:r w:rsidRPr="005236D6">
        <w:rPr>
          <w:rFonts w:eastAsia="Lucida Sans Unicode"/>
          <w:b/>
          <w:kern w:val="1"/>
        </w:rPr>
        <w:t>Потребность в парковочных местах для автомобильного транспорта</w:t>
      </w:r>
    </w:p>
    <w:p w14:paraId="1E1F6F67" w14:textId="77777777" w:rsidR="00A475F7" w:rsidRPr="005236D6" w:rsidRDefault="00A475F7" w:rsidP="00A475F7">
      <w:pPr>
        <w:ind w:firstLine="510"/>
        <w:jc w:val="both"/>
        <w:rPr>
          <w:rFonts w:eastAsia="Lucida Sans Unicode"/>
          <w:b/>
          <w:kern w:val="1"/>
        </w:rPr>
      </w:pPr>
    </w:p>
    <w:p w14:paraId="37019391" w14:textId="77777777" w:rsidR="00A475F7" w:rsidRPr="005236D6" w:rsidRDefault="00A475F7" w:rsidP="00125FC2">
      <w:pPr>
        <w:ind w:firstLine="567"/>
        <w:jc w:val="both"/>
      </w:pPr>
      <w:r w:rsidRPr="005236D6">
        <w:t xml:space="preserve">Количество парковочных мест для гостевого автотранспорта принято на основании Постановления Правительства Амурской области № 1118 от 18.11.2022 года «О внесении изменений в региональные нормативы градостроительного проектирования Амурской области», согласно табл. 3.1.2 «Расчетные показатели минимально допустимого количества машино-мест для парковки легковых автомобилей на стоянках автомобилей, размещенных в непосредственной близости от отдельно стоящих объектов капитального строительства в границах жилых и общественно деловых поселений и городских округов Амурской области» для квартир жилого дома, строящегося в рамках решения и (или) договора о комплексном развитии территории с коэффициентом 0,5 и примечанием 4 к указанной таблице, с коэффициентом 0,7 для центрального планировочного района города.  </w:t>
      </w:r>
    </w:p>
    <w:p w14:paraId="5286F0A6" w14:textId="1BA3A55D" w:rsidR="00A475F7" w:rsidRPr="005236D6" w:rsidRDefault="00A475F7" w:rsidP="00125FC2">
      <w:pPr>
        <w:ind w:firstLine="567"/>
        <w:jc w:val="both"/>
      </w:pPr>
      <w:r w:rsidRPr="005236D6">
        <w:t xml:space="preserve">Для планируемого многоквартирного дома со встроенными нежилыми помещениями </w:t>
      </w:r>
      <w:r w:rsidRPr="005236D6">
        <w:rPr>
          <w:bCs/>
        </w:rPr>
        <w:t xml:space="preserve">(поз. 1 по экспликации), </w:t>
      </w:r>
      <w:r w:rsidRPr="005236D6">
        <w:t>требуется:</w:t>
      </w:r>
    </w:p>
    <w:p w14:paraId="700BB274" w14:textId="77777777" w:rsidR="00505C36" w:rsidRPr="005236D6" w:rsidRDefault="00505C36" w:rsidP="00125FC2">
      <w:pPr>
        <w:ind w:firstLine="567"/>
        <w:jc w:val="both"/>
      </w:pPr>
    </w:p>
    <w:p w14:paraId="1DCAFB61" w14:textId="637EEA5A" w:rsidR="00A475F7" w:rsidRPr="005236D6" w:rsidRDefault="00A475F7" w:rsidP="00125FC2">
      <w:pPr>
        <w:pStyle w:val="1c"/>
        <w:spacing w:line="240" w:lineRule="auto"/>
        <w:ind w:firstLine="567"/>
        <w:jc w:val="center"/>
        <w:rPr>
          <w:rFonts w:cs="Times New Roman"/>
          <w:sz w:val="24"/>
          <w:szCs w:val="24"/>
        </w:rPr>
      </w:pPr>
      <w:r w:rsidRPr="005236D6">
        <w:rPr>
          <w:rFonts w:cs="Times New Roman"/>
          <w:sz w:val="24"/>
          <w:szCs w:val="24"/>
        </w:rPr>
        <w:t>Р=156х0.5x0,7=55 машино-места</w:t>
      </w:r>
    </w:p>
    <w:p w14:paraId="0F1A815F" w14:textId="77777777" w:rsidR="00A475F7" w:rsidRPr="005236D6" w:rsidRDefault="00A475F7" w:rsidP="00125FC2">
      <w:pPr>
        <w:pStyle w:val="1c"/>
        <w:spacing w:line="240" w:lineRule="auto"/>
        <w:ind w:firstLine="567"/>
        <w:rPr>
          <w:rFonts w:cs="Times New Roman"/>
          <w:sz w:val="24"/>
          <w:szCs w:val="24"/>
        </w:rPr>
      </w:pPr>
      <w:r w:rsidRPr="005236D6">
        <w:rPr>
          <w:rFonts w:cs="Times New Roman"/>
          <w:sz w:val="24"/>
          <w:szCs w:val="24"/>
        </w:rPr>
        <w:t>где 156 - количество квартир;</w:t>
      </w:r>
    </w:p>
    <w:p w14:paraId="680909E8" w14:textId="77777777" w:rsidR="00125FC2" w:rsidRPr="005236D6" w:rsidRDefault="00A475F7" w:rsidP="00125FC2">
      <w:pPr>
        <w:pStyle w:val="1c"/>
        <w:spacing w:line="240" w:lineRule="auto"/>
        <w:ind w:firstLine="567"/>
        <w:rPr>
          <w:rFonts w:cs="Times New Roman"/>
          <w:sz w:val="24"/>
          <w:szCs w:val="24"/>
        </w:rPr>
      </w:pPr>
      <w:r w:rsidRPr="005236D6">
        <w:rPr>
          <w:rFonts w:cs="Times New Roman"/>
          <w:sz w:val="24"/>
          <w:szCs w:val="24"/>
        </w:rPr>
        <w:t>0,5 - м/м на 1 квартиру</w:t>
      </w:r>
      <w:r w:rsidR="00125FC2" w:rsidRPr="005236D6">
        <w:rPr>
          <w:rFonts w:cs="Times New Roman"/>
          <w:sz w:val="24"/>
          <w:szCs w:val="24"/>
        </w:rPr>
        <w:t>;</w:t>
      </w:r>
    </w:p>
    <w:p w14:paraId="211FC4F6" w14:textId="7E74F5DD" w:rsidR="00A475F7" w:rsidRPr="005236D6" w:rsidRDefault="00A475F7" w:rsidP="00125FC2">
      <w:pPr>
        <w:pStyle w:val="1c"/>
        <w:spacing w:line="240" w:lineRule="auto"/>
        <w:ind w:firstLine="567"/>
        <w:rPr>
          <w:rFonts w:cs="Times New Roman"/>
          <w:sz w:val="24"/>
          <w:szCs w:val="24"/>
        </w:rPr>
      </w:pPr>
      <w:r w:rsidRPr="005236D6">
        <w:rPr>
          <w:rFonts w:cs="Times New Roman"/>
          <w:sz w:val="24"/>
          <w:szCs w:val="24"/>
        </w:rPr>
        <w:t>0,7 - понижающий коэффициент для центрального планировочного района.</w:t>
      </w:r>
    </w:p>
    <w:p w14:paraId="5AD3D8C6" w14:textId="77777777" w:rsidR="00A475F7" w:rsidRPr="005236D6" w:rsidRDefault="00A475F7" w:rsidP="00A475F7">
      <w:pPr>
        <w:pStyle w:val="1c"/>
        <w:spacing w:line="240" w:lineRule="auto"/>
        <w:ind w:firstLine="567"/>
        <w:rPr>
          <w:rFonts w:cs="Times New Roman"/>
          <w:sz w:val="24"/>
          <w:szCs w:val="24"/>
        </w:rPr>
      </w:pPr>
    </w:p>
    <w:p w14:paraId="0C3001BE" w14:textId="77777777" w:rsidR="00A475F7" w:rsidRPr="005236D6" w:rsidRDefault="00A475F7" w:rsidP="00125FC2">
      <w:pPr>
        <w:pStyle w:val="1c"/>
        <w:spacing w:line="240" w:lineRule="auto"/>
        <w:ind w:firstLine="567"/>
        <w:rPr>
          <w:sz w:val="24"/>
          <w:szCs w:val="24"/>
        </w:rPr>
      </w:pPr>
      <w:bookmarkStart w:id="1" w:name="_Hlk115173599"/>
      <w:r w:rsidRPr="005236D6">
        <w:rPr>
          <w:sz w:val="24"/>
          <w:szCs w:val="24"/>
        </w:rPr>
        <w:t>Для встроенных нежилых помещений:</w:t>
      </w:r>
    </w:p>
    <w:p w14:paraId="28BF9963" w14:textId="75435719" w:rsidR="00A475F7" w:rsidRPr="005236D6" w:rsidRDefault="00A475F7" w:rsidP="00125FC2">
      <w:pPr>
        <w:pStyle w:val="1c"/>
        <w:spacing w:line="240" w:lineRule="auto"/>
        <w:ind w:firstLine="567"/>
        <w:rPr>
          <w:sz w:val="24"/>
          <w:szCs w:val="24"/>
        </w:rPr>
      </w:pPr>
      <w:r w:rsidRPr="005236D6">
        <w:rPr>
          <w:sz w:val="24"/>
          <w:szCs w:val="24"/>
        </w:rPr>
        <w:t>-  помещений оказания психологической помощи 89,7</w:t>
      </w:r>
      <w:r w:rsidR="00125FC2" w:rsidRPr="005236D6">
        <w:rPr>
          <w:sz w:val="24"/>
          <w:szCs w:val="24"/>
        </w:rPr>
        <w:t xml:space="preserve"> </w:t>
      </w:r>
      <w:r w:rsidRPr="005236D6">
        <w:rPr>
          <w:sz w:val="24"/>
          <w:szCs w:val="24"/>
        </w:rPr>
        <w:t xml:space="preserve">м2 и нормируемом количестве (принятом, как для офисов) 2 м/м на 100 м2 общей площади, </w:t>
      </w:r>
      <w:r w:rsidRPr="005236D6">
        <w:rPr>
          <w:b/>
          <w:sz w:val="24"/>
          <w:szCs w:val="24"/>
        </w:rPr>
        <w:t>требуется 2 м/м</w:t>
      </w:r>
      <w:r w:rsidRPr="005236D6">
        <w:rPr>
          <w:sz w:val="24"/>
          <w:szCs w:val="24"/>
        </w:rPr>
        <w:t xml:space="preserve">; </w:t>
      </w:r>
    </w:p>
    <w:p w14:paraId="596C29C1" w14:textId="77777777" w:rsidR="00A475F7" w:rsidRPr="005236D6" w:rsidRDefault="00A475F7" w:rsidP="00125FC2">
      <w:pPr>
        <w:pStyle w:val="1c"/>
        <w:spacing w:line="240" w:lineRule="auto"/>
        <w:ind w:firstLine="567"/>
        <w:rPr>
          <w:sz w:val="24"/>
          <w:szCs w:val="24"/>
        </w:rPr>
      </w:pPr>
      <w:r w:rsidRPr="005236D6">
        <w:rPr>
          <w:sz w:val="24"/>
          <w:szCs w:val="24"/>
        </w:rPr>
        <w:t xml:space="preserve">- общей площади проектной организации 750,8м2 и нормируемом количестве 0,7 м/м на 100 м2 общей площади, </w:t>
      </w:r>
      <w:r w:rsidRPr="005236D6">
        <w:rPr>
          <w:b/>
          <w:sz w:val="24"/>
          <w:szCs w:val="24"/>
        </w:rPr>
        <w:t>требуется 6 м/м</w:t>
      </w:r>
      <w:r w:rsidRPr="005236D6">
        <w:rPr>
          <w:sz w:val="24"/>
          <w:szCs w:val="24"/>
        </w:rPr>
        <w:t xml:space="preserve">; </w:t>
      </w:r>
    </w:p>
    <w:p w14:paraId="258AB332" w14:textId="77777777" w:rsidR="00A475F7" w:rsidRPr="005236D6" w:rsidRDefault="00A475F7" w:rsidP="00125FC2">
      <w:pPr>
        <w:pStyle w:val="1c"/>
        <w:spacing w:line="240" w:lineRule="auto"/>
        <w:ind w:firstLine="567"/>
        <w:rPr>
          <w:sz w:val="24"/>
          <w:szCs w:val="24"/>
        </w:rPr>
      </w:pPr>
      <w:r w:rsidRPr="005236D6">
        <w:rPr>
          <w:sz w:val="24"/>
          <w:szCs w:val="24"/>
        </w:rPr>
        <w:t xml:space="preserve">- кафе на 10 посадочных мест и нормируемом количестве 2 м/м на 10 посадочных мест, </w:t>
      </w:r>
      <w:r w:rsidRPr="005236D6">
        <w:rPr>
          <w:b/>
          <w:sz w:val="24"/>
          <w:szCs w:val="24"/>
        </w:rPr>
        <w:t>требуется 2 м/м</w:t>
      </w:r>
      <w:r w:rsidRPr="005236D6">
        <w:rPr>
          <w:sz w:val="24"/>
          <w:szCs w:val="24"/>
        </w:rPr>
        <w:t xml:space="preserve">. </w:t>
      </w:r>
    </w:p>
    <w:p w14:paraId="55095616" w14:textId="77777777" w:rsidR="00A475F7" w:rsidRPr="005236D6" w:rsidRDefault="00A475F7" w:rsidP="00125FC2">
      <w:pPr>
        <w:pStyle w:val="1c"/>
        <w:spacing w:line="240" w:lineRule="auto"/>
        <w:ind w:firstLine="567"/>
        <w:rPr>
          <w:sz w:val="24"/>
          <w:szCs w:val="24"/>
        </w:rPr>
      </w:pPr>
      <w:r w:rsidRPr="005236D6">
        <w:rPr>
          <w:sz w:val="24"/>
          <w:szCs w:val="24"/>
        </w:rPr>
        <w:t>При применении коэффициента для центрального планировочного района 0,7, нормируемое общее количество м/м 10 х 0,7 = 7 м/м.</w:t>
      </w:r>
    </w:p>
    <w:p w14:paraId="62386A6C" w14:textId="77777777" w:rsidR="00A475F7" w:rsidRPr="005236D6" w:rsidRDefault="00A475F7" w:rsidP="00125FC2">
      <w:pPr>
        <w:pStyle w:val="1c"/>
        <w:spacing w:line="240" w:lineRule="auto"/>
        <w:ind w:firstLine="567"/>
        <w:rPr>
          <w:sz w:val="24"/>
          <w:szCs w:val="24"/>
        </w:rPr>
      </w:pPr>
      <w:r w:rsidRPr="005236D6">
        <w:rPr>
          <w:sz w:val="24"/>
          <w:szCs w:val="24"/>
        </w:rPr>
        <w:t>Общее количество парковок, принятое в проекте – 73 м/м.</w:t>
      </w:r>
    </w:p>
    <w:p w14:paraId="22EE967E" w14:textId="77777777" w:rsidR="00A475F7" w:rsidRPr="005236D6" w:rsidRDefault="00A475F7" w:rsidP="00125FC2">
      <w:pPr>
        <w:pStyle w:val="1c"/>
        <w:spacing w:line="240" w:lineRule="auto"/>
        <w:ind w:firstLine="567"/>
        <w:rPr>
          <w:sz w:val="24"/>
          <w:szCs w:val="24"/>
        </w:rPr>
      </w:pPr>
      <w:r w:rsidRPr="005236D6">
        <w:rPr>
          <w:sz w:val="24"/>
          <w:szCs w:val="24"/>
        </w:rPr>
        <w:t>Итого: общее количество автостоянок 73 (63 – для жилого дома + 10 – для встроенных нежилых помещений) машино-места.</w:t>
      </w:r>
    </w:p>
    <w:p w14:paraId="3610289B" w14:textId="77777777" w:rsidR="00A475F7" w:rsidRPr="005236D6" w:rsidRDefault="00A475F7" w:rsidP="00A475F7">
      <w:pPr>
        <w:pStyle w:val="1c"/>
        <w:spacing w:line="254" w:lineRule="auto"/>
        <w:ind w:firstLine="567"/>
        <w:rPr>
          <w:rFonts w:cs="Times New Roman"/>
          <w:sz w:val="24"/>
          <w:szCs w:val="24"/>
        </w:rPr>
      </w:pPr>
      <w:r w:rsidRPr="005236D6">
        <w:rPr>
          <w:rFonts w:cs="Times New Roman"/>
          <w:sz w:val="24"/>
          <w:szCs w:val="24"/>
        </w:rPr>
        <w:t>Количество парковок по проекту в границах земельного участка составляет 73 м/мест, в том числе для ММГН 8 м/мест.</w:t>
      </w:r>
      <w:bookmarkEnd w:id="1"/>
    </w:p>
    <w:p w14:paraId="24F28B11" w14:textId="77777777" w:rsidR="00A475F7" w:rsidRPr="005236D6" w:rsidRDefault="00A475F7" w:rsidP="00A475F7">
      <w:pPr>
        <w:ind w:firstLine="567"/>
        <w:jc w:val="both"/>
      </w:pPr>
      <w:r w:rsidRPr="005236D6">
        <w:t>Парковочные места, расположенные в границах водоохранной зоны, имеют твердое покрытие и оборудованы централизованной системой ливневой канализации, с отводом ливневых стоков в централизованную систему ливневой канализации.</w:t>
      </w:r>
    </w:p>
    <w:p w14:paraId="07CDCCF7" w14:textId="77777777" w:rsidR="00A475F7" w:rsidRPr="005236D6" w:rsidRDefault="00A475F7" w:rsidP="00A475F7">
      <w:pPr>
        <w:pStyle w:val="afc"/>
        <w:ind w:firstLine="567"/>
        <w:rPr>
          <w:b/>
          <w:color w:val="auto"/>
          <w:sz w:val="24"/>
        </w:rPr>
      </w:pPr>
      <w:r w:rsidRPr="005236D6">
        <w:rPr>
          <w:color w:val="auto"/>
          <w:sz w:val="24"/>
          <w:szCs w:val="24"/>
        </w:rPr>
        <w:t xml:space="preserve">      </w:t>
      </w:r>
    </w:p>
    <w:p w14:paraId="7D3CE5A3" w14:textId="0973CF1C" w:rsidR="00A475F7" w:rsidRPr="005236D6" w:rsidRDefault="00A475F7" w:rsidP="00125FC2">
      <w:pPr>
        <w:jc w:val="center"/>
        <w:rPr>
          <w:rFonts w:eastAsia="Lucida Sans Unicode"/>
          <w:b/>
          <w:kern w:val="1"/>
        </w:rPr>
      </w:pPr>
      <w:r w:rsidRPr="005236D6">
        <w:rPr>
          <w:b/>
        </w:rPr>
        <w:t>2.3</w:t>
      </w:r>
      <w:r w:rsidR="00624D27" w:rsidRPr="005236D6">
        <w:rPr>
          <w:b/>
        </w:rPr>
        <w:t xml:space="preserve"> </w:t>
      </w:r>
      <w:r w:rsidRPr="005236D6">
        <w:rPr>
          <w:b/>
        </w:rPr>
        <w:t>Параметры планируемого строительства системы инженерно-технического обеспечения</w:t>
      </w:r>
    </w:p>
    <w:p w14:paraId="24428A1D" w14:textId="77777777" w:rsidR="00A475F7" w:rsidRPr="005236D6" w:rsidRDefault="00A475F7" w:rsidP="00A475F7">
      <w:pPr>
        <w:ind w:firstLine="567"/>
        <w:jc w:val="both"/>
        <w:rPr>
          <w:rFonts w:eastAsia="Lucida Sans Unicode"/>
          <w:b/>
          <w:kern w:val="1"/>
        </w:rPr>
      </w:pPr>
    </w:p>
    <w:p w14:paraId="27B94398" w14:textId="77777777" w:rsidR="00A475F7" w:rsidRPr="005236D6" w:rsidRDefault="00A475F7" w:rsidP="00125FC2">
      <w:pPr>
        <w:jc w:val="center"/>
        <w:rPr>
          <w:rFonts w:eastAsia="Lucida Sans Unicode"/>
          <w:b/>
          <w:kern w:val="1"/>
        </w:rPr>
      </w:pPr>
      <w:r w:rsidRPr="005236D6">
        <w:rPr>
          <w:rFonts w:eastAsia="Lucida Sans Unicode"/>
          <w:b/>
          <w:kern w:val="1"/>
        </w:rPr>
        <w:t>2.3.1 Водоснабжение</w:t>
      </w:r>
    </w:p>
    <w:p w14:paraId="0962D585" w14:textId="15569F8F" w:rsidR="00A475F7" w:rsidRPr="005236D6" w:rsidRDefault="00A475F7" w:rsidP="00A475F7">
      <w:pPr>
        <w:ind w:firstLine="567"/>
        <w:jc w:val="both"/>
        <w:rPr>
          <w:lang w:eastAsia="ru-RU"/>
        </w:rPr>
      </w:pPr>
      <w:r w:rsidRPr="005236D6">
        <w:rPr>
          <w:lang w:eastAsia="ru-RU"/>
        </w:rPr>
        <w:t xml:space="preserve">Потребность в воде для проектируемого многоквартирного жилого дома со встроенными нежилыми </w:t>
      </w:r>
      <w:r w:rsidR="00125FC2" w:rsidRPr="005236D6">
        <w:rPr>
          <w:lang w:eastAsia="ru-RU"/>
        </w:rPr>
        <w:t>помещениями составляет</w:t>
      </w:r>
      <w:r w:rsidRPr="005236D6">
        <w:rPr>
          <w:lang w:eastAsia="ru-RU"/>
        </w:rPr>
        <w:t xml:space="preserve"> </w:t>
      </w:r>
      <w:r w:rsidRPr="005236D6">
        <w:t>72,</w:t>
      </w:r>
      <w:r w:rsidR="00125FC2" w:rsidRPr="005236D6">
        <w:t xml:space="preserve">2 </w:t>
      </w:r>
      <w:r w:rsidR="00125FC2" w:rsidRPr="005236D6">
        <w:rPr>
          <w:lang w:eastAsia="ru-RU"/>
        </w:rPr>
        <w:t>м</w:t>
      </w:r>
      <w:r w:rsidRPr="005236D6">
        <w:rPr>
          <w:lang w:eastAsia="ru-RU"/>
        </w:rPr>
        <w:t>3/сут;</w:t>
      </w:r>
    </w:p>
    <w:p w14:paraId="2FA604BE" w14:textId="77777777" w:rsidR="00A475F7" w:rsidRPr="005236D6" w:rsidRDefault="00A475F7" w:rsidP="00A475F7">
      <w:pPr>
        <w:ind w:firstLine="567"/>
        <w:jc w:val="both"/>
        <w:rPr>
          <w:lang w:eastAsia="ru-RU"/>
        </w:rPr>
      </w:pPr>
      <w:r w:rsidRPr="005236D6">
        <w:rPr>
          <w:lang w:eastAsia="ru-RU"/>
        </w:rPr>
        <w:t xml:space="preserve">Источником водоснабжения планируемого объекта капитального строительства в границах территории проекта является городская система централизованного водоснабжения. </w:t>
      </w:r>
    </w:p>
    <w:p w14:paraId="0F10B40F" w14:textId="1925C8A7" w:rsidR="00A475F7" w:rsidRPr="005236D6" w:rsidRDefault="00A475F7" w:rsidP="00A475F7">
      <w:pPr>
        <w:ind w:firstLine="567"/>
        <w:jc w:val="both"/>
        <w:rPr>
          <w:lang w:eastAsia="ru-RU"/>
        </w:rPr>
      </w:pPr>
      <w:r w:rsidRPr="005236D6">
        <w:rPr>
          <w:lang w:eastAsia="ru-RU"/>
        </w:rPr>
        <w:t xml:space="preserve">Подключение многоквартирного дома с нежилыми </w:t>
      </w:r>
      <w:r w:rsidR="00125FC2" w:rsidRPr="005236D6">
        <w:rPr>
          <w:lang w:eastAsia="ru-RU"/>
        </w:rPr>
        <w:t>помещениями предусмотрено</w:t>
      </w:r>
      <w:r w:rsidRPr="005236D6">
        <w:rPr>
          <w:lang w:eastAsia="ru-RU"/>
        </w:rPr>
        <w:t xml:space="preserve"> от сети </w:t>
      </w:r>
      <w:r w:rsidRPr="005236D6">
        <w:rPr>
          <w:lang w:val="en-US" w:eastAsia="ru-RU"/>
        </w:rPr>
        <w:t>D</w:t>
      </w:r>
      <w:r w:rsidRPr="005236D6">
        <w:rPr>
          <w:lang w:eastAsia="ru-RU"/>
        </w:rPr>
        <w:t>-200 мм на ул. 50 лет Октября. Согласно технических условий от 24.09.2024 № 101-18-8926 ООО «АКС» максимальная мощность составляет 72,2 м3/сут.</w:t>
      </w:r>
    </w:p>
    <w:p w14:paraId="0ED85E6C" w14:textId="77777777" w:rsidR="00A475F7" w:rsidRPr="005236D6" w:rsidRDefault="00A475F7" w:rsidP="00A475F7">
      <w:pPr>
        <w:pStyle w:val="af5"/>
        <w:ind w:firstLine="567"/>
        <w:jc w:val="both"/>
        <w:rPr>
          <w:rFonts w:ascii="Times New Roman" w:hAnsi="Times New Roman"/>
          <w:color w:val="auto"/>
          <w:sz w:val="24"/>
          <w:szCs w:val="24"/>
        </w:rPr>
      </w:pPr>
      <w:r w:rsidRPr="005236D6">
        <w:rPr>
          <w:rFonts w:ascii="Times New Roman" w:hAnsi="Times New Roman"/>
          <w:color w:val="auto"/>
          <w:sz w:val="24"/>
          <w:szCs w:val="24"/>
        </w:rPr>
        <w:t>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14:paraId="1DAB06D7" w14:textId="77777777" w:rsidR="00A475F7" w:rsidRPr="005236D6" w:rsidRDefault="00A475F7" w:rsidP="00A475F7">
      <w:pPr>
        <w:pStyle w:val="af5"/>
        <w:ind w:firstLine="567"/>
        <w:jc w:val="both"/>
        <w:rPr>
          <w:rFonts w:ascii="Times New Roman" w:hAnsi="Times New Roman"/>
          <w:color w:val="auto"/>
          <w:sz w:val="24"/>
          <w:szCs w:val="24"/>
        </w:rPr>
      </w:pPr>
      <w:r w:rsidRPr="005236D6">
        <w:rPr>
          <w:rFonts w:ascii="Times New Roman" w:hAnsi="Times New Roman"/>
          <w:color w:val="auto"/>
          <w:sz w:val="24"/>
          <w:szCs w:val="24"/>
        </w:rPr>
        <w:t>Расход воды на наружное пожаротушение 20 л/сек.</w:t>
      </w:r>
    </w:p>
    <w:p w14:paraId="45322306" w14:textId="77777777" w:rsidR="00A475F7" w:rsidRPr="005236D6" w:rsidRDefault="00A475F7" w:rsidP="00A475F7">
      <w:pPr>
        <w:ind w:firstLine="567"/>
        <w:jc w:val="both"/>
      </w:pPr>
      <w:r w:rsidRPr="005236D6">
        <w:t>Время прибытия подразделений пожарной охраны не более 10 минут</w:t>
      </w:r>
    </w:p>
    <w:p w14:paraId="2F766A82" w14:textId="77777777" w:rsidR="00A475F7" w:rsidRPr="005236D6" w:rsidRDefault="00A475F7" w:rsidP="00A475F7">
      <w:pPr>
        <w:ind w:firstLine="567"/>
        <w:jc w:val="both"/>
        <w:rPr>
          <w:kern w:val="1"/>
        </w:rPr>
      </w:pPr>
    </w:p>
    <w:p w14:paraId="6CE0C215" w14:textId="77777777" w:rsidR="00A475F7" w:rsidRPr="005236D6" w:rsidRDefault="00A475F7" w:rsidP="00125FC2">
      <w:pPr>
        <w:jc w:val="center"/>
        <w:rPr>
          <w:rFonts w:eastAsia="Lucida Sans Unicode"/>
          <w:b/>
          <w:kern w:val="1"/>
        </w:rPr>
      </w:pPr>
      <w:r w:rsidRPr="005236D6">
        <w:rPr>
          <w:rFonts w:eastAsia="Lucida Sans Unicode"/>
          <w:b/>
          <w:kern w:val="1"/>
        </w:rPr>
        <w:t>2.3.2 Водоотведение</w:t>
      </w:r>
    </w:p>
    <w:p w14:paraId="05829D10" w14:textId="3D6ADEA8" w:rsidR="00A475F7" w:rsidRPr="005236D6" w:rsidRDefault="00A475F7" w:rsidP="00A475F7">
      <w:pPr>
        <w:ind w:firstLine="567"/>
        <w:jc w:val="both"/>
        <w:rPr>
          <w:lang w:eastAsia="ru-RU"/>
        </w:rPr>
      </w:pPr>
      <w:r w:rsidRPr="005236D6">
        <w:rPr>
          <w:lang w:eastAsia="ru-RU"/>
        </w:rPr>
        <w:t xml:space="preserve">Расход сточных вод для проектируемого многоквартирного жилого дома со нежилыми </w:t>
      </w:r>
      <w:r w:rsidR="00125FC2" w:rsidRPr="005236D6">
        <w:rPr>
          <w:lang w:eastAsia="ru-RU"/>
        </w:rPr>
        <w:t>помещениями составляет</w:t>
      </w:r>
      <w:r w:rsidRPr="005236D6">
        <w:rPr>
          <w:lang w:eastAsia="ru-RU"/>
        </w:rPr>
        <w:t xml:space="preserve"> </w:t>
      </w:r>
      <w:r w:rsidRPr="005236D6">
        <w:t xml:space="preserve">72,2 </w:t>
      </w:r>
      <w:r w:rsidRPr="005236D6">
        <w:rPr>
          <w:lang w:eastAsia="ru-RU"/>
        </w:rPr>
        <w:t>м3/сут;</w:t>
      </w:r>
    </w:p>
    <w:p w14:paraId="7ED024FB" w14:textId="77777777" w:rsidR="00A475F7" w:rsidRPr="005236D6" w:rsidRDefault="00A475F7" w:rsidP="00A475F7">
      <w:pPr>
        <w:ind w:firstLine="567"/>
        <w:jc w:val="both"/>
        <w:rPr>
          <w:lang w:eastAsia="ru-RU"/>
        </w:rPr>
      </w:pPr>
      <w:r w:rsidRPr="005236D6">
        <w:rPr>
          <w:lang w:eastAsia="ru-RU"/>
        </w:rPr>
        <w:t xml:space="preserve">Водоотведение планируемого объекта капитального строительства в границах территории проекта осуществляется в городскую систему централизованной сети бытовой канализации, расположенной по периметру квартала. </w:t>
      </w:r>
    </w:p>
    <w:p w14:paraId="1227BDE7" w14:textId="5677C994" w:rsidR="00A475F7" w:rsidRPr="005236D6" w:rsidRDefault="00A475F7" w:rsidP="00A475F7">
      <w:pPr>
        <w:pStyle w:val="af5"/>
        <w:ind w:firstLine="567"/>
        <w:jc w:val="both"/>
        <w:rPr>
          <w:rFonts w:ascii="Times New Roman" w:hAnsi="Times New Roman"/>
          <w:color w:val="auto"/>
          <w:sz w:val="24"/>
          <w:szCs w:val="24"/>
        </w:rPr>
      </w:pPr>
      <w:r w:rsidRPr="005236D6">
        <w:rPr>
          <w:rFonts w:ascii="Times New Roman" w:hAnsi="Times New Roman"/>
          <w:color w:val="auto"/>
          <w:sz w:val="24"/>
          <w:szCs w:val="24"/>
        </w:rPr>
        <w:t xml:space="preserve">Водоотведение многоквартирного жилого дома со встроенными нежилыми </w:t>
      </w:r>
      <w:r w:rsidR="00125FC2" w:rsidRPr="005236D6">
        <w:rPr>
          <w:rFonts w:ascii="Times New Roman" w:hAnsi="Times New Roman"/>
          <w:color w:val="auto"/>
          <w:sz w:val="24"/>
          <w:szCs w:val="24"/>
        </w:rPr>
        <w:t>помещениями предусмотрено</w:t>
      </w:r>
      <w:r w:rsidRPr="005236D6">
        <w:rPr>
          <w:rFonts w:ascii="Times New Roman" w:hAnsi="Times New Roman"/>
          <w:color w:val="auto"/>
          <w:sz w:val="24"/>
          <w:szCs w:val="24"/>
        </w:rPr>
        <w:t xml:space="preserve"> в городские сети канализации по ул. 50 лет Октября.</w:t>
      </w:r>
    </w:p>
    <w:p w14:paraId="19ACFF31" w14:textId="77777777" w:rsidR="00A475F7" w:rsidRPr="005236D6" w:rsidRDefault="00A475F7" w:rsidP="00A475F7">
      <w:pPr>
        <w:pStyle w:val="af5"/>
        <w:ind w:firstLine="567"/>
        <w:jc w:val="both"/>
        <w:rPr>
          <w:rFonts w:ascii="Times New Roman" w:hAnsi="Times New Roman"/>
          <w:color w:val="auto"/>
          <w:sz w:val="24"/>
          <w:szCs w:val="24"/>
        </w:rPr>
      </w:pPr>
      <w:r w:rsidRPr="005236D6">
        <w:rPr>
          <w:rFonts w:ascii="Times New Roman" w:hAnsi="Times New Roman"/>
          <w:color w:val="auto"/>
          <w:sz w:val="24"/>
          <w:szCs w:val="24"/>
        </w:rPr>
        <w:t xml:space="preserve">Существующий канализационный коллектор расположен на канализационной сети </w:t>
      </w:r>
      <w:r w:rsidRPr="005236D6">
        <w:rPr>
          <w:rFonts w:ascii="Times New Roman" w:hAnsi="Times New Roman"/>
          <w:color w:val="auto"/>
          <w:sz w:val="24"/>
          <w:szCs w:val="24"/>
          <w:lang w:val="en-US"/>
        </w:rPr>
        <w:t>D</w:t>
      </w:r>
      <w:r w:rsidRPr="005236D6">
        <w:rPr>
          <w:rFonts w:ascii="Times New Roman" w:hAnsi="Times New Roman"/>
          <w:color w:val="auto"/>
          <w:sz w:val="24"/>
          <w:szCs w:val="24"/>
        </w:rPr>
        <w:t>=250 мм по улице 50 лет Октября, согласно, технических условий от 24.09.2024 № 101-18-8925 ООО «АКС» максимальная мощность составляет 72,2 м3/сут.</w:t>
      </w:r>
    </w:p>
    <w:p w14:paraId="1CC6BE17" w14:textId="77777777" w:rsidR="00A475F7" w:rsidRPr="005236D6" w:rsidRDefault="00A475F7" w:rsidP="00A475F7">
      <w:pPr>
        <w:pStyle w:val="af5"/>
        <w:ind w:firstLine="567"/>
        <w:jc w:val="both"/>
        <w:rPr>
          <w:rFonts w:ascii="Times New Roman" w:hAnsi="Times New Roman"/>
          <w:color w:val="auto"/>
          <w:sz w:val="24"/>
          <w:szCs w:val="24"/>
        </w:rPr>
      </w:pPr>
    </w:p>
    <w:p w14:paraId="0F77302E" w14:textId="77777777" w:rsidR="00A475F7" w:rsidRPr="005236D6" w:rsidRDefault="00A475F7" w:rsidP="00125FC2">
      <w:pPr>
        <w:jc w:val="center"/>
        <w:rPr>
          <w:rFonts w:eastAsia="Lucida Sans Unicode"/>
          <w:b/>
          <w:kern w:val="1"/>
        </w:rPr>
      </w:pPr>
      <w:r w:rsidRPr="005236D6">
        <w:rPr>
          <w:rFonts w:eastAsia="Lucida Sans Unicode"/>
          <w:b/>
          <w:kern w:val="1"/>
        </w:rPr>
        <w:t>2.3.3 Ливневая канализация</w:t>
      </w:r>
    </w:p>
    <w:p w14:paraId="6A80148C" w14:textId="47BE66E6" w:rsidR="00A475F7" w:rsidRPr="005236D6" w:rsidRDefault="00A475F7" w:rsidP="00A475F7">
      <w:pPr>
        <w:pStyle w:val="af5"/>
        <w:ind w:right="112" w:firstLine="567"/>
        <w:jc w:val="both"/>
        <w:rPr>
          <w:rFonts w:ascii="Times New Roman" w:hAnsi="Times New Roman"/>
          <w:color w:val="auto"/>
          <w:sz w:val="24"/>
          <w:szCs w:val="24"/>
        </w:rPr>
      </w:pPr>
      <w:r w:rsidRPr="005236D6">
        <w:rPr>
          <w:rFonts w:ascii="Times New Roman" w:hAnsi="Times New Roman"/>
          <w:color w:val="auto"/>
          <w:sz w:val="24"/>
          <w:szCs w:val="24"/>
        </w:rPr>
        <w:lastRenderedPageBreak/>
        <w:t>Отвод дождевых и талых вод с территории проектируемых и существующих объектов капитального строительства предусмотрен поверхностный со сбросом дождевых и талых вод на п</w:t>
      </w:r>
      <w:r w:rsidR="00125FC2" w:rsidRPr="005236D6">
        <w:rPr>
          <w:rFonts w:ascii="Times New Roman" w:hAnsi="Times New Roman"/>
          <w:color w:val="auto"/>
          <w:sz w:val="24"/>
          <w:szCs w:val="24"/>
        </w:rPr>
        <w:t xml:space="preserve">роезжие части прилегающих улиц </w:t>
      </w:r>
      <w:r w:rsidRPr="005236D6">
        <w:rPr>
          <w:rFonts w:ascii="Times New Roman" w:hAnsi="Times New Roman"/>
          <w:color w:val="auto"/>
          <w:sz w:val="24"/>
          <w:szCs w:val="24"/>
        </w:rPr>
        <w:t xml:space="preserve">лет Октября, ул.Октябрьская и ул. Островского с последующим сбросом в существующую сеть ливневой канализации. На стадии рабочего проектирования необходимо получить технические условия в МКП города Благовещенска «ГСТК» на отвод дождевых и талых вод. </w:t>
      </w:r>
    </w:p>
    <w:p w14:paraId="4EA135C5" w14:textId="0F299EF0" w:rsidR="00A475F7" w:rsidRPr="005236D6" w:rsidRDefault="00A475F7" w:rsidP="00A475F7">
      <w:pPr>
        <w:pStyle w:val="af5"/>
        <w:ind w:right="112" w:firstLine="567"/>
        <w:jc w:val="both"/>
        <w:rPr>
          <w:rFonts w:ascii="Times New Roman" w:hAnsi="Times New Roman"/>
          <w:color w:val="auto"/>
          <w:sz w:val="24"/>
          <w:szCs w:val="24"/>
        </w:rPr>
      </w:pPr>
      <w:r w:rsidRPr="005236D6">
        <w:rPr>
          <w:rFonts w:ascii="Times New Roman" w:hAnsi="Times New Roman"/>
          <w:color w:val="auto"/>
          <w:sz w:val="24"/>
          <w:szCs w:val="24"/>
        </w:rPr>
        <w:t>Отвод ливневых стоков с территории многоквартирного дома с нежилыми помещениями (поз.1), согласно технических условий МКП города Благовещенска «ГСТК»</w:t>
      </w:r>
      <w:r w:rsidR="00125FC2" w:rsidRPr="005236D6">
        <w:rPr>
          <w:rFonts w:ascii="Times New Roman" w:hAnsi="Times New Roman"/>
          <w:color w:val="auto"/>
          <w:sz w:val="24"/>
          <w:szCs w:val="24"/>
        </w:rPr>
        <w:t xml:space="preserve"> от 23.08.2023 № 3025</w:t>
      </w:r>
      <w:r w:rsidRPr="005236D6">
        <w:rPr>
          <w:rFonts w:ascii="Times New Roman" w:hAnsi="Times New Roman"/>
          <w:color w:val="auto"/>
          <w:sz w:val="24"/>
          <w:szCs w:val="24"/>
        </w:rPr>
        <w:t xml:space="preserve">, осуществляется по ливневой канализации с врезкой в существующий ливневый коллектор, расположенный по ул. 50 лет Октября. </w:t>
      </w:r>
    </w:p>
    <w:p w14:paraId="1998AA86" w14:textId="77777777" w:rsidR="00A475F7" w:rsidRPr="005236D6" w:rsidRDefault="00A475F7" w:rsidP="00A475F7">
      <w:pPr>
        <w:pStyle w:val="af5"/>
        <w:ind w:right="112" w:firstLine="567"/>
        <w:jc w:val="both"/>
        <w:rPr>
          <w:rFonts w:ascii="Times New Roman" w:hAnsi="Times New Roman"/>
          <w:color w:val="auto"/>
          <w:sz w:val="24"/>
          <w:szCs w:val="24"/>
        </w:rPr>
      </w:pPr>
      <w:r w:rsidRPr="005236D6">
        <w:rPr>
          <w:rFonts w:ascii="Times New Roman" w:hAnsi="Times New Roman"/>
          <w:color w:val="auto"/>
          <w:sz w:val="24"/>
          <w:szCs w:val="24"/>
        </w:rPr>
        <w:t xml:space="preserve"> </w:t>
      </w:r>
    </w:p>
    <w:p w14:paraId="10D295FF" w14:textId="77777777" w:rsidR="00A475F7" w:rsidRPr="005236D6" w:rsidRDefault="00A475F7" w:rsidP="00125FC2">
      <w:pPr>
        <w:jc w:val="center"/>
        <w:rPr>
          <w:rFonts w:eastAsia="Lucida Sans Unicode"/>
          <w:b/>
          <w:kern w:val="1"/>
        </w:rPr>
      </w:pPr>
      <w:r w:rsidRPr="005236D6">
        <w:rPr>
          <w:rFonts w:eastAsia="Lucida Sans Unicode"/>
          <w:b/>
          <w:kern w:val="1"/>
        </w:rPr>
        <w:t>2.3.4 Теплоснабжение</w:t>
      </w:r>
    </w:p>
    <w:p w14:paraId="79D11DC4" w14:textId="77777777" w:rsidR="00A475F7" w:rsidRPr="005236D6" w:rsidRDefault="00A475F7" w:rsidP="00A475F7">
      <w:pPr>
        <w:ind w:firstLine="567"/>
        <w:jc w:val="both"/>
      </w:pPr>
      <w:r w:rsidRPr="005236D6">
        <w:t>Потребителей централизованного теплоснабжения планируется подключить к магистральным тепловым сетям через индивидуальные тепловые пункты, устанавливаемые в каждом здании. Точки подключения к существующим сетям теплоснабжения располагаются на улицах Октябрьская, Островского и 50 лет Октября.</w:t>
      </w:r>
    </w:p>
    <w:p w14:paraId="666FE901" w14:textId="77777777" w:rsidR="00A475F7" w:rsidRPr="005236D6" w:rsidRDefault="00A475F7" w:rsidP="00A475F7">
      <w:pPr>
        <w:ind w:firstLine="567"/>
        <w:jc w:val="both"/>
      </w:pPr>
      <w:r w:rsidRPr="005236D6">
        <w:t>Тепловые нагрузки на проектируемый многоквартирный дом с нежилыми помещениями составляет 1,144 Гкал/ч.</w:t>
      </w:r>
    </w:p>
    <w:p w14:paraId="6E4AAE7E" w14:textId="77777777" w:rsidR="00A475F7" w:rsidRPr="005236D6" w:rsidRDefault="00A475F7" w:rsidP="00A475F7">
      <w:pPr>
        <w:ind w:firstLine="567"/>
        <w:jc w:val="both"/>
      </w:pPr>
      <w:r w:rsidRPr="005236D6">
        <w:t xml:space="preserve">Согласно технических условий подключения № Х05АГ000058 к сетя м теплоснабжения максимальная нагрузка составляет 1,144 Гкал/ч, точкой подключения является неподвижная опора № 5, тепловой сети, проложенной по ул. Островского, запитанной от ТК-6 тепломагистраль № 3. Согласование ООО «АКС» на подключение от 01.08.2022 № 101-18-8274.   </w:t>
      </w:r>
    </w:p>
    <w:p w14:paraId="4214FD87" w14:textId="77777777" w:rsidR="00A475F7" w:rsidRPr="005236D6" w:rsidRDefault="00A475F7" w:rsidP="00A475F7">
      <w:pPr>
        <w:jc w:val="both"/>
      </w:pPr>
      <w:r w:rsidRPr="005236D6">
        <w:rPr>
          <w:rFonts w:ascii="Tahoma" w:hAnsi="Tahoma" w:cs="Tahoma"/>
          <w:sz w:val="20"/>
          <w:szCs w:val="20"/>
        </w:rPr>
        <w:tab/>
      </w:r>
    </w:p>
    <w:p w14:paraId="3A4EF14B" w14:textId="77777777" w:rsidR="00A475F7" w:rsidRPr="005236D6" w:rsidRDefault="00A475F7" w:rsidP="00125FC2">
      <w:pPr>
        <w:jc w:val="center"/>
        <w:rPr>
          <w:rFonts w:eastAsia="Lucida Sans Unicode"/>
          <w:b/>
          <w:kern w:val="1"/>
        </w:rPr>
      </w:pPr>
      <w:r w:rsidRPr="005236D6">
        <w:rPr>
          <w:rFonts w:eastAsia="Lucida Sans Unicode"/>
          <w:b/>
          <w:kern w:val="1"/>
        </w:rPr>
        <w:t>2.3.5 Электроснабжение</w:t>
      </w:r>
    </w:p>
    <w:p w14:paraId="018BAE81" w14:textId="77777777" w:rsidR="00A475F7" w:rsidRPr="005236D6" w:rsidRDefault="00A475F7" w:rsidP="00A475F7">
      <w:pPr>
        <w:pStyle w:val="affffffffff2"/>
        <w:spacing w:before="0" w:after="0"/>
        <w:rPr>
          <w:rFonts w:ascii="Times New Roman" w:hAnsi="Times New Roman"/>
        </w:rPr>
      </w:pPr>
      <w:r w:rsidRPr="005236D6">
        <w:rPr>
          <w:rFonts w:ascii="Times New Roman" w:hAnsi="Times New Roman"/>
        </w:rPr>
        <w:t>Расчетные электрические нагрузки определены на основании требований РД 34.20.185-94 «Инструкция по проектированию городских электрических сетей» и определены в зависимости от величины общей площади зданий и сооружений.</w:t>
      </w:r>
    </w:p>
    <w:p w14:paraId="66B23FB0" w14:textId="0D810D40" w:rsidR="00A475F7" w:rsidRPr="005236D6" w:rsidRDefault="00A475F7" w:rsidP="00A475F7">
      <w:pPr>
        <w:ind w:firstLine="567"/>
        <w:jc w:val="both"/>
        <w:rPr>
          <w:lang w:eastAsia="ru-RU"/>
        </w:rPr>
      </w:pPr>
      <w:r w:rsidRPr="005236D6">
        <w:t>Расчетное потребление электроэнергии на проектируемый многоквартирный жилой дом со встроенными нежилыми помещениями составляет 390</w:t>
      </w:r>
      <w:r w:rsidR="00125FC2" w:rsidRPr="005236D6">
        <w:t xml:space="preserve"> </w:t>
      </w:r>
      <w:r w:rsidRPr="005236D6">
        <w:t>кВт</w:t>
      </w:r>
      <w:r w:rsidRPr="005236D6">
        <w:rPr>
          <w:lang w:eastAsia="ru-RU"/>
        </w:rPr>
        <w:t>;</w:t>
      </w:r>
    </w:p>
    <w:p w14:paraId="5F421EF3" w14:textId="14B7F592" w:rsidR="00A475F7" w:rsidRPr="005236D6" w:rsidRDefault="00A475F7" w:rsidP="00A475F7">
      <w:pPr>
        <w:ind w:firstLine="567"/>
        <w:jc w:val="both"/>
      </w:pPr>
      <w:r w:rsidRPr="005236D6">
        <w:t xml:space="preserve">Точкой присоединения являются элементы электрической сети организации, расположенные </w:t>
      </w:r>
      <w:r w:rsidR="00125FC2" w:rsidRPr="005236D6">
        <w:t>на кабельных наконечниках,</w:t>
      </w:r>
      <w:r w:rsidRPr="005236D6">
        <w:t xml:space="preserve"> проектируемых ЛЭП-0,4 кВ </w:t>
      </w:r>
      <w:r w:rsidR="00125FC2" w:rsidRPr="005236D6">
        <w:t xml:space="preserve">выход с проектируемой ТП-10/0,4 </w:t>
      </w:r>
      <w:r w:rsidRPr="005236D6">
        <w:t>кВ, максимальная нагрузка 390 кВт, категория надежности вторая.</w:t>
      </w:r>
    </w:p>
    <w:p w14:paraId="06AA37AF" w14:textId="77777777" w:rsidR="00A475F7" w:rsidRPr="005236D6" w:rsidRDefault="00A475F7" w:rsidP="00A475F7">
      <w:pPr>
        <w:ind w:firstLine="567"/>
        <w:jc w:val="both"/>
        <w:rPr>
          <w:lang w:eastAsia="ru-RU"/>
        </w:rPr>
      </w:pPr>
    </w:p>
    <w:p w14:paraId="4B26DB29" w14:textId="77777777" w:rsidR="00A475F7" w:rsidRPr="005236D6" w:rsidRDefault="00A475F7" w:rsidP="00125FC2">
      <w:pPr>
        <w:jc w:val="center"/>
        <w:rPr>
          <w:b/>
          <w:bCs/>
          <w:iCs/>
        </w:rPr>
      </w:pPr>
      <w:r w:rsidRPr="005236D6">
        <w:rPr>
          <w:rFonts w:eastAsia="Lucida Sans Unicode"/>
          <w:b/>
          <w:kern w:val="1"/>
        </w:rPr>
        <w:t xml:space="preserve">2.3.6 Связь, </w:t>
      </w:r>
      <w:r w:rsidRPr="005236D6">
        <w:rPr>
          <w:b/>
          <w:bCs/>
          <w:iCs/>
        </w:rPr>
        <w:t>телевидение</w:t>
      </w:r>
    </w:p>
    <w:p w14:paraId="2CB2A2A4" w14:textId="77777777" w:rsidR="00A475F7" w:rsidRPr="005236D6" w:rsidRDefault="00A475F7" w:rsidP="00A475F7">
      <w:pPr>
        <w:ind w:firstLine="567"/>
        <w:jc w:val="both"/>
        <w:rPr>
          <w:lang w:eastAsia="ru-RU"/>
        </w:rPr>
      </w:pPr>
      <w:r w:rsidRPr="005236D6">
        <w:rPr>
          <w:bCs/>
          <w:kern w:val="1"/>
        </w:rPr>
        <w:t>Для обеспечения проектируемого многоквартирного жилого дома со встроенными нежилыми помещениями к сетям электросвязи получены технические условия на технологическое присоединение ПАО «Ростелеком» № 01/07/21008/23</w:t>
      </w:r>
      <w:r w:rsidRPr="005236D6">
        <w:rPr>
          <w:lang w:eastAsia="ru-RU"/>
        </w:rPr>
        <w:t>.</w:t>
      </w:r>
    </w:p>
    <w:p w14:paraId="5C1632E3" w14:textId="77777777" w:rsidR="00A475F7" w:rsidRPr="005236D6" w:rsidRDefault="00A475F7" w:rsidP="00A475F7">
      <w:pPr>
        <w:ind w:firstLine="567"/>
        <w:jc w:val="both"/>
        <w:rPr>
          <w:lang w:eastAsia="ru-RU"/>
        </w:rPr>
      </w:pPr>
    </w:p>
    <w:p w14:paraId="5AAB08FA" w14:textId="77777777" w:rsidR="00A475F7" w:rsidRPr="005236D6" w:rsidRDefault="00A475F7" w:rsidP="00125FC2">
      <w:pPr>
        <w:jc w:val="center"/>
        <w:rPr>
          <w:rFonts w:eastAsia="Lucida Sans Unicode"/>
          <w:b/>
          <w:kern w:val="1"/>
        </w:rPr>
      </w:pPr>
      <w:bookmarkStart w:id="2" w:name="_Toc109639565"/>
      <w:r w:rsidRPr="005236D6">
        <w:rPr>
          <w:rFonts w:eastAsia="Lucida Sans Unicode"/>
          <w:b/>
          <w:kern w:val="1"/>
        </w:rPr>
        <w:t>2.3.7 Санитарная очистка</w:t>
      </w:r>
      <w:bookmarkEnd w:id="2"/>
    </w:p>
    <w:p w14:paraId="6E8448D7" w14:textId="60CAAE8F" w:rsidR="00A475F7" w:rsidRPr="005236D6" w:rsidRDefault="00A475F7" w:rsidP="00A475F7">
      <w:pPr>
        <w:ind w:firstLine="567"/>
        <w:jc w:val="both"/>
      </w:pPr>
      <w:r w:rsidRPr="005236D6">
        <w:t>В проекте принято две контейнерные площадки ТБО, которые расположены с южной и северной сторон территории проектируемого жилого дома.  Площадки примыкают к проектируемому проезду. Расстояние от детской и спортивной площадок составляет более 20,0</w:t>
      </w:r>
      <w:r w:rsidR="00125FC2" w:rsidRPr="005236D6">
        <w:t xml:space="preserve"> </w:t>
      </w:r>
      <w:r w:rsidRPr="005236D6">
        <w:t>м. Расстояние от входов в здание принято не более 100м.</w:t>
      </w:r>
    </w:p>
    <w:p w14:paraId="63EB6121" w14:textId="77777777" w:rsidR="00A475F7" w:rsidRPr="005236D6" w:rsidRDefault="00A475F7" w:rsidP="00A475F7">
      <w:pPr>
        <w:ind w:firstLine="567"/>
        <w:jc w:val="both"/>
      </w:pPr>
      <w:r w:rsidRPr="005236D6">
        <w:t>Б</w:t>
      </w:r>
      <w:r w:rsidRPr="005236D6">
        <w:rPr>
          <w:vertAlign w:val="subscript"/>
        </w:rPr>
        <w:t>конт</w:t>
      </w:r>
      <w:r w:rsidRPr="005236D6">
        <w:t xml:space="preserve"> = П</w:t>
      </w:r>
      <w:r w:rsidRPr="005236D6">
        <w:rPr>
          <w:vertAlign w:val="subscript"/>
        </w:rPr>
        <w:t>год</w:t>
      </w:r>
      <w:r w:rsidRPr="005236D6">
        <w:t xml:space="preserve"> х </w:t>
      </w:r>
      <w:r w:rsidRPr="005236D6">
        <w:rPr>
          <w:lang w:val="en-US"/>
        </w:rPr>
        <w:t>t</w:t>
      </w:r>
      <w:r w:rsidRPr="005236D6">
        <w:t xml:space="preserve"> </w:t>
      </w:r>
      <w:r w:rsidRPr="005236D6">
        <w:rPr>
          <w:lang w:val="en-US"/>
        </w:rPr>
        <w:t>x</w:t>
      </w:r>
      <w:r w:rsidRPr="005236D6">
        <w:t xml:space="preserve"> </w:t>
      </w:r>
      <w:r w:rsidRPr="005236D6">
        <w:rPr>
          <w:lang w:val="en-US"/>
        </w:rPr>
        <w:t>K</w:t>
      </w:r>
      <w:r w:rsidRPr="005236D6">
        <w:t xml:space="preserve">/(365 </w:t>
      </w:r>
      <w:r w:rsidRPr="005236D6">
        <w:rPr>
          <w:lang w:val="en-US"/>
        </w:rPr>
        <w:t>x</w:t>
      </w:r>
      <w:r w:rsidRPr="005236D6">
        <w:t xml:space="preserve"> </w:t>
      </w:r>
      <w:r w:rsidRPr="005236D6">
        <w:rPr>
          <w:lang w:val="en-US"/>
        </w:rPr>
        <w:t>V</w:t>
      </w:r>
      <w:r w:rsidRPr="005236D6">
        <w:t>).</w:t>
      </w:r>
    </w:p>
    <w:p w14:paraId="57FA2719" w14:textId="77777777" w:rsidR="00A475F7" w:rsidRPr="005236D6" w:rsidRDefault="00A475F7" w:rsidP="00A475F7">
      <w:pPr>
        <w:ind w:firstLine="567"/>
        <w:jc w:val="both"/>
      </w:pPr>
      <w:r w:rsidRPr="005236D6">
        <w:t>П</w:t>
      </w:r>
      <w:r w:rsidRPr="005236D6">
        <w:rPr>
          <w:vertAlign w:val="subscript"/>
        </w:rPr>
        <w:t>год</w:t>
      </w:r>
      <w:r w:rsidRPr="005236D6">
        <w:t xml:space="preserve"> – годовое накопление муниципальных отходов, м</w:t>
      </w:r>
      <w:r w:rsidRPr="005236D6">
        <w:rPr>
          <w:vertAlign w:val="superscript"/>
        </w:rPr>
        <w:t>3</w:t>
      </w:r>
      <w:r w:rsidRPr="005236D6">
        <w:t>;</w:t>
      </w:r>
    </w:p>
    <w:p w14:paraId="32BACA71" w14:textId="77777777" w:rsidR="00A475F7" w:rsidRPr="005236D6" w:rsidRDefault="00A475F7" w:rsidP="00A475F7">
      <w:pPr>
        <w:ind w:firstLine="567"/>
        <w:jc w:val="both"/>
      </w:pPr>
      <w:r w:rsidRPr="005236D6">
        <w:rPr>
          <w:lang w:val="en-US"/>
        </w:rPr>
        <w:t>t</w:t>
      </w:r>
      <w:r w:rsidRPr="005236D6">
        <w:t xml:space="preserve"> – Периодичность удаления отходов в сутки;</w:t>
      </w:r>
    </w:p>
    <w:p w14:paraId="42F51B28" w14:textId="77777777" w:rsidR="00A475F7" w:rsidRPr="005236D6" w:rsidRDefault="00A475F7" w:rsidP="00A475F7">
      <w:pPr>
        <w:ind w:firstLine="567"/>
        <w:jc w:val="both"/>
      </w:pPr>
      <w:r w:rsidRPr="005236D6">
        <w:t>К – коэффициент неравномерности отходов, равный 1,25;</w:t>
      </w:r>
    </w:p>
    <w:p w14:paraId="501F99A8" w14:textId="77777777" w:rsidR="00A475F7" w:rsidRPr="005236D6" w:rsidRDefault="00A475F7" w:rsidP="00A475F7">
      <w:pPr>
        <w:ind w:firstLine="567"/>
        <w:jc w:val="both"/>
      </w:pPr>
      <w:r w:rsidRPr="005236D6">
        <w:rPr>
          <w:lang w:val="en-US"/>
        </w:rPr>
        <w:lastRenderedPageBreak/>
        <w:t>V</w:t>
      </w:r>
      <w:r w:rsidRPr="005236D6">
        <w:t xml:space="preserve"> – Вместимость контейнера.</w:t>
      </w:r>
    </w:p>
    <w:p w14:paraId="6756B0D9" w14:textId="77777777" w:rsidR="00A475F7" w:rsidRPr="005236D6" w:rsidRDefault="00A475F7" w:rsidP="00A475F7">
      <w:pPr>
        <w:ind w:firstLine="567"/>
        <w:jc w:val="both"/>
      </w:pPr>
      <w:r w:rsidRPr="005236D6">
        <w:t>Б</w:t>
      </w:r>
      <w:r w:rsidRPr="005236D6">
        <w:rPr>
          <w:vertAlign w:val="subscript"/>
        </w:rPr>
        <w:t>конт</w:t>
      </w:r>
      <w:r w:rsidRPr="005236D6">
        <w:t xml:space="preserve"> = (7493,6*26,55) х1 х 1,25 /(365 х 195) = 2 контейнеров;</w:t>
      </w:r>
    </w:p>
    <w:p w14:paraId="03CB677A" w14:textId="77777777" w:rsidR="00A475F7" w:rsidRPr="005236D6" w:rsidRDefault="00A475F7" w:rsidP="00A475F7">
      <w:pPr>
        <w:ind w:firstLine="567"/>
        <w:jc w:val="both"/>
      </w:pPr>
      <w:r w:rsidRPr="005236D6">
        <w:t>Где: 26,55 - накопление ТБО в год для многоквартирного жилого согласно постановлению от 30.12.2016 № 606 об «Утверждении накопления твердых коммунальных отходов на территории Амурской области» (с изменениями на 22 апреля 2020г):</w:t>
      </w:r>
    </w:p>
    <w:p w14:paraId="2D4D635A" w14:textId="77777777" w:rsidR="00A475F7" w:rsidRPr="005236D6" w:rsidRDefault="00A475F7" w:rsidP="00A475F7">
      <w:pPr>
        <w:ind w:firstLine="567"/>
        <w:jc w:val="both"/>
      </w:pPr>
      <w:r w:rsidRPr="005236D6">
        <w:t>7493,6 – общая площадь квартир;</w:t>
      </w:r>
    </w:p>
    <w:p w14:paraId="0CE937BC" w14:textId="1B30223F" w:rsidR="00A475F7" w:rsidRPr="005236D6" w:rsidRDefault="00A475F7" w:rsidP="00A475F7">
      <w:pPr>
        <w:ind w:firstLine="567"/>
        <w:jc w:val="both"/>
      </w:pPr>
      <w:r w:rsidRPr="005236D6">
        <w:t>Объем контейнера для ТБО – 0,75</w:t>
      </w:r>
      <w:r w:rsidR="00125FC2" w:rsidRPr="005236D6">
        <w:t xml:space="preserve"> </w:t>
      </w:r>
      <w:r w:rsidRPr="005236D6">
        <w:t>м</w:t>
      </w:r>
      <w:r w:rsidRPr="005236D6">
        <w:rPr>
          <w:vertAlign w:val="superscript"/>
        </w:rPr>
        <w:t>3</w:t>
      </w:r>
    </w:p>
    <w:p w14:paraId="6A0BD813" w14:textId="1B5D3E8B" w:rsidR="00A475F7" w:rsidRPr="005236D6" w:rsidRDefault="00A475F7" w:rsidP="00A475F7">
      <w:pPr>
        <w:ind w:firstLine="567"/>
        <w:jc w:val="both"/>
      </w:pPr>
      <w:r w:rsidRPr="005236D6">
        <w:t>Объемный вес м3 бытового отхода – 260</w:t>
      </w:r>
      <w:r w:rsidR="00125FC2" w:rsidRPr="005236D6">
        <w:t xml:space="preserve"> </w:t>
      </w:r>
      <w:r w:rsidRPr="005236D6">
        <w:t>кг/м</w:t>
      </w:r>
      <w:r w:rsidRPr="005236D6">
        <w:rPr>
          <w:vertAlign w:val="superscript"/>
        </w:rPr>
        <w:t>3</w:t>
      </w:r>
    </w:p>
    <w:p w14:paraId="636D3441" w14:textId="77777777" w:rsidR="00A475F7" w:rsidRPr="005236D6" w:rsidRDefault="00A475F7" w:rsidP="00A475F7">
      <w:pPr>
        <w:ind w:firstLine="567"/>
        <w:jc w:val="both"/>
      </w:pPr>
      <w:r w:rsidRPr="005236D6">
        <w:t>Объем накопления ТБО в контейнере:</w:t>
      </w:r>
    </w:p>
    <w:p w14:paraId="6F7A9C45" w14:textId="3F7DA042" w:rsidR="00A475F7" w:rsidRPr="005236D6" w:rsidRDefault="00A475F7" w:rsidP="00A475F7">
      <w:pPr>
        <w:ind w:firstLine="567"/>
        <w:jc w:val="both"/>
      </w:pPr>
      <w:r w:rsidRPr="005236D6">
        <w:t>V= 0,75</w:t>
      </w:r>
      <w:r w:rsidR="00125FC2" w:rsidRPr="005236D6">
        <w:t xml:space="preserve"> </w:t>
      </w:r>
      <w:r w:rsidRPr="005236D6">
        <w:t>м3 х 260</w:t>
      </w:r>
      <w:r w:rsidR="00125FC2" w:rsidRPr="005236D6">
        <w:t xml:space="preserve"> </w:t>
      </w:r>
      <w:r w:rsidRPr="005236D6">
        <w:t>кг/м</w:t>
      </w:r>
      <w:r w:rsidRPr="005236D6">
        <w:rPr>
          <w:vertAlign w:val="superscript"/>
        </w:rPr>
        <w:t>3</w:t>
      </w:r>
      <w:r w:rsidRPr="005236D6">
        <w:t xml:space="preserve"> = 195</w:t>
      </w:r>
      <w:r w:rsidR="00125FC2" w:rsidRPr="005236D6">
        <w:t xml:space="preserve"> </w:t>
      </w:r>
      <w:r w:rsidRPr="005236D6">
        <w:t xml:space="preserve">кг. </w:t>
      </w:r>
    </w:p>
    <w:p w14:paraId="4DC9EA2B" w14:textId="65CB2D1F" w:rsidR="00A475F7" w:rsidRPr="005236D6" w:rsidRDefault="00A475F7" w:rsidP="00125FC2">
      <w:pPr>
        <w:tabs>
          <w:tab w:val="left" w:pos="1418"/>
        </w:tabs>
        <w:autoSpaceDE w:val="0"/>
        <w:spacing w:before="240"/>
        <w:jc w:val="center"/>
        <w:outlineLvl w:val="1"/>
        <w:rPr>
          <w:rFonts w:eastAsia="Lucida Sans Unicode"/>
          <w:b/>
          <w:kern w:val="1"/>
        </w:rPr>
      </w:pPr>
      <w:bookmarkStart w:id="3" w:name="_Toc96448481"/>
      <w:r w:rsidRPr="005236D6">
        <w:rPr>
          <w:rFonts w:eastAsia="Lucida Sans Unicode"/>
          <w:b/>
          <w:kern w:val="1"/>
        </w:rPr>
        <w:t>2.3.8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3"/>
    </w:p>
    <w:p w14:paraId="3E8EDA46" w14:textId="77777777" w:rsidR="00125FC2" w:rsidRPr="005236D6" w:rsidRDefault="00125FC2" w:rsidP="00125FC2">
      <w:pPr>
        <w:tabs>
          <w:tab w:val="left" w:pos="1418"/>
        </w:tabs>
        <w:autoSpaceDE w:val="0"/>
        <w:jc w:val="center"/>
        <w:outlineLvl w:val="1"/>
        <w:rPr>
          <w:rFonts w:eastAsia="GOST Type AU"/>
          <w:b/>
          <w:sz w:val="28"/>
          <w:szCs w:val="28"/>
        </w:rPr>
      </w:pPr>
    </w:p>
    <w:p w14:paraId="56294B10" w14:textId="77777777" w:rsidR="00A475F7" w:rsidRPr="005236D6" w:rsidRDefault="00A475F7" w:rsidP="00125FC2">
      <w:pPr>
        <w:ind w:firstLine="567"/>
        <w:jc w:val="both"/>
      </w:pPr>
      <w:bookmarkStart w:id="4" w:name="_Hlk84266185"/>
      <w:r w:rsidRPr="005236D6">
        <w:t>Общая площадь квартир планируемой жилой застройки по проекту планировки – 7493,6 м</w:t>
      </w:r>
      <w:r w:rsidRPr="005236D6">
        <w:rPr>
          <w:vertAlign w:val="superscript"/>
        </w:rPr>
        <w:t>2</w:t>
      </w:r>
      <w:r w:rsidRPr="005236D6">
        <w:t xml:space="preserve">. Проектная численность жителей – 250 чел.  Плотность населения в границе проектирования составит 30,0 чел/га. </w:t>
      </w:r>
    </w:p>
    <w:p w14:paraId="09317DAE" w14:textId="77777777" w:rsidR="00A475F7" w:rsidRPr="005236D6" w:rsidRDefault="00A475F7" w:rsidP="00125FC2">
      <w:pPr>
        <w:ind w:firstLine="567"/>
        <w:jc w:val="both"/>
        <w:rPr>
          <w:bCs/>
          <w:lang w:eastAsia="ru-RU"/>
        </w:rPr>
      </w:pPr>
      <w:r w:rsidRPr="005236D6">
        <w:rPr>
          <w:bCs/>
          <w:lang w:eastAsia="ru-RU"/>
        </w:rPr>
        <w:t>Потребность в объектах социального обслуживания рассчитана на основе данных, предоставленных Территориальным органом федеральной государственной статистики по Амурской области (</w:t>
      </w:r>
      <w:r w:rsidRPr="005236D6">
        <w:t>справка Амурстат от 24.09.2025 г. № 49/ОГ, число детей в г. Благовещенске на 01.01.2024 г. на 1000 человек составляет в возрасте 0-17 лет – 180 человек</w:t>
      </w:r>
      <w:r w:rsidRPr="005236D6">
        <w:rPr>
          <w:bCs/>
          <w:lang w:eastAsia="ru-RU"/>
        </w:rPr>
        <w:t xml:space="preserve">). </w:t>
      </w:r>
    </w:p>
    <w:p w14:paraId="3FC3952F" w14:textId="5C1C974A" w:rsidR="00865687" w:rsidRPr="005236D6" w:rsidRDefault="00A475F7" w:rsidP="00220D2E">
      <w:pPr>
        <w:ind w:firstLine="567"/>
        <w:jc w:val="both"/>
        <w:rPr>
          <w:bCs/>
          <w:lang w:eastAsia="ru-RU"/>
        </w:rPr>
      </w:pPr>
      <w:r w:rsidRPr="005236D6">
        <w:t>Для функционирования объекта капитальн</w:t>
      </w:r>
      <w:r w:rsidR="00220D2E" w:rsidRPr="005236D6">
        <w:t xml:space="preserve">ого строительства и обеспечения </w:t>
      </w:r>
      <w:r w:rsidRPr="005236D6">
        <w:t>жизнедеятельности людей, в количестве 250 человек, из которых: детей в возрасте 0-17 лет составляет 45</w:t>
      </w:r>
      <w:r w:rsidRPr="005236D6">
        <w:rPr>
          <w:bCs/>
          <w:lang w:eastAsia="ru-RU"/>
        </w:rPr>
        <w:t xml:space="preserve"> человек (250х180/1000). В том числе дети в возрасте 0-6 лет (5,5% от общей численности) составляет 15 человек (250х6/100), в возрасте 7-17 лет (11,5% от общей численности) составляет</w:t>
      </w:r>
      <w:r w:rsidR="00865687" w:rsidRPr="005236D6">
        <w:rPr>
          <w:bCs/>
          <w:lang w:eastAsia="ru-RU"/>
        </w:rPr>
        <w:t xml:space="preserve"> 30 человек (250х12/100).</w:t>
      </w:r>
    </w:p>
    <w:p w14:paraId="4037E86B" w14:textId="6CCCFA66" w:rsidR="00A475F7" w:rsidRPr="005236D6" w:rsidRDefault="00A475F7" w:rsidP="00220D2E">
      <w:pPr>
        <w:ind w:firstLine="567"/>
        <w:jc w:val="both"/>
        <w:rPr>
          <w:bCs/>
          <w:lang w:eastAsia="ru-RU"/>
        </w:rPr>
      </w:pPr>
      <w:r w:rsidRPr="005236D6">
        <w:t>Так как минимальный допустимый уровень обеспеченности дошкольными образовательными организациями (ДОО) с</w:t>
      </w:r>
      <w:r w:rsidR="00220D2E" w:rsidRPr="005236D6">
        <w:t xml:space="preserve">оставляет 65 мест на 100 детей </w:t>
      </w:r>
      <w:r w:rsidRPr="005236D6">
        <w:t>в возрасте 0-7 лет, согласно таблице 5, п.3.2 нормативов градостроительного проектирования городского округа города Благовещенска от 16.02.2026 №</w:t>
      </w:r>
      <w:r w:rsidR="00865687" w:rsidRPr="005236D6">
        <w:t xml:space="preserve"> </w:t>
      </w:r>
      <w:r w:rsidR="00220D2E" w:rsidRPr="005236D6">
        <w:t xml:space="preserve">632, </w:t>
      </w:r>
      <w:r w:rsidRPr="005236D6">
        <w:t>то потребность в местах составит: 15/100*65=10 мест.</w:t>
      </w:r>
    </w:p>
    <w:p w14:paraId="56D623A4" w14:textId="1AC1AB63" w:rsidR="00865687" w:rsidRPr="005236D6" w:rsidRDefault="00A475F7" w:rsidP="00220D2E">
      <w:pPr>
        <w:pStyle w:val="affffffffff2"/>
        <w:spacing w:before="0" w:after="0"/>
        <w:rPr>
          <w:rFonts w:ascii="Times New Roman" w:hAnsi="Times New Roman"/>
        </w:rPr>
      </w:pPr>
      <w:r w:rsidRPr="005236D6">
        <w:rPr>
          <w:rFonts w:ascii="Times New Roman" w:hAnsi="Times New Roman"/>
        </w:rPr>
        <w:t>Так как минимальный допустимый уровень обеспеченности общеобразовательными организациями (ОО) с</w:t>
      </w:r>
      <w:r w:rsidR="00220D2E" w:rsidRPr="005236D6">
        <w:rPr>
          <w:rFonts w:ascii="Times New Roman" w:hAnsi="Times New Roman"/>
        </w:rPr>
        <w:t xml:space="preserve">оставляет 95 мест на 100 детей в возрасте 7-18 лет, согласно </w:t>
      </w:r>
      <w:r w:rsidRPr="005236D6">
        <w:rPr>
          <w:rFonts w:ascii="Times New Roman" w:hAnsi="Times New Roman"/>
        </w:rPr>
        <w:t>нормативов градостроительного проектирования городского округа города Благовещенска, утверждённых Постановлением администрации города Благовещенска от 16.02.2026 №632, то потребность в местах составит: 30/100*95=29</w:t>
      </w:r>
      <w:r w:rsidR="00865687" w:rsidRPr="005236D6">
        <w:rPr>
          <w:rFonts w:ascii="Times New Roman" w:hAnsi="Times New Roman"/>
        </w:rPr>
        <w:t xml:space="preserve"> мест.</w:t>
      </w:r>
    </w:p>
    <w:p w14:paraId="4ACAF778" w14:textId="77777777" w:rsidR="00865687" w:rsidRPr="005236D6" w:rsidRDefault="00A475F7" w:rsidP="00865687">
      <w:pPr>
        <w:pStyle w:val="affffffffff2"/>
        <w:spacing w:before="0" w:after="0"/>
        <w:rPr>
          <w:rFonts w:ascii="Times New Roman" w:hAnsi="Times New Roman"/>
        </w:rPr>
      </w:pPr>
      <w:r w:rsidRPr="005236D6">
        <w:rPr>
          <w:rFonts w:ascii="Times New Roman" w:hAnsi="Times New Roman"/>
        </w:rPr>
        <w:t xml:space="preserve">Население территории обслуживают четыре детских сада суммарной мощностью 362 мест (четыре корпуса МАДОУ «ДС № 5 г. Благовещенска», ул. Ломоносова д.227, ул. Ломоносова д.154, ул. Ломоносова д.178, ул. Чехова д. 217, фактическая наполняемость 470 человек) и школа на 800 мест (МБОУ «Школа № 27 г. Благовещенска», ул. Ломоносова д.154, фактическая наполняемость 1245 человек). В квартале 188 города Благовещенска планируется строительство дополнительного корпуса вместительностью 250 человек к МБОУ «Школа № 27 г. Благовещенска», ул. Ломоносова д.154. </w:t>
      </w:r>
    </w:p>
    <w:p w14:paraId="29D792DF" w14:textId="77777777" w:rsidR="00865687" w:rsidRPr="005236D6" w:rsidRDefault="00A475F7" w:rsidP="00865687">
      <w:pPr>
        <w:pStyle w:val="affffffffff2"/>
        <w:spacing w:before="0" w:after="0"/>
        <w:rPr>
          <w:rFonts w:ascii="Times New Roman" w:hAnsi="Times New Roman"/>
          <w:bCs/>
        </w:rPr>
      </w:pPr>
      <w:r w:rsidRPr="005236D6">
        <w:rPr>
          <w:rFonts w:ascii="Times New Roman" w:hAnsi="Times New Roman"/>
          <w:bCs/>
        </w:rPr>
        <w:lastRenderedPageBreak/>
        <w:t xml:space="preserve">В нормативной доступности (в соответствии с табл.10.1 СП 42.13330 - 300- 500м для дошкольного образовательного учреждения и 500-750 для школьного образовательного учреждения) от планируемого района. </w:t>
      </w:r>
    </w:p>
    <w:p w14:paraId="6945548B" w14:textId="35200E76" w:rsidR="00A475F7" w:rsidRPr="005236D6" w:rsidRDefault="00A475F7" w:rsidP="00865687">
      <w:pPr>
        <w:pStyle w:val="affffffffff2"/>
        <w:spacing w:before="0" w:after="0"/>
        <w:rPr>
          <w:rFonts w:ascii="Times New Roman" w:hAnsi="Times New Roman"/>
        </w:rPr>
      </w:pPr>
      <w:r w:rsidRPr="005236D6">
        <w:rPr>
          <w:rFonts w:ascii="Times New Roman" w:hAnsi="Times New Roman"/>
          <w:bCs/>
        </w:rPr>
        <w:t>В радиусе 360 метров расположена МАОУ школа № 27 по адресу: ул. Ломоносова, 154, учреждения дошкольного образования МАДОУ детский сад № 5 по адресу: ул. Ломоносова, 227, расположен в радиусе 700 метров.</w:t>
      </w:r>
    </w:p>
    <w:p w14:paraId="23C9521B" w14:textId="77777777" w:rsidR="00A475F7" w:rsidRPr="005236D6" w:rsidRDefault="00A475F7" w:rsidP="00125FC2">
      <w:pPr>
        <w:ind w:firstLine="567"/>
        <w:jc w:val="both"/>
      </w:pPr>
      <w:r w:rsidRPr="005236D6">
        <w:t>Согласно письма управления образования администрации города Благовещенска от 20.02.2026 № 1644 в городском квартале 186 города Благовещенска отсутствуют объекты социальной инфраструктуры и приведен перечень ближайших объектов социальной инфраструктуры.</w:t>
      </w:r>
    </w:p>
    <w:p w14:paraId="7D5FA814" w14:textId="77777777" w:rsidR="00A475F7" w:rsidRPr="005236D6" w:rsidRDefault="00A475F7" w:rsidP="00125FC2">
      <w:pPr>
        <w:ind w:firstLine="567"/>
        <w:jc w:val="both"/>
      </w:pPr>
      <w:r w:rsidRPr="005236D6">
        <w:t>Согласно Генерального плана городского округа города Благовещенска, утвержденным решением Благовещенской городской Думы от 26.01.2003 № 52/06 предусмотрено размещение ДОО в южной части 178 квартала.</w:t>
      </w:r>
    </w:p>
    <w:p w14:paraId="59BFF20A" w14:textId="77777777" w:rsidR="00A475F7" w:rsidRPr="005236D6" w:rsidRDefault="00A475F7" w:rsidP="00125FC2">
      <w:pPr>
        <w:ind w:firstLine="567"/>
        <w:jc w:val="both"/>
      </w:pPr>
      <w:r w:rsidRPr="005236D6">
        <w:t>Услуги в области здравоохранения населению предоставляет детская (ГАУЗ АО «Детская городская клиническая больница», включающая в себя 4 детских поликлиники и 4 взрослые поликлиники (ГАУЗ АО «Городская поликлиника № 1, ГБУЗ АО «Городская поликлиника № 2», ГБУЗ АО «Городская поликлиника № 3», ГБУЗ АО «Городская поликлиника № 4»). Указанные поликлиники не попадают в зону пешеходной доступности 1000м согласно т.10.1 СП 4213330.2019. Многопрофильные медицинские центры (частные клиники) для взрослых находятся в шаговой доступности. Клиника семейной медицины, расположенная по адресу: Красноармейская улица, 125 предоставляет услуги детских врачей.</w:t>
      </w:r>
    </w:p>
    <w:p w14:paraId="33B53D54" w14:textId="77777777" w:rsidR="00A475F7" w:rsidRPr="005236D6" w:rsidRDefault="00A475F7" w:rsidP="00125FC2">
      <w:pPr>
        <w:ind w:firstLine="567"/>
        <w:jc w:val="both"/>
      </w:pPr>
      <w:r w:rsidRPr="005236D6">
        <w:t xml:space="preserve">Социальная инфраструктура в квартале 186 представлена объектами капитального строительства: 8-ми этажным зданием бизнес-центра с расположенными в нем организациями по оказанию различных услуг населению, по адресу, ул. Октябрьская, 173/1; зданием ветеринарной лечебницы, расположенной по адресу, ул. Островского, 96; прачечной-химчисткой, расположенной по адресу, ул. Островского, 94. </w:t>
      </w:r>
    </w:p>
    <w:p w14:paraId="4AFE953C" w14:textId="77777777" w:rsidR="00A475F7" w:rsidRPr="005236D6" w:rsidRDefault="00A475F7" w:rsidP="00125FC2">
      <w:pPr>
        <w:ind w:firstLine="567"/>
        <w:jc w:val="both"/>
      </w:pPr>
      <w:r w:rsidRPr="005236D6">
        <w:t>Центральная детская школа искусств (МБУДО «ЦДШИ им. М. Ф. Кнауф-Каминской) оказывает услуги дополнительного образования всему населению территории, но действует в условиях дефицита площадей помещений и нуждается в их расширении. Также в соседнем квартале расположена МАОУ ДО «ДЮСШ № 3 г. Благовещенска», направленная на предоставление дополнительного образования в сфере физической культуры и спорта.</w:t>
      </w:r>
    </w:p>
    <w:p w14:paraId="23AFF0D8" w14:textId="77777777" w:rsidR="00A475F7" w:rsidRPr="005236D6" w:rsidRDefault="00A475F7" w:rsidP="00125FC2">
      <w:pPr>
        <w:ind w:firstLine="567"/>
        <w:jc w:val="both"/>
      </w:pPr>
      <w:r w:rsidRPr="005236D6">
        <w:t>Спортивный клуб «Олимп», функционирующий в границах территории комплексного развития, удовлетворяет потребности населения в объектах физической культуры и спорта. Также в доступе спортивные площадки на прилегающих территориях.</w:t>
      </w:r>
    </w:p>
    <w:p w14:paraId="2FB76457" w14:textId="77777777" w:rsidR="00A475F7" w:rsidRPr="005236D6" w:rsidRDefault="00A475F7" w:rsidP="00125FC2">
      <w:pPr>
        <w:ind w:firstLine="567"/>
        <w:jc w:val="both"/>
      </w:pPr>
      <w:r w:rsidRPr="005236D6">
        <w:t>В соседних кварталах находятся торговые центры «Максимум» (ул. Октябрьская, д.146), «XL» (ул. Шевченко, д.85), и «Три кита» (ул. Пионерская, д.72), «Центральный» (ул. Красноармейская, д.143), «Мега» ул. 50 лет Октября, а также центральный рынок (ул. Пионерская, д.72/1).</w:t>
      </w:r>
    </w:p>
    <w:p w14:paraId="2991173A" w14:textId="77777777" w:rsidR="00A475F7" w:rsidRPr="005236D6" w:rsidRDefault="00A475F7" w:rsidP="00125FC2">
      <w:pPr>
        <w:ind w:firstLine="567"/>
        <w:jc w:val="both"/>
      </w:pPr>
      <w:r w:rsidRPr="005236D6">
        <w:t>Ряд административных зданий, расположенных в границах территории, занят объектами социального и культурно-бытового обслуживания: магазин «Дом паркета» (ул. 50 лет Октября, д.74), кафе «MORE POKE», кафе «HOTTDOGGER» и семейный технопарк «Pixel» (ул. 50 лет Октября, д.105), сервисная компания «АС-сервис» (ул. Островского, д.97в), гостиница «Астера» (ул. Ломоносова, д.179) и т. д.</w:t>
      </w:r>
    </w:p>
    <w:p w14:paraId="3E34D9B2" w14:textId="77777777" w:rsidR="00A475F7" w:rsidRPr="005236D6" w:rsidRDefault="00A475F7" w:rsidP="00125FC2">
      <w:pPr>
        <w:ind w:firstLine="567"/>
        <w:jc w:val="both"/>
      </w:pPr>
      <w:r w:rsidRPr="005236D6">
        <w:t>На территории функционирует компания грузоперевозок по Дальнему Востоку «АБРИС», занимающая административное здание (ул. Пионерская, д.59).</w:t>
      </w:r>
    </w:p>
    <w:p w14:paraId="0C906266" w14:textId="77777777" w:rsidR="00A475F7" w:rsidRPr="005236D6" w:rsidRDefault="00A475F7" w:rsidP="00A475F7">
      <w:pPr>
        <w:ind w:left="1276" w:hanging="766"/>
        <w:jc w:val="center"/>
        <w:rPr>
          <w:b/>
          <w:kern w:val="1"/>
        </w:rPr>
      </w:pPr>
    </w:p>
    <w:p w14:paraId="1A1BA9A4" w14:textId="49D58088" w:rsidR="00A475F7" w:rsidRPr="005236D6" w:rsidRDefault="00A475F7" w:rsidP="00865687">
      <w:pPr>
        <w:jc w:val="center"/>
        <w:rPr>
          <w:b/>
          <w:kern w:val="1"/>
        </w:rPr>
      </w:pPr>
      <w:r w:rsidRPr="005236D6">
        <w:rPr>
          <w:b/>
          <w:kern w:val="1"/>
        </w:rPr>
        <w:t>2.3.9 Расчет потребности минимально допустимого озеленения.</w:t>
      </w:r>
    </w:p>
    <w:p w14:paraId="1EB0C118" w14:textId="77777777" w:rsidR="00865687" w:rsidRPr="005236D6" w:rsidRDefault="00865687" w:rsidP="00A475F7">
      <w:pPr>
        <w:ind w:left="1276" w:hanging="766"/>
        <w:jc w:val="center"/>
        <w:rPr>
          <w:b/>
          <w:kern w:val="1"/>
        </w:rPr>
      </w:pPr>
    </w:p>
    <w:p w14:paraId="3247B01A" w14:textId="77777777" w:rsidR="00A475F7" w:rsidRPr="005236D6" w:rsidRDefault="00A475F7" w:rsidP="00865687">
      <w:pPr>
        <w:ind w:firstLine="567"/>
        <w:jc w:val="both"/>
      </w:pPr>
      <w:r w:rsidRPr="005236D6">
        <w:rPr>
          <w:kern w:val="1"/>
        </w:rPr>
        <w:lastRenderedPageBreak/>
        <w:t>Согласно статье 11.4 Правил землепользования и застройки м</w:t>
      </w:r>
      <w:r w:rsidRPr="005236D6">
        <w:t>инимально допустимая доля (%, площадь) озеленённой территории земельных участков для многоквартирных жилых домов определяется из расчета 25 % от площади земельного участка.</w:t>
      </w:r>
    </w:p>
    <w:p w14:paraId="033B9FC7" w14:textId="17EDEABF" w:rsidR="00A475F7" w:rsidRPr="005236D6" w:rsidRDefault="00A475F7" w:rsidP="00865687">
      <w:pPr>
        <w:ind w:firstLine="567"/>
        <w:jc w:val="both"/>
      </w:pPr>
      <w:r w:rsidRPr="005236D6">
        <w:t xml:space="preserve"> Многоквартирный жилой дом со встроенными </w:t>
      </w:r>
      <w:r w:rsidR="00865687" w:rsidRPr="005236D6">
        <w:t xml:space="preserve">нежилыми помещениями </w:t>
      </w:r>
      <w:r w:rsidRPr="005236D6">
        <w:t>(поз.1) с</w:t>
      </w:r>
      <w:r w:rsidRPr="005236D6">
        <w:rPr>
          <w:bCs/>
        </w:rPr>
        <w:t xml:space="preserve"> общей площадью земельного участка 5697</w:t>
      </w:r>
      <w:r w:rsidRPr="005236D6">
        <w:t xml:space="preserve"> </w:t>
      </w:r>
      <w:r w:rsidRPr="005236D6">
        <w:rPr>
          <w:bCs/>
        </w:rPr>
        <w:t>м</w:t>
      </w:r>
      <w:r w:rsidRPr="005236D6">
        <w:rPr>
          <w:bCs/>
          <w:vertAlign w:val="superscript"/>
        </w:rPr>
        <w:t xml:space="preserve">2, </w:t>
      </w:r>
      <w:r w:rsidRPr="005236D6">
        <w:t>требуется:</w:t>
      </w:r>
    </w:p>
    <w:p w14:paraId="216D4FF7" w14:textId="77777777" w:rsidR="00A475F7" w:rsidRPr="005236D6" w:rsidRDefault="00A475F7" w:rsidP="00865687">
      <w:pPr>
        <w:ind w:firstLine="567"/>
        <w:jc w:val="both"/>
      </w:pPr>
      <w:r w:rsidRPr="005236D6">
        <w:t>5697х25/100=1424 кв.м.</w:t>
      </w:r>
    </w:p>
    <w:p w14:paraId="79A172D2" w14:textId="77777777" w:rsidR="00A475F7" w:rsidRPr="005236D6" w:rsidRDefault="00A475F7" w:rsidP="00865687">
      <w:pPr>
        <w:pStyle w:val="af"/>
        <w:widowControl w:val="0"/>
        <w:shd w:val="clear" w:color="auto" w:fill="FFFFFF"/>
        <w:suppressAutoHyphens/>
        <w:spacing w:after="0" w:line="240" w:lineRule="auto"/>
        <w:ind w:left="0" w:firstLine="567"/>
        <w:jc w:val="both"/>
        <w:rPr>
          <w:rFonts w:ascii="Times New Roman" w:hAnsi="Times New Roman"/>
          <w:color w:val="auto"/>
          <w:sz w:val="24"/>
          <w:szCs w:val="24"/>
          <w:lang w:eastAsia="ru-RU"/>
        </w:rPr>
      </w:pPr>
      <w:r w:rsidRPr="005236D6">
        <w:rPr>
          <w:rFonts w:ascii="Times New Roman" w:hAnsi="Times New Roman"/>
          <w:color w:val="auto"/>
          <w:sz w:val="24"/>
          <w:szCs w:val="24"/>
          <w:lang w:eastAsia="ru-RU"/>
        </w:rPr>
        <w:t>Фактическая площадь озеленения в границах земельного участка для многоквартирного жилого дома во встроенными нежилыми помещениями составляет 1646 кв.м, что составляет 29% от площади земельного участка.</w:t>
      </w:r>
    </w:p>
    <w:p w14:paraId="41BEED0E" w14:textId="77777777" w:rsidR="00A475F7" w:rsidRPr="005236D6" w:rsidRDefault="00A475F7" w:rsidP="00A475F7">
      <w:pPr>
        <w:ind w:left="1276" w:hanging="766"/>
        <w:jc w:val="center"/>
        <w:rPr>
          <w:b/>
          <w:kern w:val="1"/>
        </w:rPr>
      </w:pPr>
    </w:p>
    <w:p w14:paraId="54991B36" w14:textId="77777777" w:rsidR="00A475F7" w:rsidRPr="005236D6" w:rsidRDefault="00A475F7" w:rsidP="00865687">
      <w:pPr>
        <w:jc w:val="center"/>
        <w:rPr>
          <w:b/>
          <w:kern w:val="1"/>
        </w:rPr>
      </w:pPr>
      <w:r w:rsidRPr="005236D6">
        <w:rPr>
          <w:b/>
          <w:kern w:val="1"/>
        </w:rPr>
        <w:t>2.3.10 Расчет потребности минимально допустимого благоустройства.</w:t>
      </w:r>
    </w:p>
    <w:p w14:paraId="10B5BA64" w14:textId="77777777" w:rsidR="00A475F7" w:rsidRPr="005236D6" w:rsidRDefault="00A475F7" w:rsidP="00A475F7">
      <w:pPr>
        <w:pStyle w:val="af"/>
        <w:widowControl w:val="0"/>
        <w:shd w:val="clear" w:color="auto" w:fill="FFFFFF"/>
        <w:suppressAutoHyphens/>
        <w:spacing w:after="0" w:line="240" w:lineRule="auto"/>
        <w:ind w:left="0" w:firstLine="510"/>
        <w:jc w:val="both"/>
        <w:rPr>
          <w:rFonts w:ascii="Times New Roman" w:hAnsi="Times New Roman"/>
          <w:color w:val="auto"/>
          <w:sz w:val="24"/>
          <w:szCs w:val="24"/>
          <w:lang w:eastAsia="ru-RU"/>
        </w:rPr>
      </w:pPr>
    </w:p>
    <w:p w14:paraId="26BC44A7" w14:textId="77777777" w:rsidR="00A475F7" w:rsidRPr="005236D6" w:rsidRDefault="00A475F7" w:rsidP="00A475F7">
      <w:pPr>
        <w:ind w:firstLine="567"/>
        <w:jc w:val="both"/>
      </w:pPr>
      <w:r w:rsidRPr="005236D6">
        <w:t xml:space="preserve">На проектируемом земельном участке расположено здание 10-ти этажного жилого дома (включая тех. этаж) </w:t>
      </w:r>
    </w:p>
    <w:p w14:paraId="1FA28898" w14:textId="77777777" w:rsidR="00A475F7" w:rsidRPr="005236D6" w:rsidRDefault="00A475F7" w:rsidP="00A475F7">
      <w:pPr>
        <w:ind w:firstLine="567"/>
        <w:jc w:val="both"/>
      </w:pPr>
      <w:r w:rsidRPr="005236D6">
        <w:t>Объектом благоустройства территории является организация транспортных коммуникаций, озеленения и освещения территории, устройство детской, спортивной площадки, площадки отдыха, хозяйственной площадки.</w:t>
      </w:r>
    </w:p>
    <w:p w14:paraId="395F0576" w14:textId="77777777" w:rsidR="00A475F7" w:rsidRPr="005236D6" w:rsidRDefault="00A475F7" w:rsidP="00A475F7">
      <w:pPr>
        <w:ind w:firstLine="567"/>
        <w:jc w:val="both"/>
      </w:pPr>
      <w:r w:rsidRPr="005236D6">
        <w:t xml:space="preserve">Расчет элементов благоустройства для проектируемого жилого дома выполнен на основании пп. 3.6 табл. 16 «Нормативы градостроительного проектирования муниципального образования г. Благовещенска», утвержденные решением Благовещенской городской Думы от 16.02.2026 №632. </w:t>
      </w:r>
    </w:p>
    <w:p w14:paraId="0D615C55" w14:textId="77777777" w:rsidR="00A475F7" w:rsidRPr="005236D6" w:rsidRDefault="00A475F7" w:rsidP="00A475F7">
      <w:pPr>
        <w:autoSpaceDE w:val="0"/>
        <w:autoSpaceDN w:val="0"/>
        <w:adjustRightInd w:val="0"/>
        <w:ind w:firstLine="567"/>
        <w:jc w:val="both"/>
      </w:pPr>
      <w:r w:rsidRPr="005236D6">
        <w:t xml:space="preserve">Средний расчетный показатель жилищной обеспеченности </w:t>
      </w:r>
      <w:r w:rsidRPr="005236D6">
        <w:rPr>
          <w:iCs/>
        </w:rPr>
        <w:t>–</w:t>
      </w:r>
      <w:r w:rsidRPr="005236D6">
        <w:t xml:space="preserve"> 30м</w:t>
      </w:r>
      <w:r w:rsidRPr="005236D6">
        <w:rPr>
          <w:vertAlign w:val="superscript"/>
        </w:rPr>
        <w:t>2</w:t>
      </w:r>
      <w:r w:rsidRPr="005236D6">
        <w:t xml:space="preserve"> в расчете на одного человека (</w:t>
      </w:r>
      <w:r w:rsidRPr="005236D6">
        <w:rPr>
          <w:lang w:eastAsia="ru-RU"/>
        </w:rPr>
        <w:t>СТАНДАРТНОЕ ЖИЛЬЕ - тип жилого дома и квартиры по уровню комфорта, при котором норма площади жилья в расчете на одного человека составляет 30 кв. м.)</w:t>
      </w:r>
      <w:r w:rsidRPr="005236D6">
        <w:t xml:space="preserve"> «Нормативы градостроительного проектирования г. Благовещенска, Амурской области» от 16.02.2026 № 632.</w:t>
      </w:r>
    </w:p>
    <w:p w14:paraId="6B1FE1E6" w14:textId="77777777" w:rsidR="00A475F7" w:rsidRPr="005236D6" w:rsidRDefault="00A475F7" w:rsidP="00A475F7">
      <w:pPr>
        <w:ind w:firstLine="567"/>
        <w:jc w:val="both"/>
        <w:rPr>
          <w:b/>
          <w:u w:val="single"/>
        </w:rPr>
      </w:pPr>
      <w:r w:rsidRPr="005236D6">
        <w:rPr>
          <w:b/>
          <w:u w:val="single"/>
        </w:rPr>
        <w:t xml:space="preserve">Расчет элементов благоустройства для проектируемого жилого дома </w:t>
      </w:r>
    </w:p>
    <w:p w14:paraId="412A1729" w14:textId="77777777" w:rsidR="00A475F7" w:rsidRPr="005236D6" w:rsidRDefault="00A475F7" w:rsidP="00A475F7">
      <w:pPr>
        <w:ind w:firstLine="567"/>
        <w:jc w:val="both"/>
      </w:pPr>
      <w:r w:rsidRPr="005236D6">
        <w:t>Площадь квартир – 7493,6 м</w:t>
      </w:r>
      <w:r w:rsidRPr="005236D6">
        <w:rPr>
          <w:vertAlign w:val="superscript"/>
        </w:rPr>
        <w:t>2</w:t>
      </w:r>
    </w:p>
    <w:p w14:paraId="06C75B3C" w14:textId="77777777" w:rsidR="00A475F7" w:rsidRPr="005236D6" w:rsidRDefault="00A475F7" w:rsidP="00A475F7">
      <w:pPr>
        <w:ind w:firstLine="567"/>
        <w:jc w:val="both"/>
      </w:pPr>
      <w:r w:rsidRPr="005236D6">
        <w:t>Количество квартир – 156 шт.</w:t>
      </w:r>
    </w:p>
    <w:p w14:paraId="2903D062" w14:textId="77777777" w:rsidR="00A475F7" w:rsidRPr="005236D6" w:rsidRDefault="00A475F7" w:rsidP="00A475F7">
      <w:pPr>
        <w:ind w:firstLine="567"/>
        <w:jc w:val="both"/>
      </w:pPr>
      <w:r w:rsidRPr="005236D6">
        <w:t>Количество жителей: 7493,6/30=250 человек</w:t>
      </w:r>
    </w:p>
    <w:p w14:paraId="125E134D" w14:textId="77777777" w:rsidR="00A475F7" w:rsidRPr="005236D6" w:rsidRDefault="00A475F7" w:rsidP="00A475F7">
      <w:pPr>
        <w:ind w:left="720"/>
        <w:jc w:val="right"/>
        <w:rPr>
          <w:rFonts w:cs="Times New Roman CYR"/>
        </w:rPr>
      </w:pPr>
      <w:r w:rsidRPr="005236D6">
        <w:rPr>
          <w:rFonts w:cs="Times New Roman CYR"/>
        </w:rPr>
        <w:t>Таблица 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3863"/>
        <w:gridCol w:w="1079"/>
        <w:gridCol w:w="1878"/>
        <w:gridCol w:w="1079"/>
        <w:gridCol w:w="1079"/>
      </w:tblGrid>
      <w:tr w:rsidR="005236D6" w:rsidRPr="005236D6" w14:paraId="3FABE572" w14:textId="77777777" w:rsidTr="00692901">
        <w:trPr>
          <w:trHeight w:val="170"/>
          <w:jc w:val="center"/>
        </w:trPr>
        <w:tc>
          <w:tcPr>
            <w:tcW w:w="688" w:type="dxa"/>
            <w:vAlign w:val="center"/>
          </w:tcPr>
          <w:p w14:paraId="18400891" w14:textId="77777777" w:rsidR="00A475F7" w:rsidRPr="005236D6" w:rsidRDefault="00A475F7" w:rsidP="00465023">
            <w:pPr>
              <w:tabs>
                <w:tab w:val="left" w:pos="993"/>
              </w:tabs>
              <w:jc w:val="both"/>
              <w:rPr>
                <w:sz w:val="22"/>
                <w:szCs w:val="22"/>
              </w:rPr>
            </w:pPr>
            <w:r w:rsidRPr="005236D6">
              <w:rPr>
                <w:sz w:val="22"/>
                <w:szCs w:val="22"/>
              </w:rPr>
              <w:t>№ п/п</w:t>
            </w:r>
          </w:p>
        </w:tc>
        <w:tc>
          <w:tcPr>
            <w:tcW w:w="4098" w:type="dxa"/>
            <w:vAlign w:val="center"/>
          </w:tcPr>
          <w:p w14:paraId="6B95522E" w14:textId="77777777" w:rsidR="00A475F7" w:rsidRPr="005236D6" w:rsidRDefault="00A475F7" w:rsidP="00465023">
            <w:pPr>
              <w:jc w:val="both"/>
              <w:rPr>
                <w:sz w:val="22"/>
                <w:szCs w:val="22"/>
              </w:rPr>
            </w:pPr>
            <w:r w:rsidRPr="005236D6">
              <w:rPr>
                <w:sz w:val="22"/>
                <w:szCs w:val="22"/>
              </w:rPr>
              <w:t xml:space="preserve">              </w:t>
            </w:r>
          </w:p>
          <w:p w14:paraId="5A7E8EB1" w14:textId="77777777" w:rsidR="00A475F7" w:rsidRPr="005236D6" w:rsidRDefault="00A475F7" w:rsidP="00465023">
            <w:pPr>
              <w:jc w:val="both"/>
              <w:rPr>
                <w:sz w:val="22"/>
                <w:szCs w:val="22"/>
              </w:rPr>
            </w:pPr>
            <w:r w:rsidRPr="005236D6">
              <w:rPr>
                <w:sz w:val="22"/>
                <w:szCs w:val="22"/>
              </w:rPr>
              <w:t xml:space="preserve">    Наименование площадок</w:t>
            </w:r>
          </w:p>
          <w:p w14:paraId="4435105D" w14:textId="77777777" w:rsidR="00A475F7" w:rsidRPr="005236D6" w:rsidRDefault="00A475F7" w:rsidP="00465023">
            <w:pPr>
              <w:tabs>
                <w:tab w:val="left" w:pos="993"/>
              </w:tabs>
              <w:jc w:val="both"/>
              <w:rPr>
                <w:sz w:val="22"/>
                <w:szCs w:val="22"/>
              </w:rPr>
            </w:pPr>
          </w:p>
        </w:tc>
        <w:tc>
          <w:tcPr>
            <w:tcW w:w="1134" w:type="dxa"/>
            <w:vAlign w:val="center"/>
          </w:tcPr>
          <w:p w14:paraId="42C1A77C" w14:textId="77777777" w:rsidR="00A475F7" w:rsidRPr="005236D6" w:rsidRDefault="00A475F7" w:rsidP="00865687">
            <w:pPr>
              <w:tabs>
                <w:tab w:val="left" w:pos="993"/>
              </w:tabs>
              <w:jc w:val="center"/>
              <w:rPr>
                <w:sz w:val="22"/>
                <w:szCs w:val="22"/>
              </w:rPr>
            </w:pPr>
            <w:r w:rsidRPr="005236D6">
              <w:rPr>
                <w:sz w:val="22"/>
                <w:szCs w:val="22"/>
              </w:rPr>
              <w:t>Факт.</w:t>
            </w:r>
          </w:p>
          <w:p w14:paraId="1A4328E0" w14:textId="77777777" w:rsidR="00A475F7" w:rsidRPr="005236D6" w:rsidRDefault="00A475F7" w:rsidP="00865687">
            <w:pPr>
              <w:tabs>
                <w:tab w:val="left" w:pos="993"/>
              </w:tabs>
              <w:jc w:val="center"/>
              <w:rPr>
                <w:sz w:val="22"/>
                <w:szCs w:val="22"/>
              </w:rPr>
            </w:pPr>
            <w:r w:rsidRPr="005236D6">
              <w:rPr>
                <w:sz w:val="22"/>
                <w:szCs w:val="22"/>
              </w:rPr>
              <w:t>показатель</w:t>
            </w:r>
          </w:p>
        </w:tc>
        <w:tc>
          <w:tcPr>
            <w:tcW w:w="1985" w:type="dxa"/>
            <w:vAlign w:val="center"/>
          </w:tcPr>
          <w:p w14:paraId="1D83D146" w14:textId="77777777" w:rsidR="00A475F7" w:rsidRPr="005236D6" w:rsidRDefault="00A475F7" w:rsidP="00865687">
            <w:pPr>
              <w:tabs>
                <w:tab w:val="left" w:pos="993"/>
              </w:tabs>
              <w:jc w:val="center"/>
              <w:rPr>
                <w:sz w:val="22"/>
                <w:szCs w:val="22"/>
              </w:rPr>
            </w:pPr>
            <w:r w:rsidRPr="005236D6">
              <w:rPr>
                <w:sz w:val="22"/>
                <w:szCs w:val="22"/>
              </w:rPr>
              <w:t>Расчетный</w:t>
            </w:r>
          </w:p>
          <w:p w14:paraId="6500313C" w14:textId="77777777" w:rsidR="00A475F7" w:rsidRPr="005236D6" w:rsidRDefault="00A475F7" w:rsidP="00865687">
            <w:pPr>
              <w:tabs>
                <w:tab w:val="left" w:pos="993"/>
              </w:tabs>
              <w:jc w:val="center"/>
              <w:rPr>
                <w:sz w:val="22"/>
                <w:szCs w:val="22"/>
              </w:rPr>
            </w:pPr>
            <w:r w:rsidRPr="005236D6">
              <w:rPr>
                <w:sz w:val="22"/>
                <w:szCs w:val="22"/>
              </w:rPr>
              <w:t>показатель</w:t>
            </w:r>
          </w:p>
        </w:tc>
        <w:tc>
          <w:tcPr>
            <w:tcW w:w="1134" w:type="dxa"/>
            <w:vAlign w:val="center"/>
          </w:tcPr>
          <w:p w14:paraId="536DBD96" w14:textId="77777777" w:rsidR="00A475F7" w:rsidRPr="005236D6" w:rsidRDefault="00A475F7" w:rsidP="00865687">
            <w:pPr>
              <w:tabs>
                <w:tab w:val="left" w:pos="993"/>
              </w:tabs>
              <w:jc w:val="center"/>
              <w:rPr>
                <w:sz w:val="22"/>
                <w:szCs w:val="22"/>
              </w:rPr>
            </w:pPr>
            <w:r w:rsidRPr="005236D6">
              <w:rPr>
                <w:sz w:val="22"/>
                <w:szCs w:val="22"/>
              </w:rPr>
              <w:t>Нормир.</w:t>
            </w:r>
          </w:p>
        </w:tc>
        <w:tc>
          <w:tcPr>
            <w:tcW w:w="1134" w:type="dxa"/>
            <w:vAlign w:val="center"/>
          </w:tcPr>
          <w:p w14:paraId="340F07D2" w14:textId="77777777" w:rsidR="00A475F7" w:rsidRPr="005236D6" w:rsidRDefault="00A475F7" w:rsidP="00865687">
            <w:pPr>
              <w:tabs>
                <w:tab w:val="left" w:pos="993"/>
              </w:tabs>
              <w:jc w:val="center"/>
              <w:rPr>
                <w:sz w:val="22"/>
                <w:szCs w:val="22"/>
              </w:rPr>
            </w:pPr>
            <w:r w:rsidRPr="005236D6">
              <w:rPr>
                <w:sz w:val="22"/>
                <w:szCs w:val="22"/>
              </w:rPr>
              <w:t>Фактич.</w:t>
            </w:r>
          </w:p>
        </w:tc>
      </w:tr>
      <w:tr w:rsidR="005236D6" w:rsidRPr="005236D6" w14:paraId="01955A74" w14:textId="77777777" w:rsidTr="00692901">
        <w:trPr>
          <w:trHeight w:val="170"/>
          <w:jc w:val="center"/>
        </w:trPr>
        <w:tc>
          <w:tcPr>
            <w:tcW w:w="688" w:type="dxa"/>
          </w:tcPr>
          <w:p w14:paraId="408E1E4E" w14:textId="77777777" w:rsidR="00A475F7" w:rsidRPr="005236D6" w:rsidRDefault="00A475F7" w:rsidP="00465023">
            <w:pPr>
              <w:tabs>
                <w:tab w:val="left" w:pos="993"/>
              </w:tabs>
              <w:jc w:val="both"/>
              <w:rPr>
                <w:sz w:val="22"/>
                <w:szCs w:val="22"/>
              </w:rPr>
            </w:pPr>
            <w:r w:rsidRPr="005236D6">
              <w:rPr>
                <w:sz w:val="22"/>
                <w:szCs w:val="22"/>
              </w:rPr>
              <w:t>1</w:t>
            </w:r>
          </w:p>
        </w:tc>
        <w:tc>
          <w:tcPr>
            <w:tcW w:w="4098" w:type="dxa"/>
          </w:tcPr>
          <w:p w14:paraId="272D72A6" w14:textId="77777777" w:rsidR="00A475F7" w:rsidRPr="005236D6" w:rsidRDefault="00A475F7" w:rsidP="00465023">
            <w:pPr>
              <w:tabs>
                <w:tab w:val="left" w:pos="993"/>
              </w:tabs>
              <w:jc w:val="both"/>
              <w:rPr>
                <w:sz w:val="22"/>
                <w:szCs w:val="22"/>
              </w:rPr>
            </w:pPr>
            <w:r w:rsidRPr="005236D6">
              <w:rPr>
                <w:sz w:val="22"/>
                <w:szCs w:val="22"/>
              </w:rPr>
              <w:t>Для игр детей</w:t>
            </w:r>
          </w:p>
        </w:tc>
        <w:tc>
          <w:tcPr>
            <w:tcW w:w="1134" w:type="dxa"/>
            <w:vAlign w:val="center"/>
          </w:tcPr>
          <w:p w14:paraId="15941BC1" w14:textId="77777777" w:rsidR="00A475F7" w:rsidRPr="005236D6" w:rsidRDefault="00A475F7" w:rsidP="00865687">
            <w:pPr>
              <w:tabs>
                <w:tab w:val="left" w:pos="993"/>
              </w:tabs>
              <w:jc w:val="center"/>
              <w:rPr>
                <w:sz w:val="22"/>
                <w:szCs w:val="22"/>
              </w:rPr>
            </w:pPr>
            <w:r w:rsidRPr="005236D6">
              <w:rPr>
                <w:sz w:val="22"/>
                <w:szCs w:val="22"/>
              </w:rPr>
              <w:t>250 чел.</w:t>
            </w:r>
          </w:p>
        </w:tc>
        <w:tc>
          <w:tcPr>
            <w:tcW w:w="1985" w:type="dxa"/>
            <w:vAlign w:val="center"/>
          </w:tcPr>
          <w:p w14:paraId="6DF97F98" w14:textId="77777777" w:rsidR="00A475F7" w:rsidRPr="005236D6" w:rsidRDefault="00A475F7" w:rsidP="00865687">
            <w:pPr>
              <w:tabs>
                <w:tab w:val="left" w:pos="993"/>
              </w:tabs>
              <w:jc w:val="center"/>
              <w:rPr>
                <w:sz w:val="22"/>
                <w:szCs w:val="22"/>
              </w:rPr>
            </w:pPr>
            <w:r w:rsidRPr="005236D6">
              <w:rPr>
                <w:sz w:val="22"/>
                <w:szCs w:val="22"/>
              </w:rPr>
              <w:t>0,4</w:t>
            </w:r>
          </w:p>
        </w:tc>
        <w:tc>
          <w:tcPr>
            <w:tcW w:w="1134" w:type="dxa"/>
            <w:vAlign w:val="center"/>
          </w:tcPr>
          <w:p w14:paraId="17A0EB2C" w14:textId="77777777" w:rsidR="00A475F7" w:rsidRPr="005236D6" w:rsidRDefault="00A475F7" w:rsidP="00865687">
            <w:pPr>
              <w:tabs>
                <w:tab w:val="left" w:pos="993"/>
              </w:tabs>
              <w:jc w:val="center"/>
              <w:rPr>
                <w:sz w:val="22"/>
                <w:szCs w:val="22"/>
              </w:rPr>
            </w:pPr>
            <w:r w:rsidRPr="005236D6">
              <w:rPr>
                <w:sz w:val="22"/>
                <w:szCs w:val="22"/>
              </w:rPr>
              <w:t>100</w:t>
            </w:r>
          </w:p>
        </w:tc>
        <w:tc>
          <w:tcPr>
            <w:tcW w:w="1134" w:type="dxa"/>
            <w:vAlign w:val="center"/>
          </w:tcPr>
          <w:p w14:paraId="136AC1B1" w14:textId="77777777" w:rsidR="00A475F7" w:rsidRPr="005236D6" w:rsidRDefault="00A475F7" w:rsidP="00865687">
            <w:pPr>
              <w:tabs>
                <w:tab w:val="left" w:pos="993"/>
              </w:tabs>
              <w:jc w:val="center"/>
              <w:rPr>
                <w:sz w:val="22"/>
                <w:szCs w:val="22"/>
              </w:rPr>
            </w:pPr>
            <w:r w:rsidRPr="005236D6">
              <w:rPr>
                <w:sz w:val="22"/>
                <w:szCs w:val="22"/>
              </w:rPr>
              <w:t>100*</w:t>
            </w:r>
          </w:p>
        </w:tc>
      </w:tr>
      <w:tr w:rsidR="005236D6" w:rsidRPr="005236D6" w14:paraId="2798856C" w14:textId="77777777" w:rsidTr="00692901">
        <w:trPr>
          <w:trHeight w:val="170"/>
          <w:jc w:val="center"/>
        </w:trPr>
        <w:tc>
          <w:tcPr>
            <w:tcW w:w="688" w:type="dxa"/>
          </w:tcPr>
          <w:p w14:paraId="59BBBBA0" w14:textId="77777777" w:rsidR="00A475F7" w:rsidRPr="005236D6" w:rsidRDefault="00A475F7" w:rsidP="00465023">
            <w:pPr>
              <w:tabs>
                <w:tab w:val="left" w:pos="993"/>
              </w:tabs>
              <w:jc w:val="both"/>
              <w:rPr>
                <w:sz w:val="22"/>
                <w:szCs w:val="22"/>
              </w:rPr>
            </w:pPr>
            <w:r w:rsidRPr="005236D6">
              <w:rPr>
                <w:sz w:val="22"/>
                <w:szCs w:val="22"/>
              </w:rPr>
              <w:t>2</w:t>
            </w:r>
          </w:p>
        </w:tc>
        <w:tc>
          <w:tcPr>
            <w:tcW w:w="4098" w:type="dxa"/>
          </w:tcPr>
          <w:p w14:paraId="1219DEC4" w14:textId="77777777" w:rsidR="00A475F7" w:rsidRPr="005236D6" w:rsidRDefault="00A475F7" w:rsidP="00465023">
            <w:pPr>
              <w:tabs>
                <w:tab w:val="left" w:pos="993"/>
              </w:tabs>
              <w:jc w:val="both"/>
              <w:rPr>
                <w:sz w:val="22"/>
                <w:szCs w:val="22"/>
              </w:rPr>
            </w:pPr>
            <w:r w:rsidRPr="005236D6">
              <w:rPr>
                <w:sz w:val="22"/>
                <w:szCs w:val="22"/>
              </w:rPr>
              <w:t>Для отдыха взрослого населения</w:t>
            </w:r>
          </w:p>
        </w:tc>
        <w:tc>
          <w:tcPr>
            <w:tcW w:w="1134" w:type="dxa"/>
            <w:vAlign w:val="center"/>
          </w:tcPr>
          <w:p w14:paraId="0583CAE4" w14:textId="77777777" w:rsidR="00A475F7" w:rsidRPr="005236D6" w:rsidRDefault="00A475F7" w:rsidP="00865687">
            <w:pPr>
              <w:tabs>
                <w:tab w:val="left" w:pos="993"/>
              </w:tabs>
              <w:jc w:val="center"/>
              <w:rPr>
                <w:sz w:val="22"/>
                <w:szCs w:val="22"/>
              </w:rPr>
            </w:pPr>
            <w:r w:rsidRPr="005236D6">
              <w:rPr>
                <w:sz w:val="22"/>
                <w:szCs w:val="22"/>
              </w:rPr>
              <w:t>250чел.</w:t>
            </w:r>
          </w:p>
        </w:tc>
        <w:tc>
          <w:tcPr>
            <w:tcW w:w="1985" w:type="dxa"/>
            <w:vAlign w:val="center"/>
          </w:tcPr>
          <w:p w14:paraId="2C0B3D75" w14:textId="77777777" w:rsidR="00A475F7" w:rsidRPr="005236D6" w:rsidRDefault="00A475F7" w:rsidP="00865687">
            <w:pPr>
              <w:tabs>
                <w:tab w:val="left" w:pos="993"/>
              </w:tabs>
              <w:jc w:val="center"/>
              <w:rPr>
                <w:sz w:val="22"/>
                <w:szCs w:val="22"/>
              </w:rPr>
            </w:pPr>
            <w:r w:rsidRPr="005236D6">
              <w:rPr>
                <w:sz w:val="22"/>
                <w:szCs w:val="22"/>
              </w:rPr>
              <w:t>0,1</w:t>
            </w:r>
          </w:p>
        </w:tc>
        <w:tc>
          <w:tcPr>
            <w:tcW w:w="1134" w:type="dxa"/>
            <w:vAlign w:val="center"/>
          </w:tcPr>
          <w:p w14:paraId="464186EC" w14:textId="77777777" w:rsidR="00A475F7" w:rsidRPr="005236D6" w:rsidRDefault="00A475F7" w:rsidP="00865687">
            <w:pPr>
              <w:tabs>
                <w:tab w:val="left" w:pos="993"/>
              </w:tabs>
              <w:jc w:val="center"/>
              <w:rPr>
                <w:sz w:val="22"/>
                <w:szCs w:val="22"/>
              </w:rPr>
            </w:pPr>
            <w:r w:rsidRPr="005236D6">
              <w:rPr>
                <w:sz w:val="22"/>
                <w:szCs w:val="22"/>
              </w:rPr>
              <w:t>25</w:t>
            </w:r>
          </w:p>
        </w:tc>
        <w:tc>
          <w:tcPr>
            <w:tcW w:w="1134" w:type="dxa"/>
            <w:vAlign w:val="center"/>
          </w:tcPr>
          <w:p w14:paraId="5AE1E845" w14:textId="77777777" w:rsidR="00A475F7" w:rsidRPr="005236D6" w:rsidRDefault="00A475F7" w:rsidP="00865687">
            <w:pPr>
              <w:tabs>
                <w:tab w:val="left" w:pos="993"/>
              </w:tabs>
              <w:jc w:val="center"/>
              <w:rPr>
                <w:sz w:val="22"/>
                <w:szCs w:val="22"/>
              </w:rPr>
            </w:pPr>
            <w:r w:rsidRPr="005236D6">
              <w:rPr>
                <w:sz w:val="22"/>
                <w:szCs w:val="22"/>
              </w:rPr>
              <w:t>25</w:t>
            </w:r>
          </w:p>
        </w:tc>
      </w:tr>
      <w:tr w:rsidR="005236D6" w:rsidRPr="005236D6" w14:paraId="39FE5E77" w14:textId="77777777" w:rsidTr="00692901">
        <w:trPr>
          <w:trHeight w:val="170"/>
          <w:jc w:val="center"/>
        </w:trPr>
        <w:tc>
          <w:tcPr>
            <w:tcW w:w="688" w:type="dxa"/>
          </w:tcPr>
          <w:p w14:paraId="2143385C" w14:textId="77777777" w:rsidR="00A475F7" w:rsidRPr="005236D6" w:rsidRDefault="00A475F7" w:rsidP="00465023">
            <w:pPr>
              <w:tabs>
                <w:tab w:val="left" w:pos="993"/>
              </w:tabs>
              <w:jc w:val="both"/>
              <w:rPr>
                <w:sz w:val="22"/>
                <w:szCs w:val="22"/>
              </w:rPr>
            </w:pPr>
            <w:r w:rsidRPr="005236D6">
              <w:rPr>
                <w:sz w:val="22"/>
                <w:szCs w:val="22"/>
              </w:rPr>
              <w:t>3</w:t>
            </w:r>
          </w:p>
        </w:tc>
        <w:tc>
          <w:tcPr>
            <w:tcW w:w="4098" w:type="dxa"/>
          </w:tcPr>
          <w:p w14:paraId="2AD5D6C6" w14:textId="77777777" w:rsidR="00A475F7" w:rsidRPr="005236D6" w:rsidRDefault="00A475F7" w:rsidP="00465023">
            <w:pPr>
              <w:tabs>
                <w:tab w:val="left" w:pos="993"/>
              </w:tabs>
              <w:jc w:val="both"/>
              <w:rPr>
                <w:sz w:val="22"/>
                <w:szCs w:val="22"/>
              </w:rPr>
            </w:pPr>
            <w:r w:rsidRPr="005236D6">
              <w:rPr>
                <w:sz w:val="22"/>
                <w:szCs w:val="22"/>
              </w:rPr>
              <w:t>Для занятий физкультурой</w:t>
            </w:r>
          </w:p>
        </w:tc>
        <w:tc>
          <w:tcPr>
            <w:tcW w:w="1134" w:type="dxa"/>
            <w:vAlign w:val="center"/>
          </w:tcPr>
          <w:p w14:paraId="689D29FE" w14:textId="77777777" w:rsidR="00A475F7" w:rsidRPr="005236D6" w:rsidRDefault="00A475F7" w:rsidP="00865687">
            <w:pPr>
              <w:tabs>
                <w:tab w:val="left" w:pos="993"/>
              </w:tabs>
              <w:jc w:val="center"/>
              <w:rPr>
                <w:sz w:val="22"/>
                <w:szCs w:val="22"/>
              </w:rPr>
            </w:pPr>
            <w:r w:rsidRPr="005236D6">
              <w:rPr>
                <w:sz w:val="22"/>
                <w:szCs w:val="22"/>
              </w:rPr>
              <w:t>250 чел.</w:t>
            </w:r>
          </w:p>
        </w:tc>
        <w:tc>
          <w:tcPr>
            <w:tcW w:w="1985" w:type="dxa"/>
            <w:vAlign w:val="center"/>
          </w:tcPr>
          <w:p w14:paraId="7060DAB9" w14:textId="77777777" w:rsidR="00A475F7" w:rsidRPr="005236D6" w:rsidRDefault="00A475F7" w:rsidP="00865687">
            <w:pPr>
              <w:tabs>
                <w:tab w:val="left" w:pos="993"/>
              </w:tabs>
              <w:jc w:val="center"/>
              <w:rPr>
                <w:sz w:val="22"/>
                <w:szCs w:val="22"/>
              </w:rPr>
            </w:pPr>
            <w:r w:rsidRPr="005236D6">
              <w:rPr>
                <w:sz w:val="22"/>
                <w:szCs w:val="22"/>
              </w:rPr>
              <w:t>0,5</w:t>
            </w:r>
          </w:p>
        </w:tc>
        <w:tc>
          <w:tcPr>
            <w:tcW w:w="1134" w:type="dxa"/>
            <w:vAlign w:val="center"/>
          </w:tcPr>
          <w:p w14:paraId="4EB3E929" w14:textId="77777777" w:rsidR="00A475F7" w:rsidRPr="005236D6" w:rsidRDefault="00A475F7" w:rsidP="00865687">
            <w:pPr>
              <w:tabs>
                <w:tab w:val="left" w:pos="993"/>
              </w:tabs>
              <w:jc w:val="center"/>
              <w:rPr>
                <w:sz w:val="22"/>
                <w:szCs w:val="22"/>
              </w:rPr>
            </w:pPr>
            <w:r w:rsidRPr="005236D6">
              <w:rPr>
                <w:sz w:val="22"/>
                <w:szCs w:val="22"/>
              </w:rPr>
              <w:t>125</w:t>
            </w:r>
          </w:p>
        </w:tc>
        <w:tc>
          <w:tcPr>
            <w:tcW w:w="1134" w:type="dxa"/>
            <w:vAlign w:val="center"/>
          </w:tcPr>
          <w:p w14:paraId="6704B0C5" w14:textId="77777777" w:rsidR="00A475F7" w:rsidRPr="005236D6" w:rsidRDefault="00A475F7" w:rsidP="00865687">
            <w:pPr>
              <w:tabs>
                <w:tab w:val="left" w:pos="993"/>
              </w:tabs>
              <w:jc w:val="center"/>
              <w:rPr>
                <w:sz w:val="22"/>
                <w:szCs w:val="22"/>
              </w:rPr>
            </w:pPr>
            <w:r w:rsidRPr="005236D6">
              <w:rPr>
                <w:sz w:val="22"/>
                <w:szCs w:val="22"/>
              </w:rPr>
              <w:t>125</w:t>
            </w:r>
          </w:p>
        </w:tc>
      </w:tr>
      <w:tr w:rsidR="005236D6" w:rsidRPr="005236D6" w14:paraId="722A8D6B" w14:textId="77777777" w:rsidTr="00692901">
        <w:trPr>
          <w:trHeight w:val="170"/>
          <w:jc w:val="center"/>
        </w:trPr>
        <w:tc>
          <w:tcPr>
            <w:tcW w:w="688" w:type="dxa"/>
          </w:tcPr>
          <w:p w14:paraId="6E7AE075" w14:textId="77777777" w:rsidR="00A475F7" w:rsidRPr="005236D6" w:rsidRDefault="00A475F7" w:rsidP="00465023">
            <w:pPr>
              <w:tabs>
                <w:tab w:val="left" w:pos="993"/>
              </w:tabs>
              <w:jc w:val="both"/>
              <w:rPr>
                <w:sz w:val="22"/>
                <w:szCs w:val="22"/>
              </w:rPr>
            </w:pPr>
            <w:r w:rsidRPr="005236D6">
              <w:rPr>
                <w:sz w:val="22"/>
                <w:szCs w:val="22"/>
              </w:rPr>
              <w:t>4</w:t>
            </w:r>
          </w:p>
        </w:tc>
        <w:tc>
          <w:tcPr>
            <w:tcW w:w="4098" w:type="dxa"/>
          </w:tcPr>
          <w:p w14:paraId="7B01D18D" w14:textId="77777777" w:rsidR="00A475F7" w:rsidRPr="005236D6" w:rsidRDefault="00A475F7" w:rsidP="00465023">
            <w:pPr>
              <w:tabs>
                <w:tab w:val="left" w:pos="993"/>
              </w:tabs>
              <w:jc w:val="both"/>
              <w:rPr>
                <w:sz w:val="22"/>
                <w:szCs w:val="22"/>
              </w:rPr>
            </w:pPr>
            <w:r w:rsidRPr="005236D6">
              <w:rPr>
                <w:sz w:val="22"/>
                <w:szCs w:val="22"/>
              </w:rPr>
              <w:t>Для хозяйственных целей</w:t>
            </w:r>
          </w:p>
        </w:tc>
        <w:tc>
          <w:tcPr>
            <w:tcW w:w="1134" w:type="dxa"/>
            <w:vAlign w:val="center"/>
          </w:tcPr>
          <w:p w14:paraId="0FD1018A" w14:textId="77777777" w:rsidR="00A475F7" w:rsidRPr="005236D6" w:rsidRDefault="00A475F7" w:rsidP="00865687">
            <w:pPr>
              <w:tabs>
                <w:tab w:val="left" w:pos="993"/>
              </w:tabs>
              <w:jc w:val="center"/>
              <w:rPr>
                <w:sz w:val="22"/>
                <w:szCs w:val="22"/>
              </w:rPr>
            </w:pPr>
          </w:p>
        </w:tc>
        <w:tc>
          <w:tcPr>
            <w:tcW w:w="1985" w:type="dxa"/>
            <w:vAlign w:val="center"/>
          </w:tcPr>
          <w:p w14:paraId="6034D396" w14:textId="77777777" w:rsidR="00A475F7" w:rsidRPr="005236D6" w:rsidRDefault="00A475F7" w:rsidP="00865687">
            <w:pPr>
              <w:tabs>
                <w:tab w:val="left" w:pos="993"/>
              </w:tabs>
              <w:jc w:val="center"/>
              <w:rPr>
                <w:sz w:val="22"/>
                <w:szCs w:val="22"/>
              </w:rPr>
            </w:pPr>
            <w:r w:rsidRPr="005236D6">
              <w:rPr>
                <w:sz w:val="22"/>
                <w:szCs w:val="22"/>
              </w:rPr>
              <w:t>По расчету</w:t>
            </w:r>
          </w:p>
        </w:tc>
        <w:tc>
          <w:tcPr>
            <w:tcW w:w="1134" w:type="dxa"/>
            <w:vAlign w:val="center"/>
          </w:tcPr>
          <w:p w14:paraId="65A61421" w14:textId="77777777" w:rsidR="00A475F7" w:rsidRPr="005236D6" w:rsidRDefault="00A475F7" w:rsidP="00865687">
            <w:pPr>
              <w:tabs>
                <w:tab w:val="left" w:pos="993"/>
              </w:tabs>
              <w:jc w:val="center"/>
              <w:rPr>
                <w:sz w:val="22"/>
                <w:szCs w:val="22"/>
              </w:rPr>
            </w:pPr>
            <w:r w:rsidRPr="005236D6">
              <w:rPr>
                <w:sz w:val="22"/>
                <w:szCs w:val="22"/>
              </w:rPr>
              <w:t>6</w:t>
            </w:r>
          </w:p>
        </w:tc>
        <w:tc>
          <w:tcPr>
            <w:tcW w:w="1134" w:type="dxa"/>
            <w:vAlign w:val="center"/>
          </w:tcPr>
          <w:p w14:paraId="2F5F32BF" w14:textId="77777777" w:rsidR="00A475F7" w:rsidRPr="005236D6" w:rsidRDefault="00A475F7" w:rsidP="00865687">
            <w:pPr>
              <w:tabs>
                <w:tab w:val="left" w:pos="993"/>
              </w:tabs>
              <w:jc w:val="center"/>
              <w:rPr>
                <w:sz w:val="22"/>
                <w:szCs w:val="22"/>
              </w:rPr>
            </w:pPr>
            <w:r w:rsidRPr="005236D6">
              <w:rPr>
                <w:sz w:val="22"/>
                <w:szCs w:val="22"/>
              </w:rPr>
              <w:t>6</w:t>
            </w:r>
          </w:p>
        </w:tc>
      </w:tr>
      <w:tr w:rsidR="005236D6" w:rsidRPr="005236D6" w14:paraId="3C632973" w14:textId="77777777" w:rsidTr="00692901">
        <w:trPr>
          <w:trHeight w:val="170"/>
          <w:jc w:val="center"/>
        </w:trPr>
        <w:tc>
          <w:tcPr>
            <w:tcW w:w="688" w:type="dxa"/>
          </w:tcPr>
          <w:p w14:paraId="65803F60" w14:textId="77777777" w:rsidR="00A475F7" w:rsidRPr="005236D6" w:rsidRDefault="00A475F7" w:rsidP="00465023">
            <w:pPr>
              <w:tabs>
                <w:tab w:val="left" w:pos="993"/>
              </w:tabs>
              <w:jc w:val="both"/>
              <w:rPr>
                <w:sz w:val="22"/>
                <w:szCs w:val="22"/>
              </w:rPr>
            </w:pPr>
            <w:r w:rsidRPr="005236D6">
              <w:rPr>
                <w:sz w:val="22"/>
                <w:szCs w:val="22"/>
              </w:rPr>
              <w:t>5</w:t>
            </w:r>
          </w:p>
        </w:tc>
        <w:tc>
          <w:tcPr>
            <w:tcW w:w="4098" w:type="dxa"/>
          </w:tcPr>
          <w:p w14:paraId="040C294F" w14:textId="77777777" w:rsidR="00A475F7" w:rsidRPr="005236D6" w:rsidRDefault="00A475F7" w:rsidP="00465023">
            <w:pPr>
              <w:tabs>
                <w:tab w:val="left" w:pos="993"/>
              </w:tabs>
              <w:jc w:val="both"/>
              <w:rPr>
                <w:sz w:val="22"/>
                <w:szCs w:val="22"/>
              </w:rPr>
            </w:pPr>
            <w:r w:rsidRPr="005236D6">
              <w:rPr>
                <w:sz w:val="22"/>
                <w:szCs w:val="22"/>
              </w:rPr>
              <w:t xml:space="preserve">Для гостевой стоянки МЖД </w:t>
            </w:r>
          </w:p>
        </w:tc>
        <w:tc>
          <w:tcPr>
            <w:tcW w:w="1134" w:type="dxa"/>
            <w:vAlign w:val="center"/>
          </w:tcPr>
          <w:p w14:paraId="61997099" w14:textId="77777777" w:rsidR="00A475F7" w:rsidRPr="005236D6" w:rsidRDefault="00A475F7" w:rsidP="00865687">
            <w:pPr>
              <w:tabs>
                <w:tab w:val="left" w:pos="993"/>
              </w:tabs>
              <w:jc w:val="center"/>
              <w:rPr>
                <w:sz w:val="22"/>
                <w:szCs w:val="22"/>
              </w:rPr>
            </w:pPr>
            <w:r w:rsidRPr="005236D6">
              <w:rPr>
                <w:sz w:val="22"/>
                <w:szCs w:val="22"/>
              </w:rPr>
              <w:t>156 кв.</w:t>
            </w:r>
          </w:p>
        </w:tc>
        <w:tc>
          <w:tcPr>
            <w:tcW w:w="1985" w:type="dxa"/>
            <w:vAlign w:val="center"/>
          </w:tcPr>
          <w:p w14:paraId="56818090" w14:textId="77777777" w:rsidR="00A475F7" w:rsidRPr="005236D6" w:rsidRDefault="00A475F7" w:rsidP="00865687">
            <w:pPr>
              <w:tabs>
                <w:tab w:val="left" w:pos="993"/>
              </w:tabs>
              <w:jc w:val="center"/>
              <w:rPr>
                <w:sz w:val="22"/>
                <w:szCs w:val="22"/>
              </w:rPr>
            </w:pPr>
            <w:r w:rsidRPr="005236D6">
              <w:rPr>
                <w:sz w:val="22"/>
                <w:szCs w:val="22"/>
              </w:rPr>
              <w:t>0,5х0,7</w:t>
            </w:r>
          </w:p>
        </w:tc>
        <w:tc>
          <w:tcPr>
            <w:tcW w:w="1134" w:type="dxa"/>
            <w:vAlign w:val="center"/>
          </w:tcPr>
          <w:p w14:paraId="412DEC21" w14:textId="77777777" w:rsidR="00A475F7" w:rsidRPr="005236D6" w:rsidRDefault="00A475F7" w:rsidP="00865687">
            <w:pPr>
              <w:tabs>
                <w:tab w:val="left" w:pos="993"/>
              </w:tabs>
              <w:jc w:val="center"/>
              <w:rPr>
                <w:sz w:val="22"/>
                <w:szCs w:val="22"/>
              </w:rPr>
            </w:pPr>
            <w:r w:rsidRPr="005236D6">
              <w:rPr>
                <w:sz w:val="22"/>
                <w:szCs w:val="22"/>
              </w:rPr>
              <w:t>55</w:t>
            </w:r>
          </w:p>
        </w:tc>
        <w:tc>
          <w:tcPr>
            <w:tcW w:w="1134" w:type="dxa"/>
            <w:vAlign w:val="center"/>
          </w:tcPr>
          <w:p w14:paraId="19C88356" w14:textId="77777777" w:rsidR="00A475F7" w:rsidRPr="005236D6" w:rsidRDefault="00A475F7" w:rsidP="00865687">
            <w:pPr>
              <w:tabs>
                <w:tab w:val="left" w:pos="993"/>
              </w:tabs>
              <w:jc w:val="center"/>
              <w:rPr>
                <w:sz w:val="22"/>
                <w:szCs w:val="22"/>
              </w:rPr>
            </w:pPr>
            <w:r w:rsidRPr="005236D6">
              <w:rPr>
                <w:sz w:val="22"/>
                <w:szCs w:val="22"/>
              </w:rPr>
              <w:t>63</w:t>
            </w:r>
          </w:p>
        </w:tc>
      </w:tr>
      <w:tr w:rsidR="005236D6" w:rsidRPr="005236D6" w14:paraId="06B134E3" w14:textId="77777777" w:rsidTr="00692901">
        <w:trPr>
          <w:trHeight w:val="170"/>
          <w:jc w:val="center"/>
        </w:trPr>
        <w:tc>
          <w:tcPr>
            <w:tcW w:w="688" w:type="dxa"/>
          </w:tcPr>
          <w:p w14:paraId="4339E4E3" w14:textId="77777777" w:rsidR="00A475F7" w:rsidRPr="005236D6" w:rsidRDefault="00A475F7" w:rsidP="00465023">
            <w:pPr>
              <w:tabs>
                <w:tab w:val="left" w:pos="993"/>
              </w:tabs>
              <w:jc w:val="both"/>
              <w:rPr>
                <w:sz w:val="22"/>
                <w:szCs w:val="22"/>
              </w:rPr>
            </w:pPr>
            <w:r w:rsidRPr="005236D6">
              <w:rPr>
                <w:sz w:val="22"/>
                <w:szCs w:val="22"/>
              </w:rPr>
              <w:t>6</w:t>
            </w:r>
          </w:p>
        </w:tc>
        <w:tc>
          <w:tcPr>
            <w:tcW w:w="4098" w:type="dxa"/>
          </w:tcPr>
          <w:p w14:paraId="1F0EB694" w14:textId="77777777" w:rsidR="00A475F7" w:rsidRPr="005236D6" w:rsidRDefault="00A475F7" w:rsidP="00465023">
            <w:pPr>
              <w:tabs>
                <w:tab w:val="left" w:pos="993"/>
              </w:tabs>
              <w:jc w:val="both"/>
              <w:rPr>
                <w:sz w:val="22"/>
                <w:szCs w:val="22"/>
              </w:rPr>
            </w:pPr>
            <w:r w:rsidRPr="005236D6">
              <w:rPr>
                <w:sz w:val="22"/>
                <w:szCs w:val="22"/>
              </w:rPr>
              <w:t xml:space="preserve">Для гостевой стоянки встроенных </w:t>
            </w:r>
          </w:p>
        </w:tc>
        <w:tc>
          <w:tcPr>
            <w:tcW w:w="1134" w:type="dxa"/>
            <w:vAlign w:val="center"/>
          </w:tcPr>
          <w:p w14:paraId="127F04A4" w14:textId="77777777" w:rsidR="00A475F7" w:rsidRPr="005236D6" w:rsidRDefault="00A475F7" w:rsidP="00865687">
            <w:pPr>
              <w:tabs>
                <w:tab w:val="left" w:pos="993"/>
              </w:tabs>
              <w:jc w:val="center"/>
              <w:rPr>
                <w:sz w:val="22"/>
                <w:szCs w:val="22"/>
              </w:rPr>
            </w:pPr>
          </w:p>
        </w:tc>
        <w:tc>
          <w:tcPr>
            <w:tcW w:w="1985" w:type="dxa"/>
            <w:vAlign w:val="center"/>
          </w:tcPr>
          <w:p w14:paraId="2DE1B5E3" w14:textId="77777777" w:rsidR="00A475F7" w:rsidRPr="005236D6" w:rsidRDefault="00A475F7" w:rsidP="00865687">
            <w:pPr>
              <w:tabs>
                <w:tab w:val="left" w:pos="993"/>
              </w:tabs>
              <w:jc w:val="center"/>
              <w:rPr>
                <w:sz w:val="22"/>
                <w:szCs w:val="22"/>
              </w:rPr>
            </w:pPr>
          </w:p>
        </w:tc>
        <w:tc>
          <w:tcPr>
            <w:tcW w:w="1134" w:type="dxa"/>
            <w:vAlign w:val="center"/>
          </w:tcPr>
          <w:p w14:paraId="470B82AE" w14:textId="77777777" w:rsidR="00A475F7" w:rsidRPr="005236D6" w:rsidRDefault="00A475F7" w:rsidP="00865687">
            <w:pPr>
              <w:tabs>
                <w:tab w:val="left" w:pos="993"/>
              </w:tabs>
              <w:jc w:val="center"/>
              <w:rPr>
                <w:sz w:val="22"/>
                <w:szCs w:val="22"/>
              </w:rPr>
            </w:pPr>
            <w:r w:rsidRPr="005236D6">
              <w:rPr>
                <w:sz w:val="22"/>
                <w:szCs w:val="22"/>
              </w:rPr>
              <w:t>7</w:t>
            </w:r>
          </w:p>
        </w:tc>
        <w:tc>
          <w:tcPr>
            <w:tcW w:w="1134" w:type="dxa"/>
            <w:vAlign w:val="center"/>
          </w:tcPr>
          <w:p w14:paraId="1FA1366A" w14:textId="77777777" w:rsidR="00A475F7" w:rsidRPr="005236D6" w:rsidRDefault="00A475F7" w:rsidP="00865687">
            <w:pPr>
              <w:tabs>
                <w:tab w:val="left" w:pos="993"/>
              </w:tabs>
              <w:jc w:val="center"/>
              <w:rPr>
                <w:sz w:val="22"/>
                <w:szCs w:val="22"/>
              </w:rPr>
            </w:pPr>
            <w:r w:rsidRPr="005236D6">
              <w:rPr>
                <w:sz w:val="22"/>
                <w:szCs w:val="22"/>
              </w:rPr>
              <w:t>10</w:t>
            </w:r>
          </w:p>
        </w:tc>
      </w:tr>
      <w:tr w:rsidR="005236D6" w:rsidRPr="005236D6" w14:paraId="74405027" w14:textId="77777777" w:rsidTr="00692901">
        <w:trPr>
          <w:trHeight w:val="170"/>
          <w:jc w:val="center"/>
        </w:trPr>
        <w:tc>
          <w:tcPr>
            <w:tcW w:w="688" w:type="dxa"/>
          </w:tcPr>
          <w:p w14:paraId="57469AAA" w14:textId="77777777" w:rsidR="00A475F7" w:rsidRPr="005236D6" w:rsidRDefault="00A475F7" w:rsidP="00465023">
            <w:pPr>
              <w:tabs>
                <w:tab w:val="left" w:pos="993"/>
              </w:tabs>
              <w:jc w:val="both"/>
              <w:rPr>
                <w:sz w:val="22"/>
                <w:szCs w:val="22"/>
              </w:rPr>
            </w:pPr>
            <w:r w:rsidRPr="005236D6">
              <w:rPr>
                <w:sz w:val="22"/>
                <w:szCs w:val="22"/>
              </w:rPr>
              <w:t>7</w:t>
            </w:r>
          </w:p>
        </w:tc>
        <w:tc>
          <w:tcPr>
            <w:tcW w:w="4098" w:type="dxa"/>
          </w:tcPr>
          <w:p w14:paraId="4AA8606C" w14:textId="77777777" w:rsidR="00A475F7" w:rsidRPr="005236D6" w:rsidRDefault="00A475F7" w:rsidP="00465023">
            <w:pPr>
              <w:tabs>
                <w:tab w:val="left" w:pos="993"/>
              </w:tabs>
              <w:jc w:val="both"/>
              <w:rPr>
                <w:sz w:val="22"/>
                <w:szCs w:val="22"/>
              </w:rPr>
            </w:pPr>
            <w:r w:rsidRPr="005236D6">
              <w:rPr>
                <w:sz w:val="22"/>
                <w:szCs w:val="22"/>
              </w:rPr>
              <w:t>Для дворового озеленения, ПЗЗ от 30.01.2025 № 479 г. Благовещенска таблица 1 статья 16 (25% от общей площади участка)</w:t>
            </w:r>
          </w:p>
        </w:tc>
        <w:tc>
          <w:tcPr>
            <w:tcW w:w="1134" w:type="dxa"/>
            <w:vAlign w:val="center"/>
          </w:tcPr>
          <w:p w14:paraId="3887E1F5" w14:textId="77777777" w:rsidR="00A475F7" w:rsidRPr="005236D6" w:rsidRDefault="00A475F7" w:rsidP="00865687">
            <w:pPr>
              <w:tabs>
                <w:tab w:val="left" w:pos="993"/>
              </w:tabs>
              <w:jc w:val="center"/>
              <w:rPr>
                <w:sz w:val="22"/>
                <w:szCs w:val="22"/>
              </w:rPr>
            </w:pPr>
            <w:r w:rsidRPr="005236D6">
              <w:rPr>
                <w:sz w:val="22"/>
                <w:szCs w:val="22"/>
                <w:lang w:eastAsia="ru-RU"/>
              </w:rPr>
              <w:t>5697</w:t>
            </w:r>
            <w:r w:rsidRPr="005236D6">
              <w:rPr>
                <w:sz w:val="22"/>
                <w:szCs w:val="22"/>
              </w:rPr>
              <w:t xml:space="preserve"> м</w:t>
            </w:r>
            <w:r w:rsidRPr="005236D6">
              <w:rPr>
                <w:sz w:val="22"/>
                <w:szCs w:val="22"/>
                <w:vertAlign w:val="superscript"/>
              </w:rPr>
              <w:t>2</w:t>
            </w:r>
          </w:p>
        </w:tc>
        <w:tc>
          <w:tcPr>
            <w:tcW w:w="1985" w:type="dxa"/>
            <w:vAlign w:val="center"/>
          </w:tcPr>
          <w:p w14:paraId="4FF43BDC" w14:textId="77777777" w:rsidR="00A475F7" w:rsidRPr="005236D6" w:rsidRDefault="00A475F7" w:rsidP="00865687">
            <w:pPr>
              <w:tabs>
                <w:tab w:val="left" w:pos="993"/>
              </w:tabs>
              <w:jc w:val="center"/>
              <w:rPr>
                <w:sz w:val="22"/>
                <w:szCs w:val="22"/>
              </w:rPr>
            </w:pPr>
            <w:r w:rsidRPr="005236D6">
              <w:rPr>
                <w:sz w:val="22"/>
                <w:szCs w:val="22"/>
                <w:lang w:eastAsia="ru-RU"/>
              </w:rPr>
              <w:t>5697</w:t>
            </w:r>
            <w:r w:rsidRPr="005236D6">
              <w:rPr>
                <w:sz w:val="22"/>
                <w:szCs w:val="22"/>
              </w:rPr>
              <w:t>,0*0,25</w:t>
            </w:r>
          </w:p>
        </w:tc>
        <w:tc>
          <w:tcPr>
            <w:tcW w:w="1134" w:type="dxa"/>
            <w:vAlign w:val="center"/>
          </w:tcPr>
          <w:p w14:paraId="67A9482D" w14:textId="77777777" w:rsidR="00A475F7" w:rsidRPr="005236D6" w:rsidRDefault="00A475F7" w:rsidP="00865687">
            <w:pPr>
              <w:tabs>
                <w:tab w:val="left" w:pos="993"/>
              </w:tabs>
              <w:jc w:val="center"/>
              <w:rPr>
                <w:sz w:val="22"/>
                <w:szCs w:val="22"/>
              </w:rPr>
            </w:pPr>
            <w:r w:rsidRPr="005236D6">
              <w:rPr>
                <w:sz w:val="22"/>
                <w:szCs w:val="22"/>
              </w:rPr>
              <w:t>1424</w:t>
            </w:r>
          </w:p>
        </w:tc>
        <w:tc>
          <w:tcPr>
            <w:tcW w:w="1134" w:type="dxa"/>
            <w:vAlign w:val="center"/>
          </w:tcPr>
          <w:p w14:paraId="6442DDB5" w14:textId="77777777" w:rsidR="00A475F7" w:rsidRPr="005236D6" w:rsidRDefault="00A475F7" w:rsidP="00865687">
            <w:pPr>
              <w:tabs>
                <w:tab w:val="left" w:pos="993"/>
              </w:tabs>
              <w:jc w:val="center"/>
              <w:rPr>
                <w:sz w:val="22"/>
                <w:szCs w:val="22"/>
              </w:rPr>
            </w:pPr>
            <w:r w:rsidRPr="005236D6">
              <w:rPr>
                <w:sz w:val="22"/>
                <w:szCs w:val="22"/>
              </w:rPr>
              <w:t>1646</w:t>
            </w:r>
          </w:p>
        </w:tc>
      </w:tr>
    </w:tbl>
    <w:p w14:paraId="624FDB7B" w14:textId="77777777" w:rsidR="00A475F7" w:rsidRPr="005236D6" w:rsidRDefault="00A475F7" w:rsidP="00A475F7">
      <w:pPr>
        <w:autoSpaceDE w:val="0"/>
        <w:autoSpaceDN w:val="0"/>
        <w:adjustRightInd w:val="0"/>
        <w:ind w:firstLine="567"/>
        <w:jc w:val="both"/>
      </w:pPr>
      <w:r w:rsidRPr="005236D6">
        <w:t xml:space="preserve">* Площадка для игр детей входит в площадь озеленения. </w:t>
      </w:r>
    </w:p>
    <w:p w14:paraId="2CA3EC81" w14:textId="77777777" w:rsidR="00A475F7" w:rsidRPr="005236D6" w:rsidRDefault="00A475F7" w:rsidP="00A475F7">
      <w:pPr>
        <w:ind w:firstLine="567"/>
        <w:jc w:val="both"/>
      </w:pPr>
    </w:p>
    <w:p w14:paraId="27B4DD24" w14:textId="77777777" w:rsidR="00A475F7" w:rsidRPr="005236D6" w:rsidRDefault="00A475F7" w:rsidP="00A475F7">
      <w:pPr>
        <w:ind w:firstLine="567"/>
        <w:jc w:val="both"/>
      </w:pPr>
      <w:r w:rsidRPr="005236D6">
        <w:t>Для многоквартирного жилого дома на территории запроектированы:</w:t>
      </w:r>
    </w:p>
    <w:p w14:paraId="60948478" w14:textId="77777777" w:rsidR="00A475F7" w:rsidRPr="005236D6" w:rsidRDefault="00A475F7" w:rsidP="00A475F7">
      <w:pPr>
        <w:ind w:firstLine="567"/>
        <w:jc w:val="both"/>
      </w:pPr>
      <w:r w:rsidRPr="005236D6">
        <w:t>- площадка для игр детей, площадью – 100 м</w:t>
      </w:r>
      <w:r w:rsidRPr="005236D6">
        <w:rPr>
          <w:vertAlign w:val="superscript"/>
        </w:rPr>
        <w:t>2</w:t>
      </w:r>
      <w:r w:rsidRPr="005236D6">
        <w:t>;</w:t>
      </w:r>
    </w:p>
    <w:p w14:paraId="3CAAD9FE" w14:textId="77777777" w:rsidR="00A475F7" w:rsidRPr="005236D6" w:rsidRDefault="00A475F7" w:rsidP="00A475F7">
      <w:pPr>
        <w:ind w:firstLine="567"/>
        <w:jc w:val="both"/>
      </w:pPr>
      <w:r w:rsidRPr="005236D6">
        <w:t>- площадка для занятий физкультурой, площадью – 125 м</w:t>
      </w:r>
      <w:r w:rsidRPr="005236D6">
        <w:rPr>
          <w:vertAlign w:val="superscript"/>
        </w:rPr>
        <w:t>2</w:t>
      </w:r>
      <w:r w:rsidRPr="005236D6">
        <w:t>;</w:t>
      </w:r>
    </w:p>
    <w:p w14:paraId="0179BC6B" w14:textId="77777777" w:rsidR="00A475F7" w:rsidRPr="005236D6" w:rsidRDefault="00A475F7" w:rsidP="00A475F7">
      <w:pPr>
        <w:ind w:firstLine="567"/>
        <w:jc w:val="both"/>
      </w:pPr>
      <w:r w:rsidRPr="005236D6">
        <w:t>- площадка для отдыха взрослого населения, площадью – 25 м</w:t>
      </w:r>
      <w:r w:rsidRPr="005236D6">
        <w:rPr>
          <w:vertAlign w:val="superscript"/>
        </w:rPr>
        <w:t>2</w:t>
      </w:r>
      <w:r w:rsidRPr="005236D6">
        <w:t>;</w:t>
      </w:r>
    </w:p>
    <w:p w14:paraId="363E11DD" w14:textId="77777777" w:rsidR="00A475F7" w:rsidRPr="005236D6" w:rsidRDefault="00A475F7" w:rsidP="00A475F7">
      <w:pPr>
        <w:ind w:firstLine="567"/>
        <w:jc w:val="both"/>
      </w:pPr>
      <w:r w:rsidRPr="005236D6">
        <w:t>- хозяйственная площадка, площадью 6 м</w:t>
      </w:r>
      <w:r w:rsidRPr="005236D6">
        <w:rPr>
          <w:vertAlign w:val="superscript"/>
        </w:rPr>
        <w:t>2</w:t>
      </w:r>
      <w:r w:rsidRPr="005236D6">
        <w:t xml:space="preserve"> (по расчету, на 2 контейнера для ТБО);</w:t>
      </w:r>
    </w:p>
    <w:p w14:paraId="06401F96" w14:textId="77777777" w:rsidR="00A475F7" w:rsidRPr="005236D6" w:rsidRDefault="00A475F7" w:rsidP="00A475F7">
      <w:pPr>
        <w:ind w:firstLine="567"/>
        <w:jc w:val="both"/>
      </w:pPr>
      <w:r w:rsidRPr="005236D6">
        <w:lastRenderedPageBreak/>
        <w:t>- гостевые автостоянки, количестве 73 м/мест;</w:t>
      </w:r>
    </w:p>
    <w:p w14:paraId="65086354" w14:textId="77777777" w:rsidR="00A475F7" w:rsidRPr="005236D6" w:rsidRDefault="00A475F7" w:rsidP="00A475F7">
      <w:pPr>
        <w:ind w:firstLine="567"/>
        <w:jc w:val="both"/>
      </w:pPr>
      <w:r w:rsidRPr="005236D6">
        <w:t>- озеленение территории, площадью 1646 м</w:t>
      </w:r>
      <w:r w:rsidRPr="005236D6">
        <w:rPr>
          <w:vertAlign w:val="superscript"/>
        </w:rPr>
        <w:t>2</w:t>
      </w:r>
      <w:r w:rsidRPr="005236D6">
        <w:t xml:space="preserve">. </w:t>
      </w:r>
    </w:p>
    <w:p w14:paraId="0DD7834E" w14:textId="6E207633" w:rsidR="00A475F7" w:rsidRPr="005236D6" w:rsidRDefault="00A475F7" w:rsidP="00A475F7">
      <w:pPr>
        <w:ind w:firstLine="567"/>
        <w:jc w:val="both"/>
      </w:pPr>
      <w:r w:rsidRPr="005236D6">
        <w:t>Озеленение дворовой территории, площадью 1646</w:t>
      </w:r>
      <w:r w:rsidR="00865687" w:rsidRPr="005236D6">
        <w:t xml:space="preserve"> </w:t>
      </w:r>
      <w:r w:rsidRPr="005236D6">
        <w:t>м</w:t>
      </w:r>
      <w:r w:rsidRPr="005236D6">
        <w:rPr>
          <w:vertAlign w:val="superscript"/>
        </w:rPr>
        <w:t>2</w:t>
      </w:r>
      <w:r w:rsidRPr="005236D6">
        <w:t>, принято в соответствии с требованиями нормативных документов. Представляет собой устройство газонов, площадью 1646 м</w:t>
      </w:r>
      <w:r w:rsidRPr="005236D6">
        <w:rPr>
          <w:vertAlign w:val="superscript"/>
        </w:rPr>
        <w:t>2</w:t>
      </w:r>
      <w:r w:rsidRPr="005236D6">
        <w:t xml:space="preserve"> с посевом многолетних трав и посадкой деревьев. В площадь озеленения включена площадка для игр детей, площадью 100м</w:t>
      </w:r>
      <w:r w:rsidRPr="005236D6">
        <w:rPr>
          <w:vertAlign w:val="superscript"/>
        </w:rPr>
        <w:t>2</w:t>
      </w:r>
      <w:r w:rsidRPr="005236D6">
        <w:t>.</w:t>
      </w:r>
    </w:p>
    <w:p w14:paraId="1FD50F7F" w14:textId="77777777" w:rsidR="00A475F7" w:rsidRPr="005236D6" w:rsidRDefault="00A475F7" w:rsidP="00A475F7">
      <w:pPr>
        <w:ind w:firstLine="567"/>
        <w:jc w:val="both"/>
      </w:pPr>
      <w:r w:rsidRPr="005236D6">
        <w:t>На проектируемой площадке нет почвенно-растительного слоя, подлежащего снятию. Для благоустройства территории используется привозной грунт в количестве 334м</w:t>
      </w:r>
      <w:r w:rsidRPr="005236D6">
        <w:rPr>
          <w:vertAlign w:val="superscript"/>
        </w:rPr>
        <w:t>3</w:t>
      </w:r>
      <w:r w:rsidRPr="005236D6">
        <w:t xml:space="preserve">. Засыпку плодородным грунтом на проектируемом земельном участке производят после устройства проездов, тротуаров, площадок и уборки строительного мусора. Растительным грунтом засыпают территории, ограниченные проездами и площадками с твердым покрытием. Растительный грунт должен расстилаться по спланированному основанию в соответствии СП 82.13330.2016 «Благоустройство территорий». </w:t>
      </w:r>
    </w:p>
    <w:p w14:paraId="4BC02B8A" w14:textId="77777777" w:rsidR="00A475F7" w:rsidRPr="005236D6" w:rsidRDefault="00A475F7" w:rsidP="00A475F7">
      <w:pPr>
        <w:ind w:firstLine="567"/>
        <w:jc w:val="both"/>
      </w:pPr>
      <w:r w:rsidRPr="005236D6">
        <w:t xml:space="preserve">Площадки ДП и СП изолированы от транзитного пешеходного движения, от стоянки автомобилей – зелеными насаждениями, тротуаром. По периметру   площадок устраивается леерное ограждение Н=0,8м. </w:t>
      </w:r>
    </w:p>
    <w:p w14:paraId="26533403" w14:textId="77777777" w:rsidR="00A475F7" w:rsidRPr="005236D6" w:rsidRDefault="00A475F7" w:rsidP="00A475F7">
      <w:pPr>
        <w:ind w:firstLine="567"/>
        <w:jc w:val="both"/>
      </w:pPr>
      <w:r w:rsidRPr="005236D6">
        <w:t>К площадкам предусмотрены пешеходные дорожки, шириной 2,0м. На стыке тротуара и проезжей части устанавливаются дорожные бортовые камни. Для предотвращения наезда автотранспорта на газон в местах сопряжения покрытия проезжей части с газоном рекомендуется применение повышенного бортового камня. Бортовые камни должны иметь нормативное превышение над уровнем проезжей части не менее 150мм. При пересечения основных пешеходных коммуникаций с проездом предусмотрено устройство бордюрного пандуса, для маломобильных групп населения.</w:t>
      </w:r>
    </w:p>
    <w:p w14:paraId="60FF19A0" w14:textId="77777777" w:rsidR="00A475F7" w:rsidRPr="005236D6" w:rsidRDefault="00A475F7" w:rsidP="00A475F7">
      <w:pPr>
        <w:ind w:firstLine="567"/>
        <w:jc w:val="both"/>
      </w:pPr>
      <w:r w:rsidRPr="005236D6">
        <w:t xml:space="preserve">Горизонтальную разбивку проектируемого здания производить по координатам координационных осей здания. Разбивку благоустройства – от стен проектируемых зданий. </w:t>
      </w:r>
    </w:p>
    <w:p w14:paraId="77125BAB" w14:textId="77777777" w:rsidR="00865687" w:rsidRPr="005236D6" w:rsidRDefault="00865687" w:rsidP="00A475F7">
      <w:pPr>
        <w:ind w:firstLine="567"/>
        <w:jc w:val="both"/>
        <w:rPr>
          <w:u w:val="single"/>
        </w:rPr>
      </w:pPr>
    </w:p>
    <w:p w14:paraId="3586F45B" w14:textId="4AF012E9" w:rsidR="00A475F7" w:rsidRPr="005236D6" w:rsidRDefault="00A475F7" w:rsidP="00A475F7">
      <w:pPr>
        <w:ind w:firstLine="567"/>
        <w:jc w:val="both"/>
        <w:rPr>
          <w:u w:val="single"/>
        </w:rPr>
      </w:pPr>
      <w:r w:rsidRPr="005236D6">
        <w:rPr>
          <w:u w:val="single"/>
        </w:rPr>
        <w:t>Хозяйственная площадка</w:t>
      </w:r>
    </w:p>
    <w:p w14:paraId="155909BF" w14:textId="77777777" w:rsidR="00A475F7" w:rsidRPr="005236D6" w:rsidRDefault="00A475F7" w:rsidP="00A475F7">
      <w:pPr>
        <w:ind w:firstLine="567"/>
        <w:jc w:val="both"/>
      </w:pPr>
      <w:r w:rsidRPr="005236D6">
        <w:t>В проекте принято две контейнерные площадки ТБО, которые расположены с южной и северной сторон территории проектируемого жилого дома.  Площадки примыкают к проектируемому проезду. Расстояние от детской и спортивной площадок составляет более 20,0м. Расстояние от входов в здание принято не более 100м.</w:t>
      </w:r>
    </w:p>
    <w:p w14:paraId="13D7B131" w14:textId="77777777" w:rsidR="00A475F7" w:rsidRPr="005236D6" w:rsidRDefault="00A475F7" w:rsidP="00A475F7">
      <w:pPr>
        <w:ind w:firstLine="567"/>
        <w:jc w:val="both"/>
      </w:pPr>
      <w:r w:rsidRPr="005236D6">
        <w:t>Б</w:t>
      </w:r>
      <w:r w:rsidRPr="005236D6">
        <w:rPr>
          <w:vertAlign w:val="subscript"/>
        </w:rPr>
        <w:t>конт</w:t>
      </w:r>
      <w:r w:rsidRPr="005236D6">
        <w:t xml:space="preserve"> = П</w:t>
      </w:r>
      <w:r w:rsidRPr="005236D6">
        <w:rPr>
          <w:vertAlign w:val="subscript"/>
        </w:rPr>
        <w:t>год</w:t>
      </w:r>
      <w:r w:rsidRPr="005236D6">
        <w:t xml:space="preserve"> х </w:t>
      </w:r>
      <w:r w:rsidRPr="005236D6">
        <w:rPr>
          <w:lang w:val="en-US"/>
        </w:rPr>
        <w:t>t</w:t>
      </w:r>
      <w:r w:rsidRPr="005236D6">
        <w:t xml:space="preserve"> </w:t>
      </w:r>
      <w:r w:rsidRPr="005236D6">
        <w:rPr>
          <w:lang w:val="en-US"/>
        </w:rPr>
        <w:t>x</w:t>
      </w:r>
      <w:r w:rsidRPr="005236D6">
        <w:t xml:space="preserve"> </w:t>
      </w:r>
      <w:r w:rsidRPr="005236D6">
        <w:rPr>
          <w:lang w:val="en-US"/>
        </w:rPr>
        <w:t>K</w:t>
      </w:r>
      <w:r w:rsidRPr="005236D6">
        <w:t xml:space="preserve">/(365 </w:t>
      </w:r>
      <w:r w:rsidRPr="005236D6">
        <w:rPr>
          <w:lang w:val="en-US"/>
        </w:rPr>
        <w:t>x</w:t>
      </w:r>
      <w:r w:rsidRPr="005236D6">
        <w:t xml:space="preserve"> </w:t>
      </w:r>
      <w:r w:rsidRPr="005236D6">
        <w:rPr>
          <w:lang w:val="en-US"/>
        </w:rPr>
        <w:t>V</w:t>
      </w:r>
      <w:r w:rsidRPr="005236D6">
        <w:t>).</w:t>
      </w:r>
    </w:p>
    <w:p w14:paraId="54B55F3E" w14:textId="77777777" w:rsidR="00A475F7" w:rsidRPr="005236D6" w:rsidRDefault="00A475F7" w:rsidP="00A475F7">
      <w:pPr>
        <w:ind w:firstLine="567"/>
        <w:jc w:val="both"/>
      </w:pPr>
      <w:r w:rsidRPr="005236D6">
        <w:t>П</w:t>
      </w:r>
      <w:r w:rsidRPr="005236D6">
        <w:rPr>
          <w:vertAlign w:val="subscript"/>
        </w:rPr>
        <w:t>год</w:t>
      </w:r>
      <w:r w:rsidRPr="005236D6">
        <w:t xml:space="preserve"> – годовое накопление муниципальных отходов, м</w:t>
      </w:r>
      <w:r w:rsidRPr="005236D6">
        <w:rPr>
          <w:vertAlign w:val="superscript"/>
        </w:rPr>
        <w:t>3</w:t>
      </w:r>
      <w:r w:rsidRPr="005236D6">
        <w:t>;</w:t>
      </w:r>
    </w:p>
    <w:p w14:paraId="4D13C170" w14:textId="77777777" w:rsidR="00A475F7" w:rsidRPr="005236D6" w:rsidRDefault="00A475F7" w:rsidP="00A475F7">
      <w:pPr>
        <w:ind w:firstLine="567"/>
        <w:jc w:val="both"/>
      </w:pPr>
      <w:r w:rsidRPr="005236D6">
        <w:rPr>
          <w:lang w:val="en-US"/>
        </w:rPr>
        <w:t>t</w:t>
      </w:r>
      <w:r w:rsidRPr="005236D6">
        <w:t xml:space="preserve"> – Периодичность удаления отходов в сутки;</w:t>
      </w:r>
    </w:p>
    <w:p w14:paraId="09F0BF75" w14:textId="77777777" w:rsidR="00A475F7" w:rsidRPr="005236D6" w:rsidRDefault="00A475F7" w:rsidP="00A475F7">
      <w:pPr>
        <w:ind w:firstLine="567"/>
        <w:jc w:val="both"/>
      </w:pPr>
      <w:r w:rsidRPr="005236D6">
        <w:t>К – коэффициент неравномерности отходов, равный 1,25;</w:t>
      </w:r>
    </w:p>
    <w:p w14:paraId="73ED8FD7" w14:textId="77777777" w:rsidR="00A475F7" w:rsidRPr="005236D6" w:rsidRDefault="00A475F7" w:rsidP="00A475F7">
      <w:pPr>
        <w:ind w:firstLine="567"/>
        <w:jc w:val="both"/>
      </w:pPr>
      <w:r w:rsidRPr="005236D6">
        <w:rPr>
          <w:lang w:val="en-US"/>
        </w:rPr>
        <w:t>V</w:t>
      </w:r>
      <w:r w:rsidRPr="005236D6">
        <w:t xml:space="preserve"> – Вместимость контейнера.</w:t>
      </w:r>
    </w:p>
    <w:p w14:paraId="7BB42EFA" w14:textId="77777777" w:rsidR="00A475F7" w:rsidRPr="005236D6" w:rsidRDefault="00A475F7" w:rsidP="00A475F7">
      <w:pPr>
        <w:ind w:firstLine="567"/>
        <w:jc w:val="both"/>
      </w:pPr>
      <w:r w:rsidRPr="005236D6">
        <w:t>Б</w:t>
      </w:r>
      <w:r w:rsidRPr="005236D6">
        <w:rPr>
          <w:vertAlign w:val="subscript"/>
        </w:rPr>
        <w:t>конт</w:t>
      </w:r>
      <w:r w:rsidRPr="005236D6">
        <w:t xml:space="preserve"> = (7493,6*26,55) х1 х 1,25 /(365 х 195) = 2 контейнеров;</w:t>
      </w:r>
    </w:p>
    <w:p w14:paraId="4A7B2109" w14:textId="77777777" w:rsidR="00A475F7" w:rsidRPr="005236D6" w:rsidRDefault="00A475F7" w:rsidP="00A475F7">
      <w:pPr>
        <w:ind w:firstLine="567"/>
        <w:jc w:val="both"/>
      </w:pPr>
      <w:r w:rsidRPr="005236D6">
        <w:t>Где: 26,55 - накопление ТБО в год для многоквартирного жилого согласно постановлению от 30.12.2016 № 606 об «Утверждении накопления твердых коммунальных отходов на территории Амурской области» (с изменениями на 22 апреля 2020г):</w:t>
      </w:r>
    </w:p>
    <w:p w14:paraId="70AF259E" w14:textId="77777777" w:rsidR="00A475F7" w:rsidRPr="005236D6" w:rsidRDefault="00A475F7" w:rsidP="00A475F7">
      <w:pPr>
        <w:ind w:firstLine="567"/>
        <w:jc w:val="both"/>
      </w:pPr>
      <w:r w:rsidRPr="005236D6">
        <w:t>7493,6 – общая площадь квартир;</w:t>
      </w:r>
    </w:p>
    <w:p w14:paraId="0A4305F4" w14:textId="1A4732DF" w:rsidR="00A475F7" w:rsidRPr="005236D6" w:rsidRDefault="00A475F7" w:rsidP="00A475F7">
      <w:pPr>
        <w:ind w:firstLine="567"/>
        <w:jc w:val="both"/>
      </w:pPr>
      <w:r w:rsidRPr="005236D6">
        <w:t>Объем контейнера для ТБО – 0,75</w:t>
      </w:r>
      <w:r w:rsidR="00865687" w:rsidRPr="005236D6">
        <w:t xml:space="preserve"> </w:t>
      </w:r>
      <w:r w:rsidRPr="005236D6">
        <w:t>м</w:t>
      </w:r>
      <w:r w:rsidRPr="005236D6">
        <w:rPr>
          <w:vertAlign w:val="superscript"/>
        </w:rPr>
        <w:t>3</w:t>
      </w:r>
    </w:p>
    <w:p w14:paraId="48481651" w14:textId="3EE214D8" w:rsidR="00A475F7" w:rsidRPr="005236D6" w:rsidRDefault="00A475F7" w:rsidP="00A475F7">
      <w:pPr>
        <w:ind w:firstLine="567"/>
        <w:jc w:val="both"/>
      </w:pPr>
      <w:r w:rsidRPr="005236D6">
        <w:t>Объемный вес м3 бытового отхода – 260</w:t>
      </w:r>
      <w:r w:rsidR="00865687" w:rsidRPr="005236D6">
        <w:t xml:space="preserve"> </w:t>
      </w:r>
      <w:r w:rsidRPr="005236D6">
        <w:t>кг/м</w:t>
      </w:r>
      <w:r w:rsidRPr="005236D6">
        <w:rPr>
          <w:vertAlign w:val="superscript"/>
        </w:rPr>
        <w:t>3</w:t>
      </w:r>
    </w:p>
    <w:p w14:paraId="108CEF81" w14:textId="77777777" w:rsidR="00A475F7" w:rsidRPr="005236D6" w:rsidRDefault="00A475F7" w:rsidP="00A475F7">
      <w:pPr>
        <w:ind w:firstLine="567"/>
        <w:jc w:val="both"/>
      </w:pPr>
      <w:r w:rsidRPr="005236D6">
        <w:t>Объем накопления ТБО в контейнере:</w:t>
      </w:r>
    </w:p>
    <w:p w14:paraId="09CCE5AF" w14:textId="314AFC93" w:rsidR="00A475F7" w:rsidRPr="005236D6" w:rsidRDefault="00A475F7" w:rsidP="00A475F7">
      <w:pPr>
        <w:ind w:firstLine="567"/>
        <w:jc w:val="both"/>
      </w:pPr>
      <w:r w:rsidRPr="005236D6">
        <w:t>V= 0,75м3 х 260</w:t>
      </w:r>
      <w:r w:rsidR="00865687" w:rsidRPr="005236D6">
        <w:t xml:space="preserve"> </w:t>
      </w:r>
      <w:r w:rsidRPr="005236D6">
        <w:t>кг/м</w:t>
      </w:r>
      <w:r w:rsidRPr="005236D6">
        <w:rPr>
          <w:vertAlign w:val="superscript"/>
        </w:rPr>
        <w:t>3</w:t>
      </w:r>
      <w:r w:rsidRPr="005236D6">
        <w:t xml:space="preserve"> = 195</w:t>
      </w:r>
      <w:r w:rsidR="00865687" w:rsidRPr="005236D6">
        <w:t xml:space="preserve"> </w:t>
      </w:r>
      <w:r w:rsidRPr="005236D6">
        <w:t xml:space="preserve">кг. </w:t>
      </w:r>
    </w:p>
    <w:p w14:paraId="42AB5982" w14:textId="77777777" w:rsidR="00865687" w:rsidRPr="005236D6" w:rsidRDefault="00865687" w:rsidP="00A475F7">
      <w:pPr>
        <w:ind w:firstLine="567"/>
        <w:jc w:val="both"/>
        <w:rPr>
          <w:u w:val="single"/>
        </w:rPr>
      </w:pPr>
    </w:p>
    <w:p w14:paraId="1494186F" w14:textId="63A817F1" w:rsidR="00A475F7" w:rsidRPr="005236D6" w:rsidRDefault="00A475F7" w:rsidP="00865687">
      <w:pPr>
        <w:ind w:firstLine="567"/>
        <w:jc w:val="both"/>
        <w:rPr>
          <w:u w:val="single"/>
        </w:rPr>
      </w:pPr>
      <w:r w:rsidRPr="005236D6">
        <w:rPr>
          <w:u w:val="single"/>
        </w:rPr>
        <w:t>Площадка для выгула собак</w:t>
      </w:r>
    </w:p>
    <w:p w14:paraId="107A1419" w14:textId="77777777" w:rsidR="00A475F7" w:rsidRPr="005236D6" w:rsidRDefault="00A475F7" w:rsidP="00865687">
      <w:pPr>
        <w:ind w:firstLine="567"/>
        <w:jc w:val="both"/>
      </w:pPr>
      <w:r w:rsidRPr="005236D6">
        <w:lastRenderedPageBreak/>
        <w:t>Расчет площадки для выгула собак выполнен на основании Норматива градостроительного проектирования муниципального образования города Благовещенска, утвержденных постановлением администрации города Благовещенска от 16.02.2026 № 632 (табл.16 пп.3.6), площадь площадки для выгула собак составляет 400 кв.м. п</w:t>
      </w:r>
      <w:r w:rsidRPr="005236D6">
        <w:rPr>
          <w:shd w:val="clear" w:color="auto" w:fill="FFFFFF"/>
        </w:rPr>
        <w:t>лощадки для выгула собак могут размещаться на территории жилой, смешанной застройки, рекреационных территориях общего пользования, в полосе отчуждения железных дорог, скоростных автомагистралей, в охранной зоне линий электропередач с напряжением не более 110 кВт, за пределами санитарной зоны источников водоснабжения первого и второго поясов, а также в местах сложившегося выгула собак, расположенных в радиусе обслуживания не более 1000 метров. Конфигурация площадок для выгула собак может быть произвольной в зависимости от территориальных возможностей. Предпочтительно устройство прогулочных площадок в виде полос шириной 15 м с дорожкой для владельцев собак (дорожка может иметь асфальтовое или плиточное покрытие), территорией выгула и наличием конструкционных элементов для выгула животного. Площадка ограждается плотными посадками деревьев и кустарников. В отдельных случаях для безопасности населения устраивается решетчатое или сетчатое ограждение высотой 2,0 м с высадкой с внешней стороны кустарника. На ее территории располагаются скамьи, урны, визуальная информация в виде стенда с правилами пользования и таблички с надписью о назначении площадки. Площадка должна иметь выровненную поверхность. Вид покрытия площадки - газон с плотной и низкой растительностью (злаковые травы, высота травяного покрова 3 - 5 см) или гравийно-песчаный, удобный для регулярной уборки и обновления. Расстояние от площадки для выгула собак до окон жилых зданий рекомендуется принимать не менее 40 м, а до границ территорий детских дошкольных учреждений, школ - не менее 40 м. В зависимости от места размещения площадок, наличия естественных и искусственных экранов, препятствующих распространению звука и тем самым превышению существующих санитарных норм, допустимые расстояния могут быть изменены как в сторону увеличения, так и в сторону уменьшения</w:t>
      </w:r>
      <w:r w:rsidRPr="005236D6">
        <w:t>.</w:t>
      </w:r>
    </w:p>
    <w:p w14:paraId="3661B848" w14:textId="77777777" w:rsidR="00A475F7" w:rsidRPr="005236D6" w:rsidRDefault="00A475F7" w:rsidP="00865687">
      <w:pPr>
        <w:pStyle w:val="formattext"/>
        <w:shd w:val="clear" w:color="auto" w:fill="FFFFFF"/>
        <w:spacing w:before="0" w:beforeAutospacing="0" w:after="0" w:afterAutospacing="0"/>
        <w:ind w:firstLine="567"/>
        <w:jc w:val="both"/>
        <w:textAlignment w:val="baseline"/>
      </w:pPr>
      <w:r w:rsidRPr="005236D6">
        <w:t>В центральных районах города, районах со сложившейся застройкой (где отсутствуют площадки для </w:t>
      </w:r>
      <w:r w:rsidRPr="005236D6">
        <w:rPr>
          <w:rStyle w:val="searchresult"/>
          <w:bdr w:val="none" w:sz="0" w:space="0" w:color="auto" w:frame="1"/>
        </w:rPr>
        <w:t>выгул</w:t>
      </w:r>
      <w:r w:rsidRPr="005236D6">
        <w:t>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w:t>
      </w:r>
      <w:r w:rsidRPr="005236D6">
        <w:rPr>
          <w:rStyle w:val="searchresult"/>
          <w:bdr w:val="none" w:sz="0" w:space="0" w:color="auto" w:frame="1"/>
        </w:rPr>
        <w:t>выгул</w:t>
      </w:r>
      <w:r w:rsidRPr="005236D6">
        <w:t>а собак.</w:t>
      </w:r>
    </w:p>
    <w:p w14:paraId="5DE77AA5" w14:textId="77777777" w:rsidR="00A475F7" w:rsidRPr="005236D6" w:rsidRDefault="00A475F7" w:rsidP="00865687">
      <w:pPr>
        <w:ind w:firstLine="567"/>
        <w:jc w:val="both"/>
        <w:rPr>
          <w:shd w:val="clear" w:color="auto" w:fill="FFFFFF"/>
        </w:rPr>
      </w:pPr>
      <w:r w:rsidRPr="005236D6">
        <w:rPr>
          <w:shd w:val="clear" w:color="auto" w:fill="FFFFFF"/>
        </w:rPr>
        <w:t>Таким образом требуемая площадь земельного участка для выгула собак составит 400х0,5=200 кв.м.</w:t>
      </w:r>
    </w:p>
    <w:p w14:paraId="1458F9A4" w14:textId="77777777" w:rsidR="00A475F7" w:rsidRPr="005236D6" w:rsidRDefault="00A475F7" w:rsidP="00865687">
      <w:pPr>
        <w:autoSpaceDE w:val="0"/>
        <w:autoSpaceDN w:val="0"/>
        <w:adjustRightInd w:val="0"/>
        <w:ind w:firstLine="567"/>
        <w:jc w:val="both"/>
        <w:rPr>
          <w:lang w:eastAsia="ru-RU"/>
        </w:rPr>
      </w:pPr>
      <w:r w:rsidRPr="005236D6">
        <w:rPr>
          <w:lang w:eastAsia="ru-RU"/>
        </w:rPr>
        <w:t xml:space="preserve">Площади земельных участков в пределах территориальной доступности не более 1000 метров, на которых при строительстве многоквартирного жилого дома застройщиком выполняются площадки для дрессировки собак, площадки для выгула собак, а также голубятни. </w:t>
      </w:r>
    </w:p>
    <w:p w14:paraId="44C7A3D6" w14:textId="77777777" w:rsidR="00865687" w:rsidRPr="005236D6" w:rsidRDefault="00A475F7" w:rsidP="00865687">
      <w:pPr>
        <w:autoSpaceDE w:val="0"/>
        <w:autoSpaceDN w:val="0"/>
        <w:adjustRightInd w:val="0"/>
        <w:ind w:firstLine="567"/>
        <w:jc w:val="both"/>
      </w:pPr>
      <w:r w:rsidRPr="005236D6">
        <w:t>Площадки для выгула собак могут размещаться на территории жилой, смешанной застройки, рекреационных территориях общего пользования, в полосе отчуждения железных дорог, скоростных автомагистралей, в охранной зоне линий электропередач с напряжением не более 110 кВт, за пределами санитарной зоны источников водоснабжения первого и второго поясов, а также в местах сложившегося выгула собак, расположенных в радиусе обслуживания не более 1000 метров (ПЗЗ г. Благовещенска, Статья 11.2</w:t>
      </w:r>
      <w:r w:rsidR="00865687" w:rsidRPr="005236D6">
        <w:t xml:space="preserve">, пункт 10). </w:t>
      </w:r>
    </w:p>
    <w:p w14:paraId="168F70E7" w14:textId="77777777" w:rsidR="00865687" w:rsidRPr="005236D6" w:rsidRDefault="00A475F7" w:rsidP="00865687">
      <w:pPr>
        <w:autoSpaceDE w:val="0"/>
        <w:autoSpaceDN w:val="0"/>
        <w:adjustRightInd w:val="0"/>
        <w:ind w:firstLine="567"/>
        <w:jc w:val="both"/>
      </w:pPr>
      <w:r w:rsidRPr="005236D6">
        <w:t xml:space="preserve">Постановление Правительства Российской Федерации от 3 декабря 2014 г. № 1300 устанавливает перечень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w:t>
      </w:r>
      <w:r w:rsidRPr="005236D6">
        <w:lastRenderedPageBreak/>
        <w:t>Согласно пункту 27 указанного перечня, к таким объектам относятся площадки для дрессировки собак, площадки для выгула собак, а также голубятни.</w:t>
      </w:r>
    </w:p>
    <w:p w14:paraId="26F2407B" w14:textId="77777777" w:rsidR="00865687" w:rsidRPr="005236D6" w:rsidRDefault="00A475F7" w:rsidP="00865687">
      <w:pPr>
        <w:autoSpaceDE w:val="0"/>
        <w:autoSpaceDN w:val="0"/>
        <w:adjustRightInd w:val="0"/>
        <w:ind w:firstLine="567"/>
        <w:jc w:val="both"/>
      </w:pPr>
      <w:r w:rsidRPr="005236D6">
        <w:t>Размещение площадок в зеленой зоне реки Бурхановка с учетом санитарных отступов от окон жилых и общественных зданий позволяет сочетать пр</w:t>
      </w:r>
      <w:r w:rsidR="00865687" w:rsidRPr="005236D6">
        <w:t>огулки с отдыхом на природе.</w:t>
      </w:r>
    </w:p>
    <w:p w14:paraId="01F4D910" w14:textId="77777777" w:rsidR="00865687" w:rsidRPr="005236D6" w:rsidRDefault="00A475F7" w:rsidP="00865687">
      <w:pPr>
        <w:autoSpaceDE w:val="0"/>
        <w:autoSpaceDN w:val="0"/>
        <w:adjustRightInd w:val="0"/>
        <w:ind w:firstLine="567"/>
        <w:jc w:val="both"/>
      </w:pPr>
      <w:r w:rsidRPr="005236D6">
        <w:t>Выбранный проектом вариант размещения площадки для выгула собак не нарушают природоохранные нормы и не создают неудобства окружающим.</w:t>
      </w:r>
    </w:p>
    <w:p w14:paraId="29D79A4F" w14:textId="77777777" w:rsidR="00865687" w:rsidRPr="005236D6" w:rsidRDefault="00A475F7" w:rsidP="00865687">
      <w:pPr>
        <w:autoSpaceDE w:val="0"/>
        <w:autoSpaceDN w:val="0"/>
        <w:adjustRightInd w:val="0"/>
        <w:ind w:firstLine="567"/>
        <w:jc w:val="both"/>
      </w:pPr>
      <w:r w:rsidRPr="005236D6">
        <w:t>Устройство площадок для выгула собак на землях, государственная собственность на которые не разграничена, обосновывается рядом факторов юридического, социального и экологического характера:</w:t>
      </w:r>
    </w:p>
    <w:p w14:paraId="35F27433" w14:textId="77777777" w:rsidR="00865687" w:rsidRPr="005236D6" w:rsidRDefault="00865687" w:rsidP="00865687">
      <w:pPr>
        <w:autoSpaceDE w:val="0"/>
        <w:autoSpaceDN w:val="0"/>
        <w:adjustRightInd w:val="0"/>
        <w:ind w:firstLine="567"/>
        <w:jc w:val="both"/>
      </w:pPr>
      <w:r w:rsidRPr="005236D6">
        <w:t>Юридическое обоснование</w:t>
      </w:r>
    </w:p>
    <w:p w14:paraId="254CC790" w14:textId="77777777" w:rsidR="00865687" w:rsidRPr="005236D6" w:rsidRDefault="00A475F7" w:rsidP="00865687">
      <w:pPr>
        <w:autoSpaceDE w:val="0"/>
        <w:autoSpaceDN w:val="0"/>
        <w:adjustRightInd w:val="0"/>
        <w:ind w:firstLine="567"/>
        <w:jc w:val="both"/>
      </w:pPr>
      <w:r w:rsidRPr="005236D6">
        <w:t>Согласно действующему законодательству Российской Федерации, местные органы власти вправе распоряжаться земельными участками, государственная собственность на которые не разграничена. Это позволяет муниципалитетам организовывать зоны отдыха и благоустройства территории, включая создание специализированных мест для выгула домашних животных.</w:t>
      </w:r>
    </w:p>
    <w:p w14:paraId="729A3453" w14:textId="77777777" w:rsidR="00865687" w:rsidRPr="005236D6" w:rsidRDefault="00A475F7" w:rsidP="00865687">
      <w:pPr>
        <w:autoSpaceDE w:val="0"/>
        <w:autoSpaceDN w:val="0"/>
        <w:adjustRightInd w:val="0"/>
        <w:ind w:firstLine="567"/>
        <w:jc w:val="both"/>
      </w:pPr>
      <w:r w:rsidRPr="005236D6">
        <w:t>Кроме того, Федеральный закон № 498-ФЗ «Об ответственном обращении с животными и о внесении изменений в отдельные законодательные акты Российской Федерации» предусматривает необходимость организации специальных территорий для выгула животных, обеспечивая комфорт и безопасность как владельцев питомцев, так и окружающих жителей.</w:t>
      </w:r>
    </w:p>
    <w:p w14:paraId="00369B1D" w14:textId="77777777" w:rsidR="00865687" w:rsidRPr="005236D6" w:rsidRDefault="00A475F7" w:rsidP="00865687">
      <w:pPr>
        <w:autoSpaceDE w:val="0"/>
        <w:autoSpaceDN w:val="0"/>
        <w:adjustRightInd w:val="0"/>
        <w:ind w:firstLine="567"/>
        <w:jc w:val="both"/>
      </w:pPr>
      <w:r w:rsidRPr="005236D6">
        <w:t>Социальное о</w:t>
      </w:r>
      <w:r w:rsidR="00865687" w:rsidRPr="005236D6">
        <w:t>боснование</w:t>
      </w:r>
    </w:p>
    <w:p w14:paraId="69BF186E" w14:textId="198AE317" w:rsidR="00A475F7" w:rsidRPr="005236D6" w:rsidRDefault="00A475F7" w:rsidP="00865687">
      <w:pPr>
        <w:autoSpaceDE w:val="0"/>
        <w:autoSpaceDN w:val="0"/>
        <w:adjustRightInd w:val="0"/>
        <w:ind w:firstLine="567"/>
        <w:jc w:val="both"/>
      </w:pPr>
      <w:r w:rsidRPr="005236D6">
        <w:t>Создание оборудованных площадок способствует улучшению качества жизни населения:</w:t>
      </w:r>
    </w:p>
    <w:p w14:paraId="63191BA9" w14:textId="77777777" w:rsidR="00A475F7" w:rsidRPr="005236D6" w:rsidRDefault="00A475F7" w:rsidP="00865687">
      <w:pPr>
        <w:ind w:firstLine="567"/>
        <w:jc w:val="both"/>
      </w:pPr>
      <w:r w:rsidRPr="005236D6">
        <w:t>- Комфорт для владельцев: специальные площадки позволяют владельцам спокойно гулять с домашними животными, соблюдая чистоту и порядок в городе.</w:t>
      </w:r>
    </w:p>
    <w:p w14:paraId="55470B38" w14:textId="77777777" w:rsidR="00A475F7" w:rsidRPr="005236D6" w:rsidRDefault="00A475F7" w:rsidP="00865687">
      <w:pPr>
        <w:ind w:firstLine="567"/>
        <w:jc w:val="both"/>
      </w:pPr>
      <w:r w:rsidRPr="005236D6">
        <w:t>- Безопасность: специально отведённые места исключают конфликты между владельцами собак и жителями, снижая вероятность порчи имущества и возникновения конфликтов.</w:t>
      </w:r>
    </w:p>
    <w:p w14:paraId="359B42B1" w14:textId="77777777" w:rsidR="00865687" w:rsidRPr="005236D6" w:rsidRDefault="00A475F7" w:rsidP="00865687">
      <w:pPr>
        <w:ind w:firstLine="567"/>
        <w:jc w:val="both"/>
      </w:pPr>
      <w:r w:rsidRPr="005236D6">
        <w:t>- Воспитание культуры обращения с животными: наличие обустроенных зон способствует формированию ответственности среди владельцев за поведен</w:t>
      </w:r>
      <w:r w:rsidR="00865687" w:rsidRPr="005236D6">
        <w:t>ие и содержание своих питомцев.</w:t>
      </w:r>
    </w:p>
    <w:p w14:paraId="1252CD29" w14:textId="77777777" w:rsidR="00865687" w:rsidRPr="005236D6" w:rsidRDefault="00865687" w:rsidP="00865687">
      <w:pPr>
        <w:ind w:firstLine="567"/>
        <w:jc w:val="both"/>
      </w:pPr>
      <w:r w:rsidRPr="005236D6">
        <w:t>Экологическое обоснование</w:t>
      </w:r>
    </w:p>
    <w:p w14:paraId="3EB1B153" w14:textId="40C2F58C" w:rsidR="00A475F7" w:rsidRPr="005236D6" w:rsidRDefault="00A475F7" w:rsidP="00865687">
      <w:pPr>
        <w:ind w:firstLine="567"/>
        <w:jc w:val="both"/>
      </w:pPr>
      <w:r w:rsidRPr="005236D6">
        <w:t>Организация выгульных площадок минимизирует негативное воздействие на окружающую среду:</w:t>
      </w:r>
    </w:p>
    <w:p w14:paraId="41ECA17B" w14:textId="2203F8CB" w:rsidR="00A475F7" w:rsidRPr="005236D6" w:rsidRDefault="00865687" w:rsidP="00865687">
      <w:pPr>
        <w:ind w:firstLine="567"/>
        <w:jc w:val="both"/>
      </w:pPr>
      <w:r w:rsidRPr="005236D6">
        <w:t xml:space="preserve">- </w:t>
      </w:r>
      <w:r w:rsidR="00A475F7" w:rsidRPr="005236D6">
        <w:t>Предупреждение загрязнения общественных пространств отходами жизнедеятельности животных.</w:t>
      </w:r>
    </w:p>
    <w:p w14:paraId="2DFBCDD7" w14:textId="77777777" w:rsidR="00A475F7" w:rsidRPr="005236D6" w:rsidRDefault="00A475F7" w:rsidP="00865687">
      <w:pPr>
        <w:ind w:firstLine="567"/>
        <w:jc w:val="both"/>
      </w:pPr>
      <w:r w:rsidRPr="005236D6">
        <w:t>- Обеспечение чистоты городских улиц и дворов.</w:t>
      </w:r>
    </w:p>
    <w:p w14:paraId="301488FF" w14:textId="77777777" w:rsidR="00A475F7" w:rsidRPr="005236D6" w:rsidRDefault="00A475F7" w:rsidP="00865687">
      <w:pPr>
        <w:ind w:firstLine="567"/>
        <w:jc w:val="both"/>
      </w:pPr>
      <w:r w:rsidRPr="005236D6">
        <w:t>- Поддержание эстетичного вида зелёных зон.</w:t>
      </w:r>
    </w:p>
    <w:p w14:paraId="1ED87AF3" w14:textId="14304BC1" w:rsidR="00A475F7" w:rsidRPr="005236D6" w:rsidRDefault="00865687" w:rsidP="00865687">
      <w:pPr>
        <w:ind w:firstLine="567"/>
        <w:jc w:val="both"/>
      </w:pPr>
      <w:r w:rsidRPr="005236D6">
        <w:t xml:space="preserve">- </w:t>
      </w:r>
      <w:r w:rsidR="00A475F7" w:rsidRPr="005236D6">
        <w:t>Улучшение санитарного состояния прилегающих территорий благодаря централизованному месту для выгула.</w:t>
      </w:r>
    </w:p>
    <w:p w14:paraId="1EA83E7C" w14:textId="77777777" w:rsidR="00865687" w:rsidRPr="005236D6" w:rsidRDefault="00A475F7" w:rsidP="00865687">
      <w:pPr>
        <w:ind w:firstLine="567"/>
        <w:jc w:val="both"/>
      </w:pPr>
      <w:r w:rsidRPr="005236D6">
        <w:t>- Сохранение природных ресурсов зеленого пояса путем предотвращения несанкционированных выгу</w:t>
      </w:r>
      <w:r w:rsidR="00865687" w:rsidRPr="005236D6">
        <w:t>лов на газонах и зеленых зонах.</w:t>
      </w:r>
    </w:p>
    <w:p w14:paraId="7284BD53" w14:textId="77777777" w:rsidR="00865687" w:rsidRPr="005236D6" w:rsidRDefault="00A475F7" w:rsidP="00865687">
      <w:pPr>
        <w:ind w:firstLine="567"/>
        <w:jc w:val="both"/>
      </w:pPr>
      <w:r w:rsidRPr="005236D6">
        <w:t>При выборе участка учтены рекомендации СанПиН 2.1.2.2645-10 “Санитарно-эпидемиологические требования к условиям проживания в жилых зданиях и помещениях”, согласно которым расстояние от жилой застройки должно составлять не менее 25 метров. Это позволит минимизировать шум и запахи, сохраняя комфортные условия проживания близлежащих домов.</w:t>
      </w:r>
    </w:p>
    <w:p w14:paraId="7FEB3CD2" w14:textId="59E99EFA" w:rsidR="00A475F7" w:rsidRPr="005236D6" w:rsidRDefault="00A475F7" w:rsidP="00865687">
      <w:pPr>
        <w:ind w:firstLine="567"/>
        <w:jc w:val="both"/>
      </w:pPr>
      <w:r w:rsidRPr="005236D6">
        <w:t>Экономический эффект:</w:t>
      </w:r>
    </w:p>
    <w:p w14:paraId="7E894337" w14:textId="77777777" w:rsidR="00A475F7" w:rsidRPr="005236D6" w:rsidRDefault="00A475F7" w:rsidP="00865687">
      <w:pPr>
        <w:ind w:firstLine="567"/>
        <w:jc w:val="both"/>
      </w:pPr>
      <w:r w:rsidRPr="005236D6">
        <w:lastRenderedPageBreak/>
        <w:t>- Минимизация затрат на поддержание порядка в придомовых территориях, снижение расходов на уборку мусора и устранение последствий прогулок вне специализированной площадки.</w:t>
      </w:r>
    </w:p>
    <w:p w14:paraId="72E489CA" w14:textId="77777777" w:rsidR="00A475F7" w:rsidRPr="005236D6" w:rsidRDefault="00A475F7" w:rsidP="00865687">
      <w:pPr>
        <w:tabs>
          <w:tab w:val="left" w:pos="1418"/>
        </w:tabs>
        <w:ind w:firstLine="567"/>
        <w:jc w:val="both"/>
      </w:pPr>
      <w:r w:rsidRPr="005236D6">
        <w:t>Таким образом, организация площадок для выгула собак на территориях, государственная собственность на которые не разграничена, соответствует интересам государства, местных сообществ и самих владельцев животных, способствуя созданию комфортной городской среды и соблюдению санитарных норм.</w:t>
      </w:r>
    </w:p>
    <w:p w14:paraId="4487117B" w14:textId="77777777" w:rsidR="00A475F7" w:rsidRPr="005236D6" w:rsidRDefault="00A475F7" w:rsidP="00865687">
      <w:pPr>
        <w:tabs>
          <w:tab w:val="left" w:pos="1418"/>
        </w:tabs>
        <w:ind w:firstLine="567"/>
        <w:jc w:val="both"/>
      </w:pPr>
      <w:r w:rsidRPr="005236D6">
        <w:t>Размещение площадки для выгула собак предлагается на территории общего пользования в территориальной зоне Р-1 187 квартала. Площадка имеет уровень пешеходной доступности от входа в наиболее отдаленный подъезд планируемого жилого дома 280 метров. Площадь площадки (с учетом шумозащитного озеленения) составляет 374* м</w:t>
      </w:r>
      <w:r w:rsidRPr="005236D6">
        <w:rPr>
          <w:vertAlign w:val="superscript"/>
        </w:rPr>
        <w:t>2</w:t>
      </w:r>
      <w:r w:rsidRPr="005236D6">
        <w:t xml:space="preserve">. Площадка имеет ровную поверхность. Покрытие площадки предлагается выполнить газонным с плотной и низкой растительностью (злаковые травы, высота травяного покрова 3 - 5 см) не травмирующим конечности животных, а также удобным для регулярной уборки и обновления. По северной границе площадки для выгула собак предусмотрен шумоизоляционный экран из сплошной посадки кустарника высотой 2 м, что допускает уменьшение отступа от окон жилого дома до 25 м. </w:t>
      </w:r>
    </w:p>
    <w:p w14:paraId="0CB66258" w14:textId="38DFF89E" w:rsidR="00A475F7" w:rsidRPr="005236D6" w:rsidRDefault="00A475F7" w:rsidP="00A475F7">
      <w:pPr>
        <w:pStyle w:val="af"/>
        <w:widowControl w:val="0"/>
        <w:tabs>
          <w:tab w:val="left" w:pos="1466"/>
        </w:tabs>
        <w:autoSpaceDE w:val="0"/>
        <w:autoSpaceDN w:val="0"/>
        <w:spacing w:after="0" w:line="240" w:lineRule="auto"/>
        <w:ind w:left="0" w:right="187" w:firstLine="567"/>
        <w:jc w:val="both"/>
        <w:rPr>
          <w:rFonts w:ascii="Times New Roman" w:hAnsi="Times New Roman"/>
          <w:color w:val="auto"/>
          <w:sz w:val="20"/>
          <w:szCs w:val="20"/>
          <w:lang w:eastAsia="ru-RU"/>
        </w:rPr>
      </w:pPr>
      <w:r w:rsidRPr="005236D6">
        <w:rPr>
          <w:rFonts w:ascii="Times New Roman" w:hAnsi="Times New Roman"/>
          <w:color w:val="auto"/>
          <w:sz w:val="20"/>
          <w:szCs w:val="20"/>
        </w:rPr>
        <w:t xml:space="preserve">*Обоснование размера (площади) площадки для выгула собак: </w:t>
      </w:r>
      <w:r w:rsidRPr="005236D6">
        <w:rPr>
          <w:rFonts w:ascii="Times New Roman" w:hAnsi="Times New Roman"/>
          <w:bCs/>
          <w:color w:val="auto"/>
          <w:sz w:val="20"/>
          <w:szCs w:val="20"/>
        </w:rPr>
        <w:t xml:space="preserve">НГП МО г. Благовещенска от 13.01.2022 №78, </w:t>
      </w:r>
      <w:r w:rsidRPr="005236D6">
        <w:rPr>
          <w:rFonts w:ascii="Times New Roman" w:hAnsi="Times New Roman"/>
          <w:color w:val="auto"/>
          <w:sz w:val="20"/>
          <w:szCs w:val="20"/>
          <w:lang w:eastAsia="ru-RU"/>
        </w:rPr>
        <w:t>Примечание п. 7 к таблице 27, в котором говорится:</w:t>
      </w:r>
    </w:p>
    <w:p w14:paraId="4BE78875" w14:textId="1F9C3241" w:rsidR="00A475F7" w:rsidRPr="005236D6" w:rsidRDefault="00A475F7" w:rsidP="00A475F7">
      <w:pPr>
        <w:pStyle w:val="af"/>
        <w:widowControl w:val="0"/>
        <w:tabs>
          <w:tab w:val="left" w:pos="1840"/>
        </w:tabs>
        <w:autoSpaceDE w:val="0"/>
        <w:autoSpaceDN w:val="0"/>
        <w:spacing w:after="0" w:line="240" w:lineRule="auto"/>
        <w:ind w:left="0" w:right="187" w:firstLine="567"/>
        <w:jc w:val="both"/>
        <w:rPr>
          <w:rFonts w:ascii="Times New Roman" w:hAnsi="Times New Roman"/>
          <w:color w:val="auto"/>
          <w:sz w:val="20"/>
          <w:szCs w:val="20"/>
          <w:lang w:eastAsia="ru-RU"/>
        </w:rPr>
      </w:pPr>
      <w:r w:rsidRPr="005236D6">
        <w:rPr>
          <w:rFonts w:ascii="Times New Roman" w:hAnsi="Times New Roman"/>
          <w:color w:val="auto"/>
          <w:sz w:val="20"/>
          <w:szCs w:val="20"/>
          <w:lang w:eastAsia="ru-RU"/>
        </w:rPr>
        <w:t xml:space="preserve"> «7. В центральных районах города, районах со сложившейся застройкой (где отсутствуют площадки для выгула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выгула собак;». </w:t>
      </w:r>
    </w:p>
    <w:p w14:paraId="0C6ADD14" w14:textId="6B3EE4EE" w:rsidR="00A475F7" w:rsidRPr="005236D6" w:rsidRDefault="00F04FB8" w:rsidP="00A475F7">
      <w:pPr>
        <w:autoSpaceDE w:val="0"/>
        <w:autoSpaceDN w:val="0"/>
        <w:adjustRightInd w:val="0"/>
        <w:ind w:firstLine="567"/>
        <w:jc w:val="both"/>
        <w:rPr>
          <w:sz w:val="20"/>
          <w:szCs w:val="20"/>
          <w:lang w:eastAsia="ru-RU"/>
        </w:rPr>
      </w:pPr>
      <w:r w:rsidRPr="005236D6">
        <w:rPr>
          <w:noProof/>
          <w:lang w:eastAsia="ru-RU"/>
        </w:rPr>
        <w:lastRenderedPageBreak/>
        <w:drawing>
          <wp:anchor distT="0" distB="0" distL="114300" distR="114300" simplePos="0" relativeHeight="251660288" behindDoc="0" locked="0" layoutInCell="1" allowOverlap="1" wp14:anchorId="3EDEDDCC" wp14:editId="169EA9B6">
            <wp:simplePos x="0" y="0"/>
            <wp:positionH relativeFrom="margin">
              <wp:posOffset>151130</wp:posOffset>
            </wp:positionH>
            <wp:positionV relativeFrom="margin">
              <wp:posOffset>3024505</wp:posOffset>
            </wp:positionV>
            <wp:extent cx="5631687" cy="5073521"/>
            <wp:effectExtent l="0" t="0" r="762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31687" cy="5073521"/>
                    </a:xfrm>
                    <a:prstGeom prst="rect">
                      <a:avLst/>
                    </a:prstGeom>
                    <a:noFill/>
                    <a:ln>
                      <a:noFill/>
                    </a:ln>
                  </pic:spPr>
                </pic:pic>
              </a:graphicData>
            </a:graphic>
          </wp:anchor>
        </w:drawing>
      </w:r>
      <w:r w:rsidR="00A475F7" w:rsidRPr="005236D6">
        <w:rPr>
          <w:sz w:val="20"/>
          <w:szCs w:val="20"/>
          <w:lang w:eastAsia="ru-RU"/>
        </w:rPr>
        <w:t>Расчет площади площадки для вынула собак: минимально допустимый уровень обеспеченности 400 м</w:t>
      </w:r>
      <w:r w:rsidR="00A475F7" w:rsidRPr="005236D6">
        <w:rPr>
          <w:sz w:val="20"/>
          <w:szCs w:val="20"/>
          <w:vertAlign w:val="superscript"/>
          <w:lang w:eastAsia="ru-RU"/>
        </w:rPr>
        <w:t>2</w:t>
      </w:r>
      <w:r w:rsidR="00A475F7" w:rsidRPr="005236D6">
        <w:rPr>
          <w:sz w:val="20"/>
          <w:szCs w:val="20"/>
          <w:lang w:eastAsia="ru-RU"/>
        </w:rPr>
        <w:t xml:space="preserve"> х 0,5 = 200 м</w:t>
      </w:r>
      <w:r w:rsidR="00A475F7" w:rsidRPr="005236D6">
        <w:rPr>
          <w:sz w:val="20"/>
          <w:szCs w:val="20"/>
          <w:vertAlign w:val="superscript"/>
          <w:lang w:eastAsia="ru-RU"/>
        </w:rPr>
        <w:t>2</w:t>
      </w:r>
      <w:r w:rsidR="00A475F7" w:rsidRPr="005236D6">
        <w:rPr>
          <w:sz w:val="20"/>
          <w:szCs w:val="20"/>
          <w:lang w:eastAsia="ru-RU"/>
        </w:rPr>
        <w:t>. Фактическая площадь 374 м</w:t>
      </w:r>
      <w:r w:rsidR="00A475F7" w:rsidRPr="005236D6">
        <w:rPr>
          <w:sz w:val="20"/>
          <w:szCs w:val="20"/>
          <w:vertAlign w:val="superscript"/>
          <w:lang w:eastAsia="ru-RU"/>
        </w:rPr>
        <w:t>2</w:t>
      </w:r>
      <w:r w:rsidR="00A475F7" w:rsidRPr="005236D6">
        <w:rPr>
          <w:sz w:val="20"/>
          <w:szCs w:val="20"/>
          <w:lang w:eastAsia="ru-RU"/>
        </w:rPr>
        <w:t>.</w:t>
      </w:r>
    </w:p>
    <w:p w14:paraId="58C78D1D" w14:textId="77777777" w:rsidR="00865687" w:rsidRPr="005236D6" w:rsidRDefault="00865687" w:rsidP="00A475F7">
      <w:pPr>
        <w:autoSpaceDE w:val="0"/>
        <w:autoSpaceDN w:val="0"/>
        <w:adjustRightInd w:val="0"/>
        <w:ind w:firstLine="567"/>
        <w:jc w:val="both"/>
        <w:rPr>
          <w:shd w:val="clear" w:color="auto" w:fill="FFFFFF"/>
        </w:rPr>
      </w:pPr>
    </w:p>
    <w:p w14:paraId="7AB0034E" w14:textId="2E75760F" w:rsidR="00A475F7" w:rsidRPr="005236D6" w:rsidRDefault="00A475F7" w:rsidP="00A475F7">
      <w:pPr>
        <w:pStyle w:val="af"/>
        <w:widowControl w:val="0"/>
        <w:shd w:val="clear" w:color="000000" w:fill="FFFFFF"/>
        <w:suppressAutoHyphens/>
        <w:spacing w:after="0" w:line="240" w:lineRule="auto"/>
        <w:ind w:left="0" w:firstLine="567"/>
        <w:jc w:val="both"/>
        <w:rPr>
          <w:rFonts w:ascii="Times New Roman" w:eastAsia="Times New Roman" w:hAnsi="Times New Roman" w:cs="Times New Roman"/>
          <w:b/>
          <w:color w:val="auto"/>
          <w:sz w:val="24"/>
          <w:szCs w:val="24"/>
          <w:lang w:eastAsia="ru-RU"/>
        </w:rPr>
      </w:pPr>
      <w:bookmarkStart w:id="5" w:name="_Toc56190629"/>
      <w:bookmarkStart w:id="6" w:name="_Toc61605401"/>
      <w:bookmarkStart w:id="7" w:name="_Toc61605513"/>
      <w:bookmarkStart w:id="8" w:name="_Toc96448483"/>
      <w:bookmarkEnd w:id="4"/>
    </w:p>
    <w:p w14:paraId="4D7BCCA2" w14:textId="77777777" w:rsidR="00A475F7" w:rsidRPr="005236D6" w:rsidRDefault="00A475F7" w:rsidP="00A475F7">
      <w:pPr>
        <w:pStyle w:val="af"/>
        <w:widowControl w:val="0"/>
        <w:shd w:val="clear" w:color="000000" w:fill="FFFFFF"/>
        <w:suppressAutoHyphens/>
        <w:spacing w:after="0" w:line="240" w:lineRule="auto"/>
        <w:ind w:left="0" w:firstLine="510"/>
        <w:jc w:val="center"/>
        <w:rPr>
          <w:rFonts w:ascii="Times New Roman" w:eastAsia="Times New Roman" w:hAnsi="Times New Roman" w:cs="Times New Roman"/>
          <w:b/>
          <w:color w:val="auto"/>
          <w:sz w:val="24"/>
          <w:szCs w:val="24"/>
          <w:lang w:eastAsia="ru-RU"/>
        </w:rPr>
      </w:pPr>
    </w:p>
    <w:p w14:paraId="23A920FB" w14:textId="77777777" w:rsidR="00865687" w:rsidRPr="005236D6" w:rsidRDefault="00865687" w:rsidP="00A475F7">
      <w:pPr>
        <w:pStyle w:val="af"/>
        <w:widowControl w:val="0"/>
        <w:shd w:val="clear" w:color="000000" w:fill="FFFFFF"/>
        <w:suppressAutoHyphens/>
        <w:spacing w:after="0" w:line="240" w:lineRule="auto"/>
        <w:ind w:left="0" w:firstLine="510"/>
        <w:jc w:val="center"/>
        <w:rPr>
          <w:rFonts w:ascii="Times New Roman" w:eastAsia="Times New Roman" w:hAnsi="Times New Roman" w:cs="Times New Roman"/>
          <w:b/>
          <w:color w:val="auto"/>
          <w:sz w:val="24"/>
          <w:szCs w:val="24"/>
          <w:lang w:eastAsia="ru-RU"/>
        </w:rPr>
      </w:pPr>
    </w:p>
    <w:p w14:paraId="21664216" w14:textId="4FF18708" w:rsidR="00A475F7" w:rsidRPr="005236D6" w:rsidRDefault="00A475F7" w:rsidP="00624D27">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5236D6">
        <w:rPr>
          <w:rFonts w:ascii="Times New Roman" w:eastAsia="Times New Roman" w:hAnsi="Times New Roman" w:cs="Times New Roman"/>
          <w:b/>
          <w:color w:val="auto"/>
          <w:sz w:val="24"/>
          <w:szCs w:val="24"/>
          <w:lang w:eastAsia="ru-RU"/>
        </w:rPr>
        <w:t xml:space="preserve">3. </w:t>
      </w:r>
      <w:bookmarkEnd w:id="5"/>
      <w:r w:rsidRPr="005236D6">
        <w:rPr>
          <w:rFonts w:ascii="Times New Roman" w:eastAsia="Times New Roman" w:hAnsi="Times New Roman" w:cs="Times New Roman"/>
          <w:b/>
          <w:color w:val="auto"/>
          <w:sz w:val="24"/>
          <w:szCs w:val="24"/>
          <w:lang w:eastAsia="ru-RU"/>
        </w:rPr>
        <w:t xml:space="preserve">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w:t>
      </w:r>
      <w:bookmarkEnd w:id="6"/>
      <w:bookmarkEnd w:id="7"/>
      <w:bookmarkEnd w:id="8"/>
      <w:r w:rsidRPr="005236D6">
        <w:rPr>
          <w:rFonts w:ascii="Times New Roman" w:eastAsia="Times New Roman" w:hAnsi="Times New Roman" w:cs="Times New Roman"/>
          <w:b/>
          <w:color w:val="auto"/>
          <w:sz w:val="24"/>
          <w:szCs w:val="24"/>
          <w:lang w:eastAsia="ru-RU"/>
        </w:rPr>
        <w:t>инфраструктуры</w:t>
      </w:r>
    </w:p>
    <w:p w14:paraId="6B021AA9" w14:textId="0000C82B" w:rsidR="00A475F7" w:rsidRPr="005236D6" w:rsidRDefault="00A475F7" w:rsidP="0073187E">
      <w:pPr>
        <w:tabs>
          <w:tab w:val="left" w:pos="1418"/>
        </w:tabs>
        <w:autoSpaceDE w:val="0"/>
        <w:spacing w:before="240"/>
        <w:jc w:val="center"/>
        <w:outlineLvl w:val="1"/>
        <w:rPr>
          <w:rFonts w:eastAsia="Lucida Sans Unicode"/>
          <w:b/>
          <w:kern w:val="1"/>
        </w:rPr>
      </w:pPr>
      <w:bookmarkStart w:id="9" w:name="_Toc61605402"/>
      <w:bookmarkStart w:id="10" w:name="_Toc61605514"/>
      <w:bookmarkStart w:id="11" w:name="_Toc96448484"/>
      <w:r w:rsidRPr="005236D6">
        <w:rPr>
          <w:rFonts w:eastAsia="Lucida Sans Unicode"/>
          <w:b/>
          <w:kern w:val="1"/>
        </w:rPr>
        <w:t>Этапы проектирования, строительства, реконструкции объектов капитального строительства жилого, производственного, общественно-делового и ин</w:t>
      </w:r>
      <w:r w:rsidR="0073187E" w:rsidRPr="005236D6">
        <w:rPr>
          <w:rFonts w:eastAsia="Lucida Sans Unicode"/>
          <w:b/>
          <w:kern w:val="1"/>
        </w:rPr>
        <w:t xml:space="preserve">ого </w:t>
      </w:r>
      <w:r w:rsidRPr="005236D6">
        <w:rPr>
          <w:rFonts w:eastAsia="Lucida Sans Unicode"/>
          <w:b/>
          <w:kern w:val="1"/>
        </w:rPr>
        <w:t>назначения</w:t>
      </w:r>
      <w:bookmarkEnd w:id="9"/>
      <w:bookmarkEnd w:id="10"/>
      <w:bookmarkEnd w:id="11"/>
    </w:p>
    <w:p w14:paraId="4AC5A8F9" w14:textId="77777777" w:rsidR="00A475F7" w:rsidRPr="005236D6" w:rsidRDefault="00A475F7" w:rsidP="00A475F7">
      <w:pPr>
        <w:ind w:left="720"/>
        <w:jc w:val="right"/>
        <w:rPr>
          <w:rFonts w:cs="Times New Roman CYR"/>
        </w:rPr>
      </w:pPr>
      <w:r w:rsidRPr="005236D6">
        <w:rPr>
          <w:rFonts w:cs="Times New Roman CYR"/>
        </w:rPr>
        <w:t>Таблица 4</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0"/>
        <w:gridCol w:w="4983"/>
        <w:gridCol w:w="1985"/>
        <w:gridCol w:w="1842"/>
      </w:tblGrid>
      <w:tr w:rsidR="005236D6" w:rsidRPr="005236D6" w14:paraId="789A20A0" w14:textId="77777777" w:rsidTr="0073187E">
        <w:trPr>
          <w:trHeight w:val="20"/>
          <w:jc w:val="center"/>
        </w:trPr>
        <w:tc>
          <w:tcPr>
            <w:tcW w:w="830" w:type="dxa"/>
            <w:vAlign w:val="center"/>
          </w:tcPr>
          <w:p w14:paraId="1BF041BC"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2"/>
                <w:szCs w:val="22"/>
              </w:rPr>
            </w:pPr>
            <w:r w:rsidRPr="005236D6">
              <w:rPr>
                <w:rFonts w:ascii="Times New Roman" w:hAnsi="Times New Roman" w:cs="Times New Roman CYR"/>
                <w:b/>
                <w:bCs/>
                <w:color w:val="auto"/>
                <w:sz w:val="22"/>
                <w:szCs w:val="22"/>
              </w:rPr>
              <w:t xml:space="preserve">№ по </w:t>
            </w:r>
            <w:r w:rsidRPr="005236D6">
              <w:rPr>
                <w:rFonts w:ascii="Times New Roman" w:hAnsi="Times New Roman" w:cs="Times New Roman CYR"/>
                <w:b/>
                <w:bCs/>
                <w:color w:val="auto"/>
                <w:sz w:val="22"/>
                <w:szCs w:val="22"/>
              </w:rPr>
              <w:lastRenderedPageBreak/>
              <w:t>эксп.</w:t>
            </w:r>
          </w:p>
        </w:tc>
        <w:tc>
          <w:tcPr>
            <w:tcW w:w="4983" w:type="dxa"/>
            <w:vAlign w:val="center"/>
          </w:tcPr>
          <w:p w14:paraId="6B1684A3"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2"/>
                <w:szCs w:val="22"/>
              </w:rPr>
            </w:pPr>
            <w:r w:rsidRPr="005236D6">
              <w:rPr>
                <w:rFonts w:ascii="Times New Roman" w:hAnsi="Times New Roman" w:cs="Times New Roman CYR"/>
                <w:b/>
                <w:bCs/>
                <w:color w:val="auto"/>
                <w:sz w:val="22"/>
                <w:szCs w:val="22"/>
              </w:rPr>
              <w:lastRenderedPageBreak/>
              <w:t>Наименование</w:t>
            </w:r>
          </w:p>
        </w:tc>
        <w:tc>
          <w:tcPr>
            <w:tcW w:w="1985" w:type="dxa"/>
            <w:vAlign w:val="center"/>
          </w:tcPr>
          <w:p w14:paraId="59EB5C05"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2"/>
                <w:szCs w:val="22"/>
              </w:rPr>
            </w:pPr>
            <w:r w:rsidRPr="005236D6">
              <w:rPr>
                <w:rFonts w:ascii="Times New Roman" w:hAnsi="Times New Roman" w:cs="Times New Roman CYR"/>
                <w:b/>
                <w:bCs/>
                <w:color w:val="auto"/>
                <w:sz w:val="22"/>
                <w:szCs w:val="22"/>
              </w:rPr>
              <w:t xml:space="preserve">Этап </w:t>
            </w:r>
            <w:r w:rsidRPr="005236D6">
              <w:rPr>
                <w:rFonts w:ascii="Times New Roman" w:hAnsi="Times New Roman" w:cs="Times New Roman CYR"/>
                <w:b/>
                <w:bCs/>
                <w:color w:val="auto"/>
                <w:sz w:val="22"/>
                <w:szCs w:val="22"/>
              </w:rPr>
              <w:lastRenderedPageBreak/>
              <w:t>проектирования</w:t>
            </w:r>
          </w:p>
        </w:tc>
        <w:tc>
          <w:tcPr>
            <w:tcW w:w="1842" w:type="dxa"/>
            <w:vAlign w:val="center"/>
          </w:tcPr>
          <w:p w14:paraId="353620EE"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2"/>
                <w:szCs w:val="22"/>
              </w:rPr>
            </w:pPr>
            <w:r w:rsidRPr="005236D6">
              <w:rPr>
                <w:rFonts w:ascii="Times New Roman" w:hAnsi="Times New Roman" w:cs="Times New Roman CYR"/>
                <w:b/>
                <w:bCs/>
                <w:color w:val="auto"/>
                <w:sz w:val="22"/>
                <w:szCs w:val="22"/>
              </w:rPr>
              <w:lastRenderedPageBreak/>
              <w:t xml:space="preserve">Этап </w:t>
            </w:r>
            <w:r w:rsidRPr="005236D6">
              <w:rPr>
                <w:rFonts w:ascii="Times New Roman" w:hAnsi="Times New Roman" w:cs="Times New Roman CYR"/>
                <w:b/>
                <w:bCs/>
                <w:color w:val="auto"/>
                <w:sz w:val="22"/>
                <w:szCs w:val="22"/>
              </w:rPr>
              <w:lastRenderedPageBreak/>
              <w:t>строительства, реконструкции</w:t>
            </w:r>
          </w:p>
        </w:tc>
      </w:tr>
      <w:tr w:rsidR="005236D6" w:rsidRPr="005236D6" w14:paraId="4EA0A1C3" w14:textId="77777777" w:rsidTr="00692901">
        <w:trPr>
          <w:trHeight w:val="20"/>
          <w:jc w:val="center"/>
        </w:trPr>
        <w:tc>
          <w:tcPr>
            <w:tcW w:w="9640" w:type="dxa"/>
            <w:gridSpan w:val="4"/>
          </w:tcPr>
          <w:p w14:paraId="4BE295FB"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b/>
                <w:bCs/>
                <w:color w:val="auto"/>
                <w:sz w:val="22"/>
                <w:szCs w:val="22"/>
              </w:rPr>
            </w:pPr>
          </w:p>
        </w:tc>
      </w:tr>
      <w:tr w:rsidR="005236D6" w:rsidRPr="005236D6" w14:paraId="35AF1466" w14:textId="77777777" w:rsidTr="0073187E">
        <w:trPr>
          <w:trHeight w:val="20"/>
          <w:jc w:val="center"/>
        </w:trPr>
        <w:tc>
          <w:tcPr>
            <w:tcW w:w="830" w:type="dxa"/>
            <w:vAlign w:val="center"/>
          </w:tcPr>
          <w:p w14:paraId="036A9F0B"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1</w:t>
            </w:r>
          </w:p>
        </w:tc>
        <w:tc>
          <w:tcPr>
            <w:tcW w:w="4983" w:type="dxa"/>
            <w:vAlign w:val="center"/>
          </w:tcPr>
          <w:p w14:paraId="2C641D5F" w14:textId="77777777" w:rsidR="00A475F7" w:rsidRPr="005236D6" w:rsidRDefault="00A475F7" w:rsidP="00465023">
            <w:pPr>
              <w:rPr>
                <w:sz w:val="22"/>
                <w:szCs w:val="22"/>
                <w:highlight w:val="yellow"/>
              </w:rPr>
            </w:pPr>
            <w:r w:rsidRPr="005236D6">
              <w:rPr>
                <w:sz w:val="22"/>
                <w:szCs w:val="22"/>
              </w:rPr>
              <w:t>Снос индивидуального жилого дома по адресу: ул. Северная, 140 с кадастровым номером 28:01:010186:157</w:t>
            </w:r>
          </w:p>
        </w:tc>
        <w:tc>
          <w:tcPr>
            <w:tcW w:w="1985" w:type="dxa"/>
            <w:vAlign w:val="center"/>
          </w:tcPr>
          <w:p w14:paraId="17C79E14" w14:textId="142F7134" w:rsidR="00A475F7" w:rsidRPr="005236D6" w:rsidRDefault="00A475F7" w:rsidP="00624D2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2026-2027 г</w:t>
            </w:r>
            <w:r w:rsidR="0073187E" w:rsidRPr="005236D6">
              <w:rPr>
                <w:rFonts w:ascii="Times New Roman" w:hAnsi="Times New Roman" w:cs="Times New Roman CYR"/>
                <w:color w:val="auto"/>
                <w:sz w:val="22"/>
                <w:szCs w:val="22"/>
              </w:rPr>
              <w:t>г.</w:t>
            </w:r>
          </w:p>
        </w:tc>
        <w:tc>
          <w:tcPr>
            <w:tcW w:w="1842" w:type="dxa"/>
            <w:vAlign w:val="center"/>
          </w:tcPr>
          <w:p w14:paraId="60083390" w14:textId="77777777" w:rsidR="00A475F7" w:rsidRPr="005236D6" w:rsidRDefault="00A475F7" w:rsidP="00624D2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1 этап</w:t>
            </w:r>
          </w:p>
        </w:tc>
      </w:tr>
      <w:tr w:rsidR="005236D6" w:rsidRPr="005236D6" w14:paraId="72FC4FE6" w14:textId="77777777" w:rsidTr="00692901">
        <w:trPr>
          <w:trHeight w:val="20"/>
          <w:jc w:val="center"/>
        </w:trPr>
        <w:tc>
          <w:tcPr>
            <w:tcW w:w="9640" w:type="dxa"/>
            <w:gridSpan w:val="4"/>
          </w:tcPr>
          <w:p w14:paraId="18AE54EA"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b/>
                <w:bCs/>
                <w:color w:val="auto"/>
                <w:sz w:val="22"/>
                <w:szCs w:val="22"/>
              </w:rPr>
            </w:pPr>
          </w:p>
        </w:tc>
      </w:tr>
      <w:tr w:rsidR="005236D6" w:rsidRPr="005236D6" w14:paraId="59464FBE" w14:textId="77777777" w:rsidTr="0073187E">
        <w:trPr>
          <w:trHeight w:val="20"/>
          <w:jc w:val="center"/>
        </w:trPr>
        <w:tc>
          <w:tcPr>
            <w:tcW w:w="830" w:type="dxa"/>
            <w:vAlign w:val="center"/>
          </w:tcPr>
          <w:p w14:paraId="549221EA"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1</w:t>
            </w:r>
          </w:p>
        </w:tc>
        <w:tc>
          <w:tcPr>
            <w:tcW w:w="4983" w:type="dxa"/>
            <w:vAlign w:val="center"/>
          </w:tcPr>
          <w:p w14:paraId="052BF57D"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w:color w:val="auto"/>
                <w:sz w:val="22"/>
                <w:szCs w:val="22"/>
              </w:rPr>
              <w:t>Многоквартирный жилой дом со встроенными нежилыми помещениями  (поз.1)</w:t>
            </w:r>
          </w:p>
        </w:tc>
        <w:tc>
          <w:tcPr>
            <w:tcW w:w="1985" w:type="dxa"/>
            <w:vAlign w:val="center"/>
          </w:tcPr>
          <w:p w14:paraId="027569F8" w14:textId="77777777" w:rsidR="00A475F7" w:rsidRPr="005236D6" w:rsidRDefault="00A475F7" w:rsidP="00624D2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2026-2028 гг.</w:t>
            </w:r>
          </w:p>
        </w:tc>
        <w:tc>
          <w:tcPr>
            <w:tcW w:w="1842" w:type="dxa"/>
            <w:vAlign w:val="center"/>
          </w:tcPr>
          <w:p w14:paraId="6D6F135A" w14:textId="77777777" w:rsidR="00A475F7" w:rsidRPr="005236D6" w:rsidRDefault="00A475F7" w:rsidP="00624D2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2 этап</w:t>
            </w:r>
          </w:p>
        </w:tc>
      </w:tr>
    </w:tbl>
    <w:p w14:paraId="0FEBDE0B" w14:textId="77777777" w:rsidR="00A475F7" w:rsidRPr="005236D6" w:rsidRDefault="00A475F7" w:rsidP="0073187E">
      <w:pPr>
        <w:ind w:firstLine="567"/>
        <w:jc w:val="both"/>
      </w:pPr>
      <w:r w:rsidRPr="005236D6">
        <w:rPr>
          <w:bCs/>
          <w:kern w:val="1"/>
        </w:rPr>
        <w:t xml:space="preserve">1 этапом предусмотрен снос существующего </w:t>
      </w:r>
      <w:r w:rsidRPr="005236D6">
        <w:t>индивидуального жилого дома по адресу: ул. Северная, 140 с кадастровым номером 28:01:010186:157, срок сноса до 2027 года.</w:t>
      </w:r>
    </w:p>
    <w:p w14:paraId="66B1FEDF" w14:textId="1FA7D9C5" w:rsidR="00A475F7" w:rsidRPr="005236D6" w:rsidRDefault="00A475F7" w:rsidP="00624D27">
      <w:pPr>
        <w:ind w:firstLine="567"/>
        <w:jc w:val="both"/>
      </w:pPr>
      <w:r w:rsidRPr="005236D6">
        <w:t>2 этапом предусмотрено строительство многоквартирного жилого дома во встроенными нежилыми помещениями (поз.1)</w:t>
      </w:r>
      <w:r w:rsidR="00624D27" w:rsidRPr="005236D6">
        <w:t>.</w:t>
      </w:r>
    </w:p>
    <w:p w14:paraId="558B97AA" w14:textId="77777777" w:rsidR="00A475F7" w:rsidRPr="005236D6" w:rsidRDefault="00A475F7" w:rsidP="00624D27">
      <w:pPr>
        <w:ind w:firstLine="567"/>
        <w:jc w:val="both"/>
        <w:rPr>
          <w:bCs/>
          <w:kern w:val="1"/>
        </w:rPr>
      </w:pPr>
      <w:r w:rsidRPr="005236D6">
        <w:rPr>
          <w:bCs/>
          <w:kern w:val="1"/>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674628C0" w14:textId="77777777" w:rsidR="00A475F7" w:rsidRPr="005236D6" w:rsidRDefault="00A475F7" w:rsidP="00A475F7">
      <w:pPr>
        <w:jc w:val="both"/>
        <w:rPr>
          <w:lang w:eastAsia="ru-RU"/>
        </w:rPr>
      </w:pPr>
    </w:p>
    <w:p w14:paraId="09963F58" w14:textId="7178E65F" w:rsidR="00A475F7" w:rsidRPr="005236D6" w:rsidRDefault="00692901" w:rsidP="0073187E">
      <w:pPr>
        <w:suppressAutoHyphens w:val="0"/>
        <w:jc w:val="center"/>
        <w:rPr>
          <w:b/>
          <w:bCs/>
        </w:rPr>
      </w:pPr>
      <w:r w:rsidRPr="005236D6">
        <w:rPr>
          <w:b/>
          <w:bCs/>
        </w:rPr>
        <w:t xml:space="preserve">4. </w:t>
      </w:r>
      <w:r w:rsidR="00A475F7" w:rsidRPr="005236D6">
        <w:rPr>
          <w:b/>
          <w:bCs/>
        </w:rPr>
        <w:t>Предложения по размещению объектов капитального строительства федерального, регионального и местного значения.</w:t>
      </w:r>
    </w:p>
    <w:p w14:paraId="6408D487" w14:textId="77777777" w:rsidR="00A475F7" w:rsidRPr="005236D6" w:rsidRDefault="00A475F7" w:rsidP="00692901">
      <w:pPr>
        <w:ind w:firstLine="567"/>
        <w:jc w:val="both"/>
        <w:rPr>
          <w:lang w:eastAsia="ru-RU"/>
        </w:rPr>
      </w:pPr>
      <w:r w:rsidRPr="005236D6">
        <w:rPr>
          <w:lang w:eastAsia="ru-RU"/>
        </w:rPr>
        <w:t>Размещение объектов капитального строительства федерального значения на проектируемой территории не предусмотрено.</w:t>
      </w:r>
    </w:p>
    <w:p w14:paraId="41CE3CC6" w14:textId="77777777" w:rsidR="00A475F7" w:rsidRPr="005236D6" w:rsidRDefault="00A475F7" w:rsidP="00692901">
      <w:pPr>
        <w:ind w:firstLine="567"/>
        <w:jc w:val="both"/>
        <w:rPr>
          <w:lang w:eastAsia="ru-RU"/>
        </w:rPr>
      </w:pPr>
      <w:r w:rsidRPr="005236D6">
        <w:rPr>
          <w:lang w:eastAsia="ru-RU"/>
        </w:rPr>
        <w:t>Размещение на территории объектов капитального строительства регионального значения не предусмотрено.</w:t>
      </w:r>
    </w:p>
    <w:p w14:paraId="1FFE49D4" w14:textId="77777777" w:rsidR="00A475F7" w:rsidRPr="005236D6" w:rsidRDefault="00A475F7" w:rsidP="00692901">
      <w:pPr>
        <w:ind w:firstLine="567"/>
        <w:jc w:val="both"/>
      </w:pPr>
      <w:r w:rsidRPr="005236D6">
        <w:rPr>
          <w:lang w:eastAsia="ru-RU"/>
        </w:rPr>
        <w:t xml:space="preserve">Размещение на территории объектов капитального строительства местного значения не предусмотрено. </w:t>
      </w:r>
      <w:r w:rsidRPr="005236D6">
        <w:t xml:space="preserve">   </w:t>
      </w:r>
    </w:p>
    <w:p w14:paraId="71F5D45C" w14:textId="77777777" w:rsidR="00692901" w:rsidRPr="005236D6" w:rsidRDefault="00692901" w:rsidP="00692901">
      <w:pPr>
        <w:suppressAutoHyphens w:val="0"/>
        <w:jc w:val="center"/>
        <w:rPr>
          <w:b/>
        </w:rPr>
      </w:pPr>
    </w:p>
    <w:p w14:paraId="68B45923" w14:textId="0726AE35" w:rsidR="00A475F7" w:rsidRPr="005236D6" w:rsidRDefault="00692901" w:rsidP="00692901">
      <w:pPr>
        <w:suppressAutoHyphens w:val="0"/>
        <w:jc w:val="center"/>
        <w:rPr>
          <w:b/>
        </w:rPr>
      </w:pPr>
      <w:r w:rsidRPr="005236D6">
        <w:rPr>
          <w:b/>
        </w:rPr>
        <w:t xml:space="preserve">5. </w:t>
      </w:r>
      <w:r w:rsidR="00A475F7" w:rsidRPr="005236D6">
        <w:rPr>
          <w:b/>
        </w:rPr>
        <w:t>Красная линия</w:t>
      </w:r>
    </w:p>
    <w:p w14:paraId="69CC8707" w14:textId="4E540987" w:rsidR="00A475F7" w:rsidRPr="005236D6" w:rsidRDefault="00A475F7" w:rsidP="00692901">
      <w:pPr>
        <w:widowControl w:val="0"/>
        <w:shd w:val="clear" w:color="000000" w:fill="FFFFFF"/>
        <w:ind w:firstLine="567"/>
        <w:jc w:val="both"/>
        <w:rPr>
          <w:kern w:val="1"/>
        </w:rPr>
      </w:pPr>
      <w:r w:rsidRPr="005236D6">
        <w:rPr>
          <w:kern w:val="1"/>
        </w:rPr>
        <w:t xml:space="preserve">Проектом </w:t>
      </w:r>
      <w:r w:rsidR="00692901" w:rsidRPr="005236D6">
        <w:rPr>
          <w:kern w:val="1"/>
        </w:rPr>
        <w:t>предложено красную линию,</w:t>
      </w:r>
      <w:r w:rsidRPr="005236D6">
        <w:rPr>
          <w:kern w:val="1"/>
        </w:rPr>
        <w:t xml:space="preserve"> установленную ранее оставить без изменений.</w:t>
      </w:r>
    </w:p>
    <w:p w14:paraId="66650649" w14:textId="77777777" w:rsidR="00A475F7" w:rsidRPr="005236D6" w:rsidRDefault="00A475F7" w:rsidP="00692901">
      <w:pPr>
        <w:ind w:firstLine="567"/>
        <w:jc w:val="both"/>
      </w:pPr>
      <w:r w:rsidRPr="005236D6">
        <w:t>Площадь территории в границах проектирования составляет 0,6 га.</w:t>
      </w:r>
    </w:p>
    <w:p w14:paraId="4CAF0A31" w14:textId="77777777" w:rsidR="00A475F7" w:rsidRPr="005236D6" w:rsidRDefault="00A475F7" w:rsidP="00692901">
      <w:pPr>
        <w:ind w:firstLine="567"/>
        <w:jc w:val="both"/>
      </w:pPr>
      <w:r w:rsidRPr="005236D6">
        <w:rPr>
          <w:kern w:val="1"/>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5236D6">
        <w:t xml:space="preserve">. </w:t>
      </w:r>
    </w:p>
    <w:p w14:paraId="7226D450" w14:textId="77777777" w:rsidR="00A475F7" w:rsidRPr="005236D6" w:rsidRDefault="00A475F7" w:rsidP="00692901">
      <w:pPr>
        <w:pStyle w:val="afc"/>
        <w:ind w:firstLine="567"/>
        <w:jc w:val="both"/>
        <w:rPr>
          <w:color w:val="auto"/>
          <w:sz w:val="24"/>
          <w:szCs w:val="24"/>
        </w:rPr>
      </w:pPr>
      <w:r w:rsidRPr="005236D6">
        <w:rPr>
          <w:color w:val="auto"/>
          <w:sz w:val="24"/>
          <w:szCs w:val="24"/>
        </w:rPr>
        <w:t xml:space="preserve">Минимальные отступы от красной линии – без отступов. </w:t>
      </w:r>
    </w:p>
    <w:p w14:paraId="73D2023E" w14:textId="56ABEB16" w:rsidR="008A0208" w:rsidRPr="005236D6" w:rsidRDefault="00A475F7" w:rsidP="00692901">
      <w:pPr>
        <w:suppressAutoHyphens w:val="0"/>
        <w:ind w:firstLine="567"/>
        <w:jc w:val="both"/>
        <w:rPr>
          <w:rFonts w:eastAsia="Calibri"/>
          <w:b/>
          <w:lang w:eastAsia="en-US"/>
        </w:rPr>
      </w:pPr>
      <w:r w:rsidRPr="005236D6">
        <w:t>Минимальные отступы от границ земельных участков –с восточной и южной сторон - 6 м.</w:t>
      </w:r>
    </w:p>
    <w:p w14:paraId="3D5AE02A" w14:textId="77777777" w:rsidR="008A0208" w:rsidRPr="005236D6" w:rsidRDefault="008A0208" w:rsidP="008A0208">
      <w:pPr>
        <w:pStyle w:val="af3"/>
        <w:rPr>
          <w:color w:val="auto"/>
          <w:lang w:eastAsia="ru-RU"/>
        </w:rPr>
        <w:sectPr w:rsidR="008A0208" w:rsidRPr="005236D6" w:rsidSect="00B60A10">
          <w:headerReference w:type="default" r:id="rId9"/>
          <w:footerReference w:type="default" r:id="rId10"/>
          <w:footerReference w:type="first" r:id="rId11"/>
          <w:type w:val="continuous"/>
          <w:pgSz w:w="11906" w:h="16838"/>
          <w:pgMar w:top="1134" w:right="850" w:bottom="1134" w:left="1701" w:header="708" w:footer="708" w:gutter="0"/>
          <w:cols w:space="708"/>
          <w:titlePg/>
          <w:docGrid w:linePitch="360"/>
        </w:sectPr>
      </w:pPr>
      <w:bookmarkStart w:id="12" w:name="_Toc215558527"/>
    </w:p>
    <w:p w14:paraId="6E2D1371" w14:textId="4D3E349F" w:rsidR="000A7393" w:rsidRPr="005236D6" w:rsidRDefault="00000000" w:rsidP="000A7393">
      <w:pPr>
        <w:pStyle w:val="2ffd"/>
        <w:rPr>
          <w:sz w:val="24"/>
          <w:szCs w:val="24"/>
        </w:rPr>
      </w:pPr>
      <w:r>
        <w:rPr>
          <w:noProof/>
        </w:rPr>
        <w:lastRenderedPageBreak/>
        <w:pict w14:anchorId="21DD98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4" type="#_x0000_t75" style="position:absolute;left:0;text-align:left;margin-left:0;margin-top:0;width:651.95pt;height:461.2pt;z-index:251659264;mso-position-horizontal:center;mso-position-horizontal-relative:margin;mso-position-vertical:center;mso-position-vertical-relative:margin">
            <v:imagedata r:id="rId12" o:title="Лист I"/>
            <w10:wrap type="square" anchorx="margin" anchory="margin"/>
          </v:shape>
        </w:pict>
      </w:r>
    </w:p>
    <w:p w14:paraId="1C0AAF2D" w14:textId="48C7A7F1" w:rsidR="005471AF" w:rsidRPr="005236D6" w:rsidRDefault="005471AF" w:rsidP="005471AF">
      <w:pPr>
        <w:pStyle w:val="af3"/>
        <w:rPr>
          <w:color w:val="auto"/>
          <w:lang w:eastAsia="ru-RU"/>
        </w:rPr>
      </w:pPr>
    </w:p>
    <w:p w14:paraId="2E829F8B" w14:textId="0800E42E" w:rsidR="005471AF" w:rsidRPr="005236D6" w:rsidRDefault="005471AF" w:rsidP="005471AF">
      <w:pPr>
        <w:pStyle w:val="af3"/>
        <w:rPr>
          <w:color w:val="auto"/>
          <w:lang w:eastAsia="ru-RU"/>
        </w:rPr>
      </w:pPr>
    </w:p>
    <w:p w14:paraId="253E667E" w14:textId="645DE22D" w:rsidR="005471AF" w:rsidRPr="005236D6" w:rsidRDefault="005471AF" w:rsidP="005471AF">
      <w:pPr>
        <w:pStyle w:val="af3"/>
        <w:rPr>
          <w:color w:val="auto"/>
          <w:lang w:eastAsia="ru-RU"/>
        </w:rPr>
      </w:pPr>
    </w:p>
    <w:p w14:paraId="00BAB231" w14:textId="1E0A58A1" w:rsidR="005471AF" w:rsidRPr="005236D6" w:rsidRDefault="005471AF" w:rsidP="005471AF">
      <w:pPr>
        <w:pStyle w:val="af3"/>
        <w:rPr>
          <w:color w:val="auto"/>
          <w:lang w:eastAsia="ru-RU"/>
        </w:rPr>
      </w:pPr>
    </w:p>
    <w:p w14:paraId="0DF6EC69" w14:textId="370DDD60" w:rsidR="005471AF" w:rsidRPr="005236D6" w:rsidRDefault="005471AF" w:rsidP="005471AF">
      <w:pPr>
        <w:pStyle w:val="af3"/>
        <w:rPr>
          <w:color w:val="auto"/>
          <w:lang w:eastAsia="ru-RU"/>
        </w:rPr>
      </w:pPr>
    </w:p>
    <w:p w14:paraId="29F26F2A" w14:textId="0A71197B" w:rsidR="005471AF" w:rsidRPr="005236D6" w:rsidRDefault="005471AF" w:rsidP="005471AF">
      <w:pPr>
        <w:pStyle w:val="af3"/>
        <w:rPr>
          <w:color w:val="auto"/>
          <w:lang w:eastAsia="ru-RU"/>
        </w:rPr>
      </w:pPr>
    </w:p>
    <w:p w14:paraId="2FEB2BB2" w14:textId="29FBC417" w:rsidR="005471AF" w:rsidRPr="005236D6" w:rsidRDefault="005471AF" w:rsidP="005471AF">
      <w:pPr>
        <w:pStyle w:val="af3"/>
        <w:rPr>
          <w:color w:val="auto"/>
          <w:lang w:eastAsia="ru-RU"/>
        </w:rPr>
      </w:pPr>
    </w:p>
    <w:p w14:paraId="3A9E7A0D" w14:textId="35E92212" w:rsidR="005471AF" w:rsidRPr="005236D6" w:rsidRDefault="005471AF" w:rsidP="005471AF">
      <w:pPr>
        <w:pStyle w:val="af3"/>
        <w:rPr>
          <w:color w:val="auto"/>
          <w:lang w:eastAsia="ru-RU"/>
        </w:rPr>
      </w:pPr>
    </w:p>
    <w:p w14:paraId="4BCCEA46" w14:textId="25D4CAD5" w:rsidR="005471AF" w:rsidRPr="005236D6" w:rsidRDefault="005471AF" w:rsidP="005471AF">
      <w:pPr>
        <w:pStyle w:val="af3"/>
        <w:rPr>
          <w:color w:val="auto"/>
          <w:lang w:eastAsia="ru-RU"/>
        </w:rPr>
      </w:pPr>
    </w:p>
    <w:p w14:paraId="6F760C3E" w14:textId="0DA7C429" w:rsidR="005471AF" w:rsidRPr="005236D6" w:rsidRDefault="005471AF" w:rsidP="005471AF">
      <w:pPr>
        <w:pStyle w:val="af3"/>
        <w:rPr>
          <w:color w:val="auto"/>
          <w:lang w:eastAsia="ru-RU"/>
        </w:rPr>
      </w:pPr>
    </w:p>
    <w:p w14:paraId="068B5728" w14:textId="77777777" w:rsidR="000A7393" w:rsidRPr="005236D6" w:rsidRDefault="000A7393" w:rsidP="000A7393">
      <w:pPr>
        <w:pStyle w:val="2ffd"/>
        <w:rPr>
          <w:sz w:val="24"/>
          <w:szCs w:val="24"/>
        </w:rPr>
      </w:pPr>
    </w:p>
    <w:p w14:paraId="357FD81F" w14:textId="77777777" w:rsidR="000A7393" w:rsidRPr="005236D6" w:rsidRDefault="000A7393" w:rsidP="000A7393">
      <w:pPr>
        <w:pStyle w:val="2ffd"/>
        <w:rPr>
          <w:sz w:val="24"/>
          <w:szCs w:val="24"/>
        </w:rPr>
      </w:pPr>
    </w:p>
    <w:p w14:paraId="6788C83A" w14:textId="539ACDE4" w:rsidR="000A7393" w:rsidRPr="005236D6" w:rsidRDefault="000A7393" w:rsidP="000A7393">
      <w:pPr>
        <w:pStyle w:val="2ffd"/>
        <w:rPr>
          <w:sz w:val="24"/>
          <w:szCs w:val="24"/>
        </w:rPr>
      </w:pPr>
    </w:p>
    <w:p w14:paraId="74D98A07" w14:textId="6FF4E278" w:rsidR="00860EAA" w:rsidRPr="005236D6" w:rsidRDefault="00860EAA" w:rsidP="00860EAA">
      <w:pPr>
        <w:pStyle w:val="af3"/>
        <w:rPr>
          <w:color w:val="auto"/>
          <w:lang w:eastAsia="ru-RU"/>
        </w:rPr>
      </w:pPr>
    </w:p>
    <w:p w14:paraId="20A0FBA6" w14:textId="4BDB5F62" w:rsidR="00860EAA" w:rsidRPr="005236D6" w:rsidRDefault="00860EAA" w:rsidP="00860EAA">
      <w:pPr>
        <w:pStyle w:val="af3"/>
        <w:rPr>
          <w:color w:val="auto"/>
          <w:lang w:eastAsia="ru-RU"/>
        </w:rPr>
      </w:pPr>
    </w:p>
    <w:bookmarkEnd w:id="12"/>
    <w:p w14:paraId="39E70AB8" w14:textId="0C036D64" w:rsidR="00860EAA" w:rsidRPr="005236D6" w:rsidRDefault="00860EAA" w:rsidP="00860EAA">
      <w:pPr>
        <w:pStyle w:val="af3"/>
        <w:rPr>
          <w:color w:val="auto"/>
          <w:lang w:eastAsia="ru-RU"/>
        </w:rPr>
      </w:pPr>
    </w:p>
    <w:sectPr w:rsidR="00860EAA" w:rsidRPr="005236D6" w:rsidSect="00B60A10">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EBC1F4" w14:textId="77777777" w:rsidR="00925BA2" w:rsidRDefault="00925BA2" w:rsidP="00EA4DCD">
      <w:r>
        <w:separator/>
      </w:r>
    </w:p>
  </w:endnote>
  <w:endnote w:type="continuationSeparator" w:id="0">
    <w:p w14:paraId="678BD52F" w14:textId="77777777" w:rsidR="00925BA2" w:rsidRDefault="00925BA2"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00"/>
    <w:family w:val="roman"/>
    <w:notTrueType/>
    <w:pitch w:val="default"/>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00"/>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Content>
      <w:p w14:paraId="0BE60A2E" w14:textId="77777777" w:rsidR="008A0208" w:rsidRDefault="008A0208">
        <w:pPr>
          <w:pStyle w:val="ad"/>
          <w:jc w:val="center"/>
        </w:pPr>
      </w:p>
      <w:p w14:paraId="7BE4BF10" w14:textId="31248CED" w:rsidR="008A0208" w:rsidRPr="007D0845" w:rsidRDefault="008A0208" w:rsidP="007D0845">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5236D6">
          <w:rPr>
            <w:noProof/>
            <w:sz w:val="22"/>
            <w:szCs w:val="22"/>
          </w:rPr>
          <w:t>2</w:t>
        </w:r>
        <w:r w:rsidRPr="00454A48">
          <w:rPr>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4BEEC" w14:textId="77777777" w:rsidR="008A0208" w:rsidRPr="00454A48" w:rsidRDefault="008A0208">
    <w:pPr>
      <w:pStyle w:val="ad"/>
      <w:jc w:val="center"/>
      <w:rPr>
        <w:sz w:val="22"/>
        <w:szCs w:val="22"/>
      </w:rPr>
    </w:pPr>
  </w:p>
  <w:p w14:paraId="7C7D5878" w14:textId="77777777" w:rsidR="008A0208" w:rsidRDefault="008A0208">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8B47C4" w14:textId="77777777" w:rsidR="00925BA2" w:rsidRDefault="00925BA2" w:rsidP="00EA4DCD">
      <w:r>
        <w:separator/>
      </w:r>
    </w:p>
  </w:footnote>
  <w:footnote w:type="continuationSeparator" w:id="0">
    <w:p w14:paraId="3AA72DF1" w14:textId="77777777" w:rsidR="00925BA2" w:rsidRDefault="00925BA2"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B2F7B" w14:textId="77777777" w:rsidR="008A0208" w:rsidRDefault="008A0208">
    <w:pPr>
      <w:pStyle w:val="ab"/>
      <w:jc w:val="center"/>
    </w:pPr>
  </w:p>
  <w:p w14:paraId="64B939E1" w14:textId="77777777" w:rsidR="008A0208" w:rsidRDefault="008A0208">
    <w:pPr>
      <w:pStyle w:val="ab"/>
    </w:pPr>
  </w:p>
  <w:p w14:paraId="30EE4F6C" w14:textId="77777777" w:rsidR="008A0208" w:rsidRDefault="008A02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styleLink w:val="1ai1"/>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C715243"/>
    <w:multiLevelType w:val="hybridMultilevel"/>
    <w:tmpl w:val="2FC628F0"/>
    <w:lvl w:ilvl="0" w:tplc="0330A5D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6"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1FA95CDF"/>
    <w:multiLevelType w:val="hybridMultilevel"/>
    <w:tmpl w:val="ECE6E32A"/>
    <w:lvl w:ilvl="0" w:tplc="04190001">
      <w:start w:val="1"/>
      <w:numFmt w:val="bullet"/>
      <w:pStyle w:val="10"/>
      <w:lvlText w:val=""/>
      <w:lvlJc w:val="left"/>
      <w:pPr>
        <w:tabs>
          <w:tab w:val="num" w:pos="1070"/>
        </w:tabs>
        <w:ind w:left="1070" w:hanging="360"/>
      </w:pPr>
      <w:rPr>
        <w:rFonts w:ascii="Symbol" w:hAnsi="Symbol"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8"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30"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3"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4"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6"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9"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0"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5"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48"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9" w15:restartNumberingAfterBreak="0">
    <w:nsid w:val="52AE16E9"/>
    <w:multiLevelType w:val="hybridMultilevel"/>
    <w:tmpl w:val="1D14D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1" w15:restartNumberingAfterBreak="0">
    <w:nsid w:val="599916E5"/>
    <w:multiLevelType w:val="multilevel"/>
    <w:tmpl w:val="E7A8AFB8"/>
    <w:numStyleLink w:val="1-"/>
  </w:abstractNum>
  <w:abstractNum w:abstractNumId="52"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4"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7"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8"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0"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2"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69DF565C"/>
    <w:multiLevelType w:val="hybridMultilevel"/>
    <w:tmpl w:val="1F9C267E"/>
    <w:lvl w:ilvl="0" w:tplc="449CA952">
      <w:numFmt w:val="bullet"/>
      <w:pStyle w:val="12"/>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4"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5"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7"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9"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0" w15:restartNumberingAfterBreak="0">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1" w15:restartNumberingAfterBreak="0">
    <w:nsid w:val="79C85266"/>
    <w:multiLevelType w:val="hybridMultilevel"/>
    <w:tmpl w:val="A9860770"/>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3"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170221391">
    <w:abstractNumId w:val="38"/>
  </w:num>
  <w:num w:numId="2" w16cid:durableId="1411540135">
    <w:abstractNumId w:val="13"/>
  </w:num>
  <w:num w:numId="3" w16cid:durableId="864831406">
    <w:abstractNumId w:val="42"/>
  </w:num>
  <w:num w:numId="4" w16cid:durableId="221017603">
    <w:abstractNumId w:val="46"/>
  </w:num>
  <w:num w:numId="5" w16cid:durableId="1169826272">
    <w:abstractNumId w:val="64"/>
  </w:num>
  <w:num w:numId="6" w16cid:durableId="158885943">
    <w:abstractNumId w:val="15"/>
  </w:num>
  <w:num w:numId="7" w16cid:durableId="1967271024">
    <w:abstractNumId w:val="17"/>
  </w:num>
  <w:num w:numId="8" w16cid:durableId="1570654745">
    <w:abstractNumId w:val="0"/>
  </w:num>
  <w:num w:numId="9" w16cid:durableId="1786459704">
    <w:abstractNumId w:val="52"/>
  </w:num>
  <w:num w:numId="10" w16cid:durableId="1096245427">
    <w:abstractNumId w:val="22"/>
  </w:num>
  <w:num w:numId="11" w16cid:durableId="522597212">
    <w:abstractNumId w:val="41"/>
  </w:num>
  <w:num w:numId="12" w16cid:durableId="872426124">
    <w:abstractNumId w:val="65"/>
  </w:num>
  <w:num w:numId="13" w16cid:durableId="1799954422">
    <w:abstractNumId w:val="36"/>
  </w:num>
  <w:num w:numId="14" w16cid:durableId="2093164946">
    <w:abstractNumId w:val="26"/>
  </w:num>
  <w:num w:numId="15" w16cid:durableId="750931061">
    <w:abstractNumId w:val="62"/>
  </w:num>
  <w:num w:numId="16" w16cid:durableId="1766922900">
    <w:abstractNumId w:val="37"/>
  </w:num>
  <w:num w:numId="17" w16cid:durableId="1582636749">
    <w:abstractNumId w:val="1"/>
  </w:num>
  <w:num w:numId="18" w16cid:durableId="1953587589">
    <w:abstractNumId w:val="10"/>
  </w:num>
  <w:num w:numId="19" w16cid:durableId="1863742720">
    <w:abstractNumId w:val="34"/>
  </w:num>
  <w:num w:numId="20" w16cid:durableId="1451782634">
    <w:abstractNumId w:val="4"/>
  </w:num>
  <w:num w:numId="21" w16cid:durableId="2022855704">
    <w:abstractNumId w:val="3"/>
  </w:num>
  <w:num w:numId="22" w16cid:durableId="935093924">
    <w:abstractNumId w:val="43"/>
  </w:num>
  <w:num w:numId="23" w16cid:durableId="390350045">
    <w:abstractNumId w:val="39"/>
  </w:num>
  <w:num w:numId="24" w16cid:durableId="623732325">
    <w:abstractNumId w:val="7"/>
  </w:num>
  <w:num w:numId="25" w16cid:durableId="34813927">
    <w:abstractNumId w:val="48"/>
  </w:num>
  <w:num w:numId="26" w16cid:durableId="1127312960">
    <w:abstractNumId w:val="69"/>
  </w:num>
  <w:num w:numId="27" w16cid:durableId="1105031103">
    <w:abstractNumId w:val="35"/>
  </w:num>
  <w:num w:numId="28" w16cid:durableId="564754286">
    <w:abstractNumId w:val="47"/>
  </w:num>
  <w:num w:numId="29" w16cid:durableId="1834834531">
    <w:abstractNumId w:val="60"/>
  </w:num>
  <w:num w:numId="30" w16cid:durableId="1707872725">
    <w:abstractNumId w:val="59"/>
  </w:num>
  <w:num w:numId="31" w16cid:durableId="1220286593">
    <w:abstractNumId w:val="73"/>
  </w:num>
  <w:num w:numId="32" w16cid:durableId="842479531">
    <w:abstractNumId w:val="32"/>
  </w:num>
  <w:num w:numId="33" w16cid:durableId="900292361">
    <w:abstractNumId w:val="25"/>
  </w:num>
  <w:num w:numId="34" w16cid:durableId="2084260073">
    <w:abstractNumId w:val="61"/>
  </w:num>
  <w:num w:numId="35" w16cid:durableId="1429617675">
    <w:abstractNumId w:val="53"/>
  </w:num>
  <w:num w:numId="36" w16cid:durableId="834228002">
    <w:abstractNumId w:val="2"/>
  </w:num>
  <w:num w:numId="37" w16cid:durableId="851337992">
    <w:abstractNumId w:val="58"/>
  </w:num>
  <w:num w:numId="38" w16cid:durableId="1244922315">
    <w:abstractNumId w:val="6"/>
  </w:num>
  <w:num w:numId="39" w16cid:durableId="7682866">
    <w:abstractNumId w:val="19"/>
  </w:num>
  <w:num w:numId="40" w16cid:durableId="307513650">
    <w:abstractNumId w:val="16"/>
  </w:num>
  <w:num w:numId="41" w16cid:durableId="391120820">
    <w:abstractNumId w:val="44"/>
  </w:num>
  <w:num w:numId="42" w16cid:durableId="1416976034">
    <w:abstractNumId w:val="23"/>
  </w:num>
  <w:num w:numId="43" w16cid:durableId="1335642183">
    <w:abstractNumId w:val="8"/>
  </w:num>
  <w:num w:numId="44" w16cid:durableId="1010370048">
    <w:abstractNumId w:val="66"/>
  </w:num>
  <w:num w:numId="45" w16cid:durableId="17660851">
    <w:abstractNumId w:val="33"/>
  </w:num>
  <w:num w:numId="46" w16cid:durableId="1932548208">
    <w:abstractNumId w:val="68"/>
  </w:num>
  <w:num w:numId="47" w16cid:durableId="1221207893">
    <w:abstractNumId w:val="29"/>
  </w:num>
  <w:num w:numId="48" w16cid:durableId="1352800764">
    <w:abstractNumId w:val="5"/>
  </w:num>
  <w:num w:numId="49" w16cid:durableId="21781585">
    <w:abstractNumId w:val="45"/>
  </w:num>
  <w:num w:numId="50" w16cid:durableId="1158231168">
    <w:abstractNumId w:val="11"/>
  </w:num>
  <w:num w:numId="51" w16cid:durableId="1309359336">
    <w:abstractNumId w:val="20"/>
  </w:num>
  <w:num w:numId="52" w16cid:durableId="2019192229">
    <w:abstractNumId w:val="30"/>
  </w:num>
  <w:num w:numId="53" w16cid:durableId="756679312">
    <w:abstractNumId w:val="9"/>
  </w:num>
  <w:num w:numId="54" w16cid:durableId="743769487">
    <w:abstractNumId w:val="40"/>
  </w:num>
  <w:num w:numId="55" w16cid:durableId="861476094">
    <w:abstractNumId w:val="51"/>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218636395">
    <w:abstractNumId w:val="31"/>
  </w:num>
  <w:num w:numId="57" w16cid:durableId="220871162">
    <w:abstractNumId w:val="63"/>
  </w:num>
  <w:num w:numId="58" w16cid:durableId="644623577">
    <w:abstractNumId w:val="70"/>
  </w:num>
  <w:num w:numId="59" w16cid:durableId="1035614285">
    <w:abstractNumId w:val="28"/>
  </w:num>
  <w:num w:numId="60" w16cid:durableId="837422177">
    <w:abstractNumId w:val="18"/>
  </w:num>
  <w:num w:numId="61" w16cid:durableId="45374783">
    <w:abstractNumId w:val="14"/>
  </w:num>
  <w:num w:numId="62" w16cid:durableId="1651010118">
    <w:abstractNumId w:val="21"/>
  </w:num>
  <w:num w:numId="63" w16cid:durableId="314989345">
    <w:abstractNumId w:val="12"/>
  </w:num>
  <w:num w:numId="64" w16cid:durableId="198661863">
    <w:abstractNumId w:val="50"/>
  </w:num>
  <w:num w:numId="65" w16cid:durableId="1811635168">
    <w:abstractNumId w:val="67"/>
  </w:num>
  <w:num w:numId="66" w16cid:durableId="1055735960">
    <w:abstractNumId w:val="72"/>
  </w:num>
  <w:num w:numId="67" w16cid:durableId="1811901089">
    <w:abstractNumId w:val="27"/>
  </w:num>
  <w:num w:numId="68" w16cid:durableId="1130441524">
    <w:abstractNumId w:val="24"/>
  </w:num>
  <w:num w:numId="69" w16cid:durableId="2055079374">
    <w:abstractNumId w:val="49"/>
  </w:num>
  <w:num w:numId="70" w16cid:durableId="316500775">
    <w:abstractNumId w:val="7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050AD"/>
    <w:rsid w:val="00007A37"/>
    <w:rsid w:val="00026DE8"/>
    <w:rsid w:val="00034B02"/>
    <w:rsid w:val="000607ED"/>
    <w:rsid w:val="00073E72"/>
    <w:rsid w:val="00085FC2"/>
    <w:rsid w:val="000A7393"/>
    <w:rsid w:val="000B7F48"/>
    <w:rsid w:val="000C371E"/>
    <w:rsid w:val="000C3C97"/>
    <w:rsid w:val="000D2E99"/>
    <w:rsid w:val="001147C2"/>
    <w:rsid w:val="00122E49"/>
    <w:rsid w:val="00125FC2"/>
    <w:rsid w:val="00146F59"/>
    <w:rsid w:val="0014750B"/>
    <w:rsid w:val="00161974"/>
    <w:rsid w:val="00176385"/>
    <w:rsid w:val="0019542B"/>
    <w:rsid w:val="001A62DA"/>
    <w:rsid w:val="001B0D67"/>
    <w:rsid w:val="001C60C1"/>
    <w:rsid w:val="001D054B"/>
    <w:rsid w:val="001E5E3F"/>
    <w:rsid w:val="001E6BCF"/>
    <w:rsid w:val="00204D03"/>
    <w:rsid w:val="00207FA7"/>
    <w:rsid w:val="00220D2E"/>
    <w:rsid w:val="0024192D"/>
    <w:rsid w:val="00262E5A"/>
    <w:rsid w:val="00266772"/>
    <w:rsid w:val="00284FE1"/>
    <w:rsid w:val="00294268"/>
    <w:rsid w:val="002945B3"/>
    <w:rsid w:val="00295174"/>
    <w:rsid w:val="002C33E2"/>
    <w:rsid w:val="00305BA9"/>
    <w:rsid w:val="00317CBC"/>
    <w:rsid w:val="003620E5"/>
    <w:rsid w:val="003638E5"/>
    <w:rsid w:val="003768A5"/>
    <w:rsid w:val="00391855"/>
    <w:rsid w:val="00396CD0"/>
    <w:rsid w:val="003A59CA"/>
    <w:rsid w:val="003C65CC"/>
    <w:rsid w:val="003D1291"/>
    <w:rsid w:val="003F6A7B"/>
    <w:rsid w:val="00405B7A"/>
    <w:rsid w:val="00422035"/>
    <w:rsid w:val="00454A48"/>
    <w:rsid w:val="00463D3A"/>
    <w:rsid w:val="00470DB7"/>
    <w:rsid w:val="004715B5"/>
    <w:rsid w:val="00477A01"/>
    <w:rsid w:val="004A2E6E"/>
    <w:rsid w:val="004A58BB"/>
    <w:rsid w:val="004B190D"/>
    <w:rsid w:val="004D1532"/>
    <w:rsid w:val="004D1AC9"/>
    <w:rsid w:val="004F0FDD"/>
    <w:rsid w:val="00505C36"/>
    <w:rsid w:val="005074CB"/>
    <w:rsid w:val="005236D6"/>
    <w:rsid w:val="00536E94"/>
    <w:rsid w:val="005471AF"/>
    <w:rsid w:val="005508E9"/>
    <w:rsid w:val="0058232D"/>
    <w:rsid w:val="00582E5D"/>
    <w:rsid w:val="005A13B4"/>
    <w:rsid w:val="005A17D1"/>
    <w:rsid w:val="005A7049"/>
    <w:rsid w:val="005A787E"/>
    <w:rsid w:val="005B5AA7"/>
    <w:rsid w:val="005E51F3"/>
    <w:rsid w:val="00624D27"/>
    <w:rsid w:val="006262FF"/>
    <w:rsid w:val="00637F3E"/>
    <w:rsid w:val="006520C3"/>
    <w:rsid w:val="006557E3"/>
    <w:rsid w:val="00692901"/>
    <w:rsid w:val="00695733"/>
    <w:rsid w:val="006C4661"/>
    <w:rsid w:val="006D5A9C"/>
    <w:rsid w:val="006D6D10"/>
    <w:rsid w:val="006E335C"/>
    <w:rsid w:val="006E5A78"/>
    <w:rsid w:val="006F0491"/>
    <w:rsid w:val="0072358F"/>
    <w:rsid w:val="00730044"/>
    <w:rsid w:val="0073187E"/>
    <w:rsid w:val="00735125"/>
    <w:rsid w:val="0075746B"/>
    <w:rsid w:val="00767B1D"/>
    <w:rsid w:val="00774D32"/>
    <w:rsid w:val="007A35B4"/>
    <w:rsid w:val="007C2C9D"/>
    <w:rsid w:val="007C5DF9"/>
    <w:rsid w:val="007D0845"/>
    <w:rsid w:val="007D35EE"/>
    <w:rsid w:val="007D42BE"/>
    <w:rsid w:val="007D4747"/>
    <w:rsid w:val="007F062F"/>
    <w:rsid w:val="007F250B"/>
    <w:rsid w:val="007F51B0"/>
    <w:rsid w:val="00807FC3"/>
    <w:rsid w:val="00825DC8"/>
    <w:rsid w:val="00834F45"/>
    <w:rsid w:val="00843104"/>
    <w:rsid w:val="008532FB"/>
    <w:rsid w:val="008550CC"/>
    <w:rsid w:val="00857F13"/>
    <w:rsid w:val="0086045D"/>
    <w:rsid w:val="00860EAA"/>
    <w:rsid w:val="00865687"/>
    <w:rsid w:val="00870742"/>
    <w:rsid w:val="00870A76"/>
    <w:rsid w:val="008770B4"/>
    <w:rsid w:val="008A0208"/>
    <w:rsid w:val="008A1FB0"/>
    <w:rsid w:val="008B283C"/>
    <w:rsid w:val="008C5B30"/>
    <w:rsid w:val="008F2D4E"/>
    <w:rsid w:val="008F4022"/>
    <w:rsid w:val="00906A9F"/>
    <w:rsid w:val="00913A41"/>
    <w:rsid w:val="00920CEC"/>
    <w:rsid w:val="00925BA2"/>
    <w:rsid w:val="0093086B"/>
    <w:rsid w:val="00934A52"/>
    <w:rsid w:val="0094609C"/>
    <w:rsid w:val="00962F88"/>
    <w:rsid w:val="0097380F"/>
    <w:rsid w:val="00984780"/>
    <w:rsid w:val="009C02F0"/>
    <w:rsid w:val="009C38F8"/>
    <w:rsid w:val="009C4752"/>
    <w:rsid w:val="009E1587"/>
    <w:rsid w:val="009F1802"/>
    <w:rsid w:val="00A17A11"/>
    <w:rsid w:val="00A422A3"/>
    <w:rsid w:val="00A4716F"/>
    <w:rsid w:val="00A475F7"/>
    <w:rsid w:val="00A66B9B"/>
    <w:rsid w:val="00A85674"/>
    <w:rsid w:val="00A85760"/>
    <w:rsid w:val="00A9080C"/>
    <w:rsid w:val="00AA079B"/>
    <w:rsid w:val="00AB38BE"/>
    <w:rsid w:val="00AB7BBD"/>
    <w:rsid w:val="00AF542E"/>
    <w:rsid w:val="00AF601E"/>
    <w:rsid w:val="00AF7012"/>
    <w:rsid w:val="00B140E5"/>
    <w:rsid w:val="00B41592"/>
    <w:rsid w:val="00B43BA4"/>
    <w:rsid w:val="00B60A10"/>
    <w:rsid w:val="00B64A0E"/>
    <w:rsid w:val="00B66325"/>
    <w:rsid w:val="00B964EF"/>
    <w:rsid w:val="00BE01EA"/>
    <w:rsid w:val="00BF0DD0"/>
    <w:rsid w:val="00C00E13"/>
    <w:rsid w:val="00C05D6B"/>
    <w:rsid w:val="00C34E99"/>
    <w:rsid w:val="00C41941"/>
    <w:rsid w:val="00C42592"/>
    <w:rsid w:val="00C53C62"/>
    <w:rsid w:val="00C66D9B"/>
    <w:rsid w:val="00C76785"/>
    <w:rsid w:val="00CA643D"/>
    <w:rsid w:val="00CB3FF4"/>
    <w:rsid w:val="00CC7F9F"/>
    <w:rsid w:val="00CF24E8"/>
    <w:rsid w:val="00CF2B7D"/>
    <w:rsid w:val="00CF6BA9"/>
    <w:rsid w:val="00D1270C"/>
    <w:rsid w:val="00D165C1"/>
    <w:rsid w:val="00D22778"/>
    <w:rsid w:val="00D261CA"/>
    <w:rsid w:val="00D33459"/>
    <w:rsid w:val="00D334EA"/>
    <w:rsid w:val="00D402AB"/>
    <w:rsid w:val="00D54153"/>
    <w:rsid w:val="00D724C7"/>
    <w:rsid w:val="00D83084"/>
    <w:rsid w:val="00DA22EA"/>
    <w:rsid w:val="00DB3EE4"/>
    <w:rsid w:val="00DC3DB0"/>
    <w:rsid w:val="00DC6ED1"/>
    <w:rsid w:val="00DD5A65"/>
    <w:rsid w:val="00DE1358"/>
    <w:rsid w:val="00DE6477"/>
    <w:rsid w:val="00DF5F7B"/>
    <w:rsid w:val="00E559BE"/>
    <w:rsid w:val="00E5668F"/>
    <w:rsid w:val="00E84A02"/>
    <w:rsid w:val="00E91981"/>
    <w:rsid w:val="00EA4DCD"/>
    <w:rsid w:val="00EA75FD"/>
    <w:rsid w:val="00ED2187"/>
    <w:rsid w:val="00ED46A4"/>
    <w:rsid w:val="00F04FB8"/>
    <w:rsid w:val="00F116C3"/>
    <w:rsid w:val="00F124DB"/>
    <w:rsid w:val="00F238BB"/>
    <w:rsid w:val="00F346F2"/>
    <w:rsid w:val="00F4507D"/>
    <w:rsid w:val="00F526E7"/>
    <w:rsid w:val="00F540F0"/>
    <w:rsid w:val="00F61859"/>
    <w:rsid w:val="00F745A2"/>
    <w:rsid w:val="00F87FCB"/>
    <w:rsid w:val="00F93B7C"/>
    <w:rsid w:val="00FB30CE"/>
    <w:rsid w:val="00FC56DC"/>
    <w:rsid w:val="00FE27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24110804"/>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7"/>
    <w:next w:val="a7"/>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7"/>
    <w:next w:val="a7"/>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uiPriority w:val="9"/>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8"/>
    <w:link w:val="53"/>
    <w:uiPriority w:val="9"/>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rsid w:val="00EA4DCD"/>
  </w:style>
  <w:style w:type="paragraph" w:styleId="ad">
    <w:name w:val="footer"/>
    <w:aliases w:val=" Знак6, Знак14,Знак6"/>
    <w:basedOn w:val="a7"/>
    <w:link w:val="ae"/>
    <w:uiPriority w:val="99"/>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uiPriority w:val="99"/>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uiPriority w:val="99"/>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uiPriority w:val="99"/>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9">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iPriority w:val="99"/>
    <w:unhideWhenUsed/>
    <w:rsid w:val="00034B02"/>
    <w:rPr>
      <w:rFonts w:ascii="Tahoma" w:hAnsi="Tahoma" w:cs="Tahoma"/>
      <w:sz w:val="16"/>
      <w:szCs w:val="16"/>
    </w:rPr>
  </w:style>
  <w:style w:type="character" w:customStyle="1" w:styleId="afe">
    <w:name w:val="Текст выноски Знак"/>
    <w:basedOn w:val="a8"/>
    <w:link w:val="afd"/>
    <w:uiPriority w:val="99"/>
    <w:rsid w:val="00034B02"/>
    <w:rPr>
      <w:rFonts w:ascii="Tahoma" w:eastAsia="Times New Roman" w:hAnsi="Tahoma" w:cs="Tahoma"/>
      <w:sz w:val="16"/>
      <w:szCs w:val="16"/>
      <w:lang w:eastAsia="ar-SA"/>
    </w:rPr>
  </w:style>
  <w:style w:type="paragraph" w:customStyle="1" w:styleId="Heading">
    <w:name w:val="Heading"/>
    <w:uiPriority w:val="99"/>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qFormat/>
    <w:rsid w:val="00B140E5"/>
    <w:rPr>
      <w:i/>
      <w:iCs/>
    </w:rPr>
  </w:style>
  <w:style w:type="paragraph" w:styleId="1b">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10"/>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3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qFormat/>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uiPriority w:val="1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uiPriority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d">
    <w:name w:val="Нет списка1"/>
    <w:next w:val="aa"/>
    <w:uiPriority w:val="99"/>
    <w:semiHidden/>
    <w:unhideWhenUsed/>
    <w:rsid w:val="005508E9"/>
  </w:style>
  <w:style w:type="table" w:customStyle="1" w:styleId="1e">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e">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
    <w:name w:val="Document Map"/>
    <w:basedOn w:val="a7"/>
    <w:link w:val="afffff0"/>
    <w:rsid w:val="005508E9"/>
    <w:pPr>
      <w:shd w:val="clear" w:color="auto" w:fill="000080"/>
      <w:suppressAutoHyphens w:val="0"/>
    </w:pPr>
    <w:rPr>
      <w:rFonts w:ascii="Tahoma" w:hAnsi="Tahoma" w:cs="Tahoma"/>
      <w:sz w:val="20"/>
      <w:szCs w:val="20"/>
      <w:lang w:eastAsia="ru-RU"/>
    </w:rPr>
  </w:style>
  <w:style w:type="character" w:customStyle="1" w:styleId="afffff0">
    <w:name w:val="Схема документа Знак"/>
    <w:basedOn w:val="a8"/>
    <w:link w:val="afffff"/>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1">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2">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Таблица_центр"/>
    <w:basedOn w:val="afffff4"/>
    <w:rsid w:val="005508E9"/>
    <w:pPr>
      <w:keepNext w:val="0"/>
      <w:numPr>
        <w:ilvl w:val="12"/>
      </w:numPr>
      <w:spacing w:before="0" w:after="0"/>
    </w:pPr>
    <w:rPr>
      <w:b w:val="0"/>
      <w:smallCaps w:val="0"/>
      <w:spacing w:val="0"/>
      <w:sz w:val="20"/>
    </w:rPr>
  </w:style>
  <w:style w:type="paragraph" w:customStyle="1" w:styleId="afffff4">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5">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6">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7">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8">
    <w:name w:val="Таблица_сдвиг"/>
    <w:basedOn w:val="afffff3"/>
    <w:rsid w:val="005508E9"/>
    <w:pPr>
      <w:jc w:val="left"/>
    </w:pPr>
  </w:style>
  <w:style w:type="paragraph" w:customStyle="1" w:styleId="afffff9">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1">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a">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b">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c">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d">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1">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e">
    <w:name w:val="ПЗ (текст таблицы)"/>
    <w:basedOn w:val="a7"/>
    <w:next w:val="a7"/>
    <w:rsid w:val="005508E9"/>
    <w:pPr>
      <w:widowControl w:val="0"/>
      <w:suppressAutoHyphens w:val="0"/>
      <w:jc w:val="center"/>
    </w:pPr>
    <w:rPr>
      <w:szCs w:val="20"/>
      <w:lang w:eastAsia="ru-RU"/>
    </w:rPr>
  </w:style>
  <w:style w:type="paragraph" w:customStyle="1" w:styleId="affffff">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0">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1">
    <w:name w:val="ПЗ (Заголовок)"/>
    <w:basedOn w:val="affffff0"/>
    <w:next w:val="affffff0"/>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2">
    <w:name w:val="Òàáëèöà_öåíòð"/>
    <w:basedOn w:val="affffff"/>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3">
    <w:name w:val="Подпись к рисунку"/>
    <w:basedOn w:val="a7"/>
    <w:rsid w:val="005508E9"/>
    <w:pPr>
      <w:keepLines/>
      <w:spacing w:after="360" w:line="360" w:lineRule="auto"/>
      <w:jc w:val="center"/>
    </w:pPr>
    <w:rPr>
      <w:szCs w:val="20"/>
      <w:lang w:eastAsia="ru-RU"/>
    </w:rPr>
  </w:style>
  <w:style w:type="paragraph" w:customStyle="1" w:styleId="affffff4">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2">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5">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7"/>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7"/>
    <w:autoRedefine/>
    <w:rsid w:val="005508E9"/>
    <w:pPr>
      <w:ind w:left="180" w:right="170" w:firstLine="180"/>
      <w:jc w:val="both"/>
    </w:pPr>
  </w:style>
  <w:style w:type="paragraph" w:customStyle="1" w:styleId="affffff6">
    <w:name w:val="Íàçâ.òàáë."/>
    <w:basedOn w:val="a7"/>
    <w:rsid w:val="005508E9"/>
    <w:pPr>
      <w:suppressAutoHyphens w:val="0"/>
      <w:jc w:val="right"/>
    </w:pPr>
    <w:rPr>
      <w:rFonts w:ascii="HelvDL" w:hAnsi="HelvDL"/>
      <w:i/>
      <w:sz w:val="22"/>
      <w:szCs w:val="20"/>
      <w:lang w:eastAsia="ru-RU"/>
    </w:rPr>
  </w:style>
  <w:style w:type="paragraph" w:customStyle="1" w:styleId="affffff7">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8">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9">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a">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b">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8"/>
    <w:semiHidden/>
    <w:rsid w:val="005508E9"/>
    <w:rPr>
      <w:sz w:val="22"/>
      <w:szCs w:val="22"/>
      <w:lang w:eastAsia="en-US"/>
    </w:rPr>
  </w:style>
  <w:style w:type="character" w:customStyle="1" w:styleId="1f8">
    <w:name w:val="Заголовок Знак1"/>
    <w:aliases w:val="Введение Знак1"/>
    <w:basedOn w:val="a8"/>
    <w:uiPriority w:val="10"/>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c">
    <w:name w:val="Разделитель таблиц"/>
    <w:basedOn w:val="a7"/>
    <w:rsid w:val="005508E9"/>
    <w:pPr>
      <w:suppressAutoHyphens w:val="0"/>
      <w:spacing w:line="14" w:lineRule="exact"/>
    </w:pPr>
    <w:rPr>
      <w:sz w:val="2"/>
      <w:szCs w:val="20"/>
      <w:lang w:eastAsia="ru-RU"/>
    </w:rPr>
  </w:style>
  <w:style w:type="paragraph" w:customStyle="1" w:styleId="affffffd">
    <w:name w:val="Название подраздела"/>
    <w:basedOn w:val="2ff1"/>
    <w:rsid w:val="005508E9"/>
    <w:pPr>
      <w:keepNext/>
      <w:spacing w:before="240"/>
      <w:jc w:val="center"/>
    </w:pPr>
    <w:rPr>
      <w:b/>
    </w:rPr>
  </w:style>
  <w:style w:type="paragraph" w:customStyle="1" w:styleId="affffffe">
    <w:name w:val="Заголовок таблицы"/>
    <w:basedOn w:val="2ff1"/>
    <w:rsid w:val="005508E9"/>
    <w:pPr>
      <w:keepNext/>
      <w:jc w:val="center"/>
    </w:pPr>
    <w:rPr>
      <w:b/>
    </w:rPr>
  </w:style>
  <w:style w:type="paragraph" w:customStyle="1" w:styleId="afffffff">
    <w:name w:val="Название раздела"/>
    <w:basedOn w:val="a7"/>
    <w:rsid w:val="005508E9"/>
    <w:pPr>
      <w:suppressAutoHyphens w:val="0"/>
      <w:jc w:val="center"/>
    </w:pPr>
    <w:rPr>
      <w:b/>
      <w:sz w:val="28"/>
      <w:szCs w:val="28"/>
      <w:lang w:eastAsia="ru-RU"/>
    </w:rPr>
  </w:style>
  <w:style w:type="paragraph" w:customStyle="1" w:styleId="afffffff0">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1">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a">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2">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3">
    <w:name w:val="Текст отчета"/>
    <w:basedOn w:val="a7"/>
    <w:link w:val="afffffff4"/>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5">
    <w:name w:val="endnote text"/>
    <w:basedOn w:val="a7"/>
    <w:link w:val="afffffff6"/>
    <w:rsid w:val="005508E9"/>
    <w:pPr>
      <w:keepNext/>
      <w:suppressAutoHyphens w:val="0"/>
    </w:pPr>
    <w:rPr>
      <w:rFonts w:ascii="Tms Rmn" w:hAnsi="Tms Rmn"/>
      <w:sz w:val="20"/>
      <w:szCs w:val="20"/>
      <w:lang w:eastAsia="ru-RU"/>
    </w:rPr>
  </w:style>
  <w:style w:type="character" w:customStyle="1" w:styleId="afffffff6">
    <w:name w:val="Текст концевой сноски Знак"/>
    <w:basedOn w:val="a8"/>
    <w:link w:val="afffffff5"/>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7">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b"/>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5"/>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c">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8">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9">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d">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e">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a">
    <w:name w:val="Маркеры списка"/>
    <w:rsid w:val="005508E9"/>
    <w:rPr>
      <w:rFonts w:ascii="StarSymbol" w:eastAsia="StarSymbol" w:hAnsi="StarSymbol" w:cs="StarSymbol"/>
      <w:sz w:val="18"/>
      <w:szCs w:val="18"/>
    </w:rPr>
  </w:style>
  <w:style w:type="character" w:customStyle="1" w:styleId="afffffffb">
    <w:name w:val="Символ нумерации"/>
    <w:rsid w:val="005508E9"/>
  </w:style>
  <w:style w:type="paragraph" w:customStyle="1" w:styleId="1ff">
    <w:name w:val="Название1"/>
    <w:basedOn w:val="a7"/>
    <w:rsid w:val="005508E9"/>
    <w:pPr>
      <w:suppressLineNumbers/>
      <w:spacing w:before="120" w:after="120"/>
    </w:pPr>
    <w:rPr>
      <w:rFonts w:ascii="Arial" w:hAnsi="Arial" w:cs="Tahoma"/>
      <w:i/>
      <w:iCs/>
      <w:sz w:val="20"/>
    </w:rPr>
  </w:style>
  <w:style w:type="paragraph" w:customStyle="1" w:styleId="1ff0">
    <w:name w:val="Указатель1"/>
    <w:basedOn w:val="a7"/>
    <w:rsid w:val="005508E9"/>
    <w:pPr>
      <w:suppressLineNumbers/>
    </w:pPr>
    <w:rPr>
      <w:rFonts w:ascii="Arial" w:hAnsi="Arial" w:cs="Tahoma"/>
      <w:sz w:val="20"/>
      <w:szCs w:val="20"/>
    </w:rPr>
  </w:style>
  <w:style w:type="paragraph" w:customStyle="1" w:styleId="1ff1">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2">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3">
    <w:name w:val="Схема документа1"/>
    <w:basedOn w:val="a7"/>
    <w:rsid w:val="005508E9"/>
    <w:pPr>
      <w:shd w:val="clear" w:color="auto" w:fill="000080"/>
    </w:pPr>
    <w:rPr>
      <w:rFonts w:ascii="Tahoma" w:hAnsi="Tahoma" w:cs="Tahoma"/>
    </w:rPr>
  </w:style>
  <w:style w:type="paragraph" w:customStyle="1" w:styleId="1ff4">
    <w:name w:val="Текст примечания1"/>
    <w:basedOn w:val="a7"/>
    <w:rsid w:val="005508E9"/>
    <w:rPr>
      <w:sz w:val="20"/>
    </w:rPr>
  </w:style>
  <w:style w:type="paragraph" w:customStyle="1" w:styleId="1ff5">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c">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d">
    <w:name w:val="П.З."/>
    <w:basedOn w:val="a7"/>
    <w:link w:val="afffffffe"/>
    <w:autoRedefine/>
    <w:rsid w:val="005508E9"/>
    <w:pPr>
      <w:suppressAutoHyphens w:val="0"/>
      <w:spacing w:line="360" w:lineRule="auto"/>
      <w:jc w:val="both"/>
    </w:pPr>
    <w:rPr>
      <w:iCs/>
      <w:noProof/>
      <w:snapToGrid w:val="0"/>
      <w:kern w:val="2"/>
      <w:lang w:val="x-none" w:eastAsia="x-none"/>
    </w:rPr>
  </w:style>
  <w:style w:type="character" w:customStyle="1" w:styleId="afffffffe">
    <w:name w:val="П.З. Знак"/>
    <w:link w:val="afffffffd"/>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4">
    <w:name w:val="Текст отчета Знак"/>
    <w:link w:val="afffffff3"/>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6">
    <w:name w:val="Текст примечания Знак1"/>
    <w:rsid w:val="005508E9"/>
    <w:rPr>
      <w:szCs w:val="24"/>
    </w:rPr>
  </w:style>
  <w:style w:type="character" w:customStyle="1" w:styleId="1ff7">
    <w:name w:val="Тема примечания Знак1"/>
    <w:rsid w:val="005508E9"/>
    <w:rPr>
      <w:b/>
      <w:bCs/>
      <w:szCs w:val="24"/>
    </w:rPr>
  </w:style>
  <w:style w:type="paragraph" w:customStyle="1" w:styleId="affffffff0">
    <w:name w:val="МГП Обычный"/>
    <w:basedOn w:val="a7"/>
    <w:link w:val="affffffff1"/>
    <w:qFormat/>
    <w:rsid w:val="005508E9"/>
    <w:pPr>
      <w:suppressAutoHyphens w:val="0"/>
      <w:ind w:right="284" w:firstLine="851"/>
      <w:jc w:val="both"/>
    </w:pPr>
    <w:rPr>
      <w:rFonts w:eastAsia="Batang"/>
      <w:color w:val="000000"/>
      <w:sz w:val="28"/>
      <w:szCs w:val="28"/>
      <w:lang w:eastAsia="ru-RU"/>
    </w:rPr>
  </w:style>
  <w:style w:type="character" w:customStyle="1" w:styleId="affffffff1">
    <w:name w:val="МГП Обычный Знак"/>
    <w:link w:val="affffffff0"/>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2">
    <w:name w:val="Пожарка"/>
    <w:basedOn w:val="affffb"/>
    <w:rsid w:val="005508E9"/>
    <w:pPr>
      <w:spacing w:line="240" w:lineRule="auto"/>
      <w:ind w:left="142" w:right="142" w:firstLine="709"/>
    </w:pPr>
  </w:style>
  <w:style w:type="paragraph" w:customStyle="1" w:styleId="affffffff3">
    <w:name w:val="СТП основной текст"/>
    <w:basedOn w:val="a7"/>
    <w:link w:val="affffffff4"/>
    <w:qFormat/>
    <w:rsid w:val="005508E9"/>
    <w:pPr>
      <w:keepNext/>
      <w:tabs>
        <w:tab w:val="left" w:pos="10275"/>
      </w:tabs>
      <w:suppressAutoHyphens w:val="0"/>
      <w:ind w:left="170" w:right="-1" w:firstLine="681"/>
      <w:jc w:val="both"/>
    </w:pPr>
    <w:rPr>
      <w:bCs/>
      <w:lang w:eastAsia="ru-RU"/>
    </w:rPr>
  </w:style>
  <w:style w:type="character" w:customStyle="1" w:styleId="affffffff4">
    <w:name w:val="СТП основной текст Знак"/>
    <w:link w:val="affffffff3"/>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5">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6">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7">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8">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8">
    <w:name w:val="Гипертекстовая ссылка"/>
    <w:uiPriority w:val="99"/>
    <w:rsid w:val="008A1FB0"/>
    <w:rPr>
      <w:color w:val="106BBE"/>
    </w:rPr>
  </w:style>
  <w:style w:type="paragraph" w:customStyle="1" w:styleId="affffffff9">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a">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TOC Heading"/>
    <w:basedOn w:val="15"/>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9">
    <w:name w:val="Знак Знак Знак1 Знак Знак Знак Знак Знак Знак"/>
    <w:basedOn w:val="a7"/>
    <w:next w:val="15"/>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c">
    <w:name w:val="Таблица по середине"/>
    <w:basedOn w:val="a7"/>
    <w:next w:val="a7"/>
    <w:link w:val="affffffffd"/>
    <w:rsid w:val="00730044"/>
    <w:pPr>
      <w:suppressAutoHyphens w:val="0"/>
      <w:jc w:val="center"/>
    </w:pPr>
    <w:rPr>
      <w:rFonts w:eastAsia="Calibri"/>
      <w:lang w:eastAsia="ru-RU"/>
    </w:rPr>
  </w:style>
  <w:style w:type="character" w:customStyle="1" w:styleId="affffffffd">
    <w:name w:val="Таблица по середине Знак"/>
    <w:link w:val="affffffffc"/>
    <w:locked/>
    <w:rsid w:val="00730044"/>
    <w:rPr>
      <w:rFonts w:ascii="Times New Roman" w:eastAsia="Calibri" w:hAnsi="Times New Roman" w:cs="Times New Roman"/>
      <w:sz w:val="24"/>
      <w:szCs w:val="24"/>
      <w:lang w:eastAsia="ru-RU"/>
    </w:rPr>
  </w:style>
  <w:style w:type="paragraph" w:customStyle="1" w:styleId="affffffffe">
    <w:name w:val="Таблица шапка"/>
    <w:basedOn w:val="affffffffc"/>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7"/>
    <w:next w:val="15"/>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b">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c">
    <w:name w:val="1_обычный ПЗ"/>
    <w:basedOn w:val="a7"/>
    <w:link w:val="1ffd"/>
    <w:rsid w:val="00730044"/>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e">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0">
    <w:name w:val="Основной текст абзаца"/>
    <w:basedOn w:val="aff5"/>
    <w:link w:val="afffffffff1"/>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1">
    <w:name w:val="Основной текст абзаца Знак"/>
    <w:link w:val="afffffffff0"/>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2">
    <w:name w:val="! Текст записки"/>
    <w:basedOn w:val="a7"/>
    <w:link w:val="afffffffff3"/>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3">
    <w:name w:val="! Текст записки Знак"/>
    <w:link w:val="afffffffff2"/>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2">
    <w:name w:val="Список маркированный 1"/>
    <w:basedOn w:val="a7"/>
    <w:link w:val="1fff"/>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2"/>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2"/>
    <w:next w:val="afffffffff2"/>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2"/>
    <w:next w:val="afffffffff2"/>
    <w:autoRedefine/>
    <w:rsid w:val="00730044"/>
    <w:pPr>
      <w:keepNext/>
      <w:suppressAutoHyphens/>
      <w:spacing w:line="240" w:lineRule="auto"/>
    </w:pPr>
    <w:rPr>
      <w:i/>
      <w:szCs w:val="19"/>
    </w:rPr>
  </w:style>
  <w:style w:type="paragraph" w:customStyle="1" w:styleId="1111">
    <w:name w:val="! 1.1.1 Заголовок пункта"/>
    <w:basedOn w:val="afffffffff2"/>
    <w:next w:val="afffffffff2"/>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2"/>
    <w:next w:val="afffffffff2"/>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4">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0">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5">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6">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7">
    <w:name w:val="Проектная документация Знак Знак"/>
    <w:link w:val="afffffffff8"/>
    <w:locked/>
    <w:rsid w:val="00730044"/>
    <w:rPr>
      <w:b/>
      <w:i/>
      <w:sz w:val="32"/>
      <w:szCs w:val="32"/>
    </w:rPr>
  </w:style>
  <w:style w:type="paragraph" w:customStyle="1" w:styleId="afffffffff8">
    <w:name w:val="Проектная документация"/>
    <w:link w:val="afffffffff7"/>
    <w:autoRedefine/>
    <w:rsid w:val="00730044"/>
    <w:pPr>
      <w:widowControl w:val="0"/>
      <w:spacing w:before="240" w:after="240" w:line="240" w:lineRule="auto"/>
      <w:jc w:val="center"/>
    </w:pPr>
    <w:rPr>
      <w:b/>
      <w:i/>
      <w:sz w:val="32"/>
      <w:szCs w:val="32"/>
    </w:rPr>
  </w:style>
  <w:style w:type="paragraph" w:customStyle="1" w:styleId="afffffffff9">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1">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a">
    <w:name w:val="Intense Quote"/>
    <w:basedOn w:val="a7"/>
    <w:next w:val="a7"/>
    <w:link w:val="afffffffffb"/>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b">
    <w:name w:val="Выделенная цитата Знак"/>
    <w:basedOn w:val="a8"/>
    <w:link w:val="afffffffffa"/>
    <w:uiPriority w:val="30"/>
    <w:rsid w:val="004F0FDD"/>
    <w:rPr>
      <w:rFonts w:ascii="Calibri" w:eastAsia="Times New Roman" w:hAnsi="Calibri" w:cs="Times New Roman"/>
      <w:i/>
      <w:iCs/>
      <w:color w:val="5B9BD5"/>
      <w:lang w:eastAsia="ru-RU"/>
    </w:rPr>
  </w:style>
  <w:style w:type="character" w:styleId="afffffffffc">
    <w:name w:val="Subtle Emphasis"/>
    <w:qFormat/>
    <w:rsid w:val="004F0FDD"/>
    <w:rPr>
      <w:i/>
      <w:iCs/>
      <w:color w:val="404040"/>
    </w:rPr>
  </w:style>
  <w:style w:type="character" w:styleId="afffffffffd">
    <w:name w:val="Intense Emphasis"/>
    <w:uiPriority w:val="21"/>
    <w:qFormat/>
    <w:rsid w:val="004F0FDD"/>
    <w:rPr>
      <w:i/>
      <w:iCs/>
      <w:color w:val="5B9BD5"/>
    </w:rPr>
  </w:style>
  <w:style w:type="character" w:styleId="afffffffffe">
    <w:name w:val="Subtle Reference"/>
    <w:uiPriority w:val="31"/>
    <w:qFormat/>
    <w:rsid w:val="004F0FDD"/>
    <w:rPr>
      <w:smallCaps/>
      <w:color w:val="404040"/>
    </w:rPr>
  </w:style>
  <w:style w:type="character" w:styleId="affffffffff">
    <w:name w:val="Intense Reference"/>
    <w:uiPriority w:val="32"/>
    <w:qFormat/>
    <w:rsid w:val="004F0FDD"/>
    <w:rPr>
      <w:b/>
      <w:bCs/>
      <w:smallCaps/>
      <w:color w:val="5B9BD5"/>
      <w:spacing w:val="5"/>
    </w:rPr>
  </w:style>
  <w:style w:type="character" w:styleId="affffffffff0">
    <w:name w:val="Book Title"/>
    <w:uiPriority w:val="33"/>
    <w:qFormat/>
    <w:rsid w:val="004F0FDD"/>
    <w:rPr>
      <w:b/>
      <w:bCs/>
      <w:i/>
      <w:iCs/>
      <w:spacing w:val="5"/>
    </w:rPr>
  </w:style>
  <w:style w:type="paragraph" w:customStyle="1" w:styleId="affffffffff1">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2">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2">
    <w:name w:val="Абзац"/>
    <w:basedOn w:val="a7"/>
    <w:link w:val="affffffffff3"/>
    <w:qFormat/>
    <w:rsid w:val="00ED46A4"/>
    <w:pPr>
      <w:suppressAutoHyphens w:val="0"/>
      <w:spacing w:before="120" w:after="60"/>
      <w:ind w:firstLine="567"/>
      <w:jc w:val="both"/>
    </w:pPr>
    <w:rPr>
      <w:rFonts w:asciiTheme="minorHAnsi" w:hAnsiTheme="minorHAnsi"/>
      <w:lang w:eastAsia="ru-RU"/>
    </w:rPr>
  </w:style>
  <w:style w:type="character" w:customStyle="1" w:styleId="affffffffff3">
    <w:name w:val="Абзац Знак"/>
    <w:link w:val="affffffffff2"/>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4">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3">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5">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1"/>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1"/>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6">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7">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8">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4">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9">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a">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b">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c">
    <w:name w:val="Показатели таблицы"/>
    <w:basedOn w:val="a7"/>
    <w:next w:val="af7"/>
    <w:rsid w:val="00ED46A4"/>
    <w:pPr>
      <w:suppressAutoHyphens w:val="0"/>
      <w:jc w:val="center"/>
    </w:pPr>
    <w:rPr>
      <w:szCs w:val="20"/>
      <w:lang w:eastAsia="ru-RU"/>
    </w:rPr>
  </w:style>
  <w:style w:type="paragraph" w:customStyle="1" w:styleId="affffffffffd">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b">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e">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
    <w:name w:val="table of figures"/>
    <w:basedOn w:val="a7"/>
    <w:next w:val="a7"/>
    <w:uiPriority w:val="99"/>
    <w:unhideWhenUsed/>
    <w:rsid w:val="00ED46A4"/>
    <w:pPr>
      <w:suppressAutoHyphens w:val="0"/>
    </w:pPr>
    <w:rPr>
      <w:rFonts w:eastAsia="Calibri"/>
      <w:lang w:eastAsia="ru-RU"/>
    </w:rPr>
  </w:style>
  <w:style w:type="paragraph" w:customStyle="1" w:styleId="afffffffffff0">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1">
    <w:name w:val="СХЕМА"/>
    <w:basedOn w:val="a7"/>
    <w:link w:val="afffffffffff2"/>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2">
    <w:name w:val="СХЕМА Знак"/>
    <w:basedOn w:val="a8"/>
    <w:link w:val="afffffffffff1"/>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5">
    <w:name w:val="Таблица 1"/>
    <w:basedOn w:val="a7"/>
    <w:rsid w:val="00ED46A4"/>
    <w:pPr>
      <w:suppressAutoHyphens w:val="0"/>
      <w:jc w:val="center"/>
    </w:pPr>
    <w:rPr>
      <w:rFonts w:ascii="Arial" w:hAnsi="Arial"/>
      <w:szCs w:val="20"/>
      <w:lang w:eastAsia="ru-RU"/>
    </w:rPr>
  </w:style>
  <w:style w:type="table" w:styleId="afffffffffff3">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6">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4">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5">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6">
    <w:name w:val="Абзац рядовой Знак"/>
    <w:link w:val="afffffffffff7"/>
    <w:locked/>
    <w:rsid w:val="00ED46A4"/>
    <w:rPr>
      <w:snapToGrid w:val="0"/>
      <w:sz w:val="26"/>
      <w:szCs w:val="26"/>
      <w:lang w:eastAsia="ru-RU"/>
    </w:rPr>
  </w:style>
  <w:style w:type="paragraph" w:customStyle="1" w:styleId="afffffffffff7">
    <w:name w:val="Абзац рядовой"/>
    <w:basedOn w:val="a7"/>
    <w:link w:val="afffffffffff6"/>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0"/>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7">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8">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9">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8">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9">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0A7393"/>
    <w:pPr>
      <w:suppressAutoHyphens w:val="0"/>
      <w:autoSpaceDE w:val="0"/>
      <w:autoSpaceDN w:val="0"/>
      <w:adjustRightInd w:val="0"/>
      <w:spacing w:line="276" w:lineRule="auto"/>
      <w:ind w:firstLine="709"/>
      <w:outlineLvl w:val="0"/>
    </w:pPr>
    <w:rPr>
      <w:b/>
      <w:bCs/>
      <w:sz w:val="28"/>
      <w:szCs w:val="28"/>
      <w:lang w:eastAsia="ru-RU"/>
    </w:rPr>
  </w:style>
  <w:style w:type="character" w:customStyle="1" w:styleId="2ffe">
    <w:name w:val="Заголовок (Уровень 2) Знак"/>
    <w:link w:val="2ffd"/>
    <w:rsid w:val="000A7393"/>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a">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b">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a">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c">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d">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370">
    <w:name w:val="Сетка таблицы37"/>
    <w:basedOn w:val="a9"/>
    <w:next w:val="aff4"/>
    <w:uiPriority w:val="39"/>
    <w:rsid w:val="006E5A78"/>
    <w:pPr>
      <w:widowControl w:val="0"/>
      <w:autoSpaceDE w:val="0"/>
      <w:autoSpaceDN w:val="0"/>
      <w:spacing w:after="0" w:line="240" w:lineRule="auto"/>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0">
    <w:name w:val="Сетка таблицы38"/>
    <w:basedOn w:val="a9"/>
    <w:next w:val="aff4"/>
    <w:uiPriority w:val="39"/>
    <w:rsid w:val="00A8567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DC6ED1"/>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
    <w:name w:val="Список-таблица 2 — акцент 311"/>
    <w:basedOn w:val="a9"/>
    <w:uiPriority w:val="47"/>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A7393"/>
    <w:rPr>
      <w:rFonts w:eastAsia="Times New Roman" w:cs="Times New Roman"/>
      <w:b/>
      <w:bCs/>
      <w:sz w:val="24"/>
      <w:szCs w:val="20"/>
      <w:lang w:eastAsia="ru-RU"/>
    </w:rPr>
  </w:style>
  <w:style w:type="paragraph" w:customStyle="1" w:styleId="ConsPlusDocList">
    <w:name w:val="ConsPlusDocList"/>
    <w:next w:val="a7"/>
    <w:rsid w:val="000A7393"/>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rsid w:val="000A739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A739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A7393"/>
    <w:rPr>
      <w:rFonts w:ascii="Times New Roman" w:hAnsi="Times New Roman" w:cs="Times New Roman" w:hint="default"/>
      <w:color w:val="000000"/>
      <w:sz w:val="22"/>
      <w:szCs w:val="22"/>
    </w:rPr>
  </w:style>
  <w:style w:type="numbering" w:customStyle="1" w:styleId="301">
    <w:name w:val="Нет списка30"/>
    <w:next w:val="aa"/>
    <w:uiPriority w:val="99"/>
    <w:semiHidden/>
    <w:unhideWhenUsed/>
    <w:rsid w:val="004D1532"/>
  </w:style>
  <w:style w:type="numbering" w:customStyle="1" w:styleId="1ai110281">
    <w:name w:val="1 / a / i110281"/>
    <w:basedOn w:val="aa"/>
    <w:next w:val="1ai"/>
    <w:semiHidden/>
    <w:rsid w:val="004D1532"/>
  </w:style>
  <w:style w:type="numbering" w:customStyle="1" w:styleId="1ai1">
    <w:name w:val="1 / a / i1"/>
    <w:basedOn w:val="aa"/>
    <w:next w:val="1ai"/>
    <w:uiPriority w:val="99"/>
    <w:semiHidden/>
    <w:unhideWhenUsed/>
    <w:rsid w:val="004D1532"/>
    <w:pPr>
      <w:numPr>
        <w:numId w:val="6"/>
      </w:numPr>
    </w:pPr>
  </w:style>
  <w:style w:type="paragraph" w:customStyle="1" w:styleId="10">
    <w:name w:val="Стиль маркированный 1"/>
    <w:basedOn w:val="a7"/>
    <w:uiPriority w:val="99"/>
    <w:rsid w:val="004D1532"/>
    <w:pPr>
      <w:numPr>
        <w:numId w:val="67"/>
      </w:numPr>
      <w:tabs>
        <w:tab w:val="num" w:pos="567"/>
        <w:tab w:val="num" w:pos="709"/>
        <w:tab w:val="num" w:pos="1209"/>
      </w:tabs>
      <w:suppressAutoHyphens w:val="0"/>
      <w:spacing w:line="360" w:lineRule="auto"/>
      <w:ind w:left="709" w:hanging="397"/>
      <w:jc w:val="both"/>
    </w:pPr>
    <w:rPr>
      <w:lang w:eastAsia="ru-RU"/>
    </w:rPr>
  </w:style>
  <w:style w:type="character" w:customStyle="1" w:styleId="searchresult">
    <w:name w:val="search_result"/>
    <w:rsid w:val="00A475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B1360B-6770-4834-8FC2-06E5028358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1163</TotalTime>
  <Pages>15</Pages>
  <Words>5129</Words>
  <Characters>29236</Characters>
  <Application>Microsoft Office Word</Application>
  <DocSecurity>0</DocSecurity>
  <Lines>243</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Быкова Екатерина Андреевна</cp:lastModifiedBy>
  <cp:revision>87</cp:revision>
  <dcterms:created xsi:type="dcterms:W3CDTF">2022-12-16T01:11:00Z</dcterms:created>
  <dcterms:modified xsi:type="dcterms:W3CDTF">2026-08-26T03:20:00Z</dcterms:modified>
</cp:coreProperties>
</file>