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B0F" w:rsidRDefault="001B1B0F" w:rsidP="001B1B0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41C0B0D2" wp14:editId="184C3C5D">
            <wp:simplePos x="0" y="0"/>
            <wp:positionH relativeFrom="column">
              <wp:posOffset>2677795</wp:posOffset>
            </wp:positionH>
            <wp:positionV relativeFrom="paragraph">
              <wp:posOffset>12065</wp:posOffset>
            </wp:positionV>
            <wp:extent cx="580390" cy="609600"/>
            <wp:effectExtent l="0" t="0" r="0" b="0"/>
            <wp:wrapTight wrapText="bothSides">
              <wp:wrapPolygon edited="0">
                <wp:start x="0" y="0"/>
                <wp:lineTo x="0" y="20925"/>
                <wp:lineTo x="20560" y="20925"/>
                <wp:lineTo x="20560" y="0"/>
                <wp:lineTo x="0" y="0"/>
              </wp:wrapPolygon>
            </wp:wrapTight>
            <wp:docPr id="2" name="Рисунок 2" descr="герб благ-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благ-0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lum bright="-6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1B0F" w:rsidRDefault="001B1B0F" w:rsidP="001B1B0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B1B0F" w:rsidRDefault="001B1B0F" w:rsidP="001B1B0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B1B0F" w:rsidRDefault="001B1B0F" w:rsidP="001B1B0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B1B0F" w:rsidRPr="001B1B0F" w:rsidRDefault="001B1B0F" w:rsidP="001B1B0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</w:pPr>
      <w:r w:rsidRPr="001B1B0F"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  <w:t xml:space="preserve">БЛАГОВЕЩЕНСКАЯ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ГОРО</w:t>
      </w:r>
      <w:r w:rsidRPr="001B1B0F"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  <w:t xml:space="preserve">ДСКАЯ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</w:t>
      </w:r>
      <w:r w:rsidRPr="001B1B0F"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  <w:t>МА</w:t>
      </w:r>
    </w:p>
    <w:p w:rsidR="001B1B0F" w:rsidRPr="001B1B0F" w:rsidRDefault="001B1B0F" w:rsidP="001B1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B1B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Амурской области</w:t>
      </w:r>
    </w:p>
    <w:p w:rsidR="001B1B0F" w:rsidRPr="001B1B0F" w:rsidRDefault="001B1B0F" w:rsidP="001B1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B1B0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восьмой</w:t>
      </w:r>
      <w:r w:rsidRPr="001B1B0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созыв)</w:t>
      </w:r>
    </w:p>
    <w:p w:rsidR="001B1B0F" w:rsidRPr="001B1B0F" w:rsidRDefault="001B1B0F" w:rsidP="001B1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B1B0F" w:rsidRPr="001B1B0F" w:rsidRDefault="001B1B0F" w:rsidP="001B1B0F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pacing w:val="200"/>
          <w:sz w:val="40"/>
          <w:szCs w:val="20"/>
          <w:lang w:val="x-none" w:eastAsia="ru-RU"/>
        </w:rPr>
      </w:pPr>
      <w:r w:rsidRPr="001B1B0F">
        <w:rPr>
          <w:rFonts w:ascii="Times New Roman" w:eastAsia="Times New Roman" w:hAnsi="Times New Roman" w:cs="Times New Roman"/>
          <w:b/>
          <w:spacing w:val="200"/>
          <w:sz w:val="40"/>
          <w:szCs w:val="20"/>
          <w:lang w:val="x-none" w:eastAsia="ru-RU"/>
        </w:rPr>
        <w:t>РЕШЕНИЕ</w:t>
      </w:r>
    </w:p>
    <w:p w:rsidR="00F83485" w:rsidRDefault="00F83485" w:rsidP="007811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3485" w:rsidRDefault="00F83485" w:rsidP="007811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3485" w:rsidRDefault="00F83485" w:rsidP="007811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628B" w:rsidRDefault="00686306" w:rsidP="007811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7811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Правила благоустройства территории</w:t>
      </w:r>
    </w:p>
    <w:p w:rsidR="00CF628B" w:rsidRDefault="0093602A" w:rsidP="007811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686306">
        <w:rPr>
          <w:rFonts w:ascii="Times New Roman" w:hAnsi="Times New Roman" w:cs="Times New Roman"/>
          <w:sz w:val="28"/>
          <w:szCs w:val="28"/>
        </w:rPr>
        <w:t xml:space="preserve"> города Благовещенска,</w:t>
      </w:r>
    </w:p>
    <w:p w:rsidR="00CF628B" w:rsidRDefault="00686306" w:rsidP="007811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утвержденные решением Благовещенской городской Думы</w:t>
      </w:r>
      <w:proofErr w:type="gramEnd"/>
    </w:p>
    <w:p w:rsidR="00686306" w:rsidRDefault="00686306" w:rsidP="007811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</w:t>
      </w:r>
      <w:r w:rsidR="00CF628B">
        <w:rPr>
          <w:rFonts w:ascii="Times New Roman" w:hAnsi="Times New Roman" w:cs="Times New Roman"/>
          <w:sz w:val="28"/>
          <w:szCs w:val="28"/>
        </w:rPr>
        <w:t>.11.</w:t>
      </w:r>
      <w:r>
        <w:rPr>
          <w:rFonts w:ascii="Times New Roman" w:hAnsi="Times New Roman" w:cs="Times New Roman"/>
          <w:sz w:val="28"/>
          <w:szCs w:val="28"/>
        </w:rPr>
        <w:t>2023 63/108</w:t>
      </w:r>
    </w:p>
    <w:p w:rsidR="00CF628B" w:rsidRDefault="00CF628B" w:rsidP="006863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602A" w:rsidRDefault="00CF628B" w:rsidP="00CF62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внесенный мэром города Благовещенска проект решения Благовещенской городской Думы «О внесении изменений в Правила благоустройства территории </w:t>
      </w:r>
      <w:r w:rsidR="0093602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города Благовещенска», на основании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статьи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города Благовещенска, учитывая заключение комитета Благовещенской городской Думы по вопросам экономики, собственности и жилищно-коммунального хозяйства, Благовещенская городская Дума </w:t>
      </w:r>
    </w:p>
    <w:p w:rsidR="00CF628B" w:rsidRDefault="00CF628B" w:rsidP="00936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1153">
        <w:rPr>
          <w:rFonts w:ascii="Times New Roman" w:hAnsi="Times New Roman" w:cs="Times New Roman"/>
          <w:b/>
          <w:sz w:val="28"/>
          <w:szCs w:val="28"/>
        </w:rPr>
        <w:t>решила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664CC" w:rsidRDefault="00781153" w:rsidP="00866D93">
      <w:pPr>
        <w:pStyle w:val="a3"/>
        <w:numPr>
          <w:ilvl w:val="0"/>
          <w:numId w:val="1"/>
        </w:numPr>
        <w:spacing w:after="0"/>
        <w:ind w:left="0" w:firstLine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 Правила благоустройства территории </w:t>
      </w:r>
      <w:r w:rsidR="0093602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города Благовещенска, утвержденные решением Благовещенской городской Думы от 30.11.2023 № 63/108</w:t>
      </w:r>
      <w:r w:rsidR="004C5D80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246BBB">
        <w:rPr>
          <w:rFonts w:ascii="Times New Roman" w:hAnsi="Times New Roman" w:cs="Times New Roman"/>
          <w:sz w:val="28"/>
          <w:szCs w:val="28"/>
        </w:rPr>
        <w:t xml:space="preserve">ие </w:t>
      </w:r>
      <w:r w:rsidR="004C5D80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246BBB">
        <w:rPr>
          <w:rFonts w:ascii="Times New Roman" w:hAnsi="Times New Roman" w:cs="Times New Roman"/>
          <w:sz w:val="28"/>
          <w:szCs w:val="28"/>
        </w:rPr>
        <w:t>я</w:t>
      </w:r>
      <w:r w:rsidR="004C5D8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66D93" w:rsidRDefault="00866D93" w:rsidP="00866D9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1.4. дополнить подпунктом 9</w:t>
      </w:r>
      <w:r w:rsidR="007B2F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866D93" w:rsidRDefault="00866D93" w:rsidP="00866D93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</w:t>
      </w:r>
      <w:r w:rsidR="007B2F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 средство индивидуальной мобильности – транспортное средство, имеющее одно или несколько колес (роликов), предназначенное для индивидуального передвижения человека посредством использования двигателя (двигателей);</w:t>
      </w:r>
    </w:p>
    <w:p w:rsidR="00866D93" w:rsidRDefault="00866D93" w:rsidP="00866D93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66D93">
        <w:rPr>
          <w:rFonts w:ascii="Times New Roman" w:hAnsi="Times New Roman" w:cs="Times New Roman"/>
          <w:sz w:val="28"/>
          <w:szCs w:val="28"/>
        </w:rPr>
        <w:t>Пункт 3.7. дополнить подпункт</w:t>
      </w:r>
      <w:r w:rsidR="00367754">
        <w:rPr>
          <w:rFonts w:ascii="Times New Roman" w:hAnsi="Times New Roman" w:cs="Times New Roman"/>
          <w:sz w:val="28"/>
          <w:szCs w:val="28"/>
        </w:rPr>
        <w:t>ами</w:t>
      </w:r>
      <w:r w:rsidRPr="00866D93">
        <w:rPr>
          <w:rFonts w:ascii="Times New Roman" w:hAnsi="Times New Roman" w:cs="Times New Roman"/>
          <w:sz w:val="28"/>
          <w:szCs w:val="28"/>
        </w:rPr>
        <w:t xml:space="preserve"> 24</w:t>
      </w:r>
      <w:r w:rsidR="00367754">
        <w:rPr>
          <w:rFonts w:ascii="Times New Roman" w:hAnsi="Times New Roman" w:cs="Times New Roman"/>
          <w:sz w:val="28"/>
          <w:szCs w:val="28"/>
        </w:rPr>
        <w:t xml:space="preserve">, 25 </w:t>
      </w:r>
      <w:r w:rsidRPr="00866D93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866D93" w:rsidRDefault="00866D93" w:rsidP="00866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«24) размещать средства индивидуальной мобильности вне </w:t>
      </w:r>
      <w:r w:rsidR="007B2F61">
        <w:rPr>
          <w:rFonts w:ascii="Times New Roman" w:hAnsi="Times New Roman" w:cs="Times New Roman"/>
          <w:sz w:val="28"/>
          <w:szCs w:val="28"/>
        </w:rPr>
        <w:t>мест стоянки и (или) хранения средств индивидуальной мобильности</w:t>
      </w:r>
      <w:r>
        <w:rPr>
          <w:rFonts w:ascii="Times New Roman" w:hAnsi="Times New Roman" w:cs="Times New Roman"/>
          <w:sz w:val="28"/>
          <w:szCs w:val="28"/>
        </w:rPr>
        <w:t>, определенных постановлением администрации города»</w:t>
      </w:r>
      <w:r w:rsidR="00025BDF">
        <w:rPr>
          <w:rFonts w:ascii="Times New Roman" w:hAnsi="Times New Roman" w:cs="Times New Roman"/>
          <w:sz w:val="28"/>
          <w:szCs w:val="28"/>
        </w:rPr>
        <w:t>;</w:t>
      </w:r>
    </w:p>
    <w:p w:rsidR="00FB38D4" w:rsidRDefault="00367754" w:rsidP="00866D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«25) перемещение </w:t>
      </w:r>
      <w:r w:rsidR="00FB38D4">
        <w:rPr>
          <w:rFonts w:ascii="Times New Roman" w:hAnsi="Times New Roman" w:cs="Times New Roman"/>
          <w:sz w:val="28"/>
          <w:szCs w:val="28"/>
        </w:rPr>
        <w:t>средств индивидуальной мобильности по территориям общего пользования, за исключением территорий общего пользования, определенных администрацией города».</w:t>
      </w:r>
      <w:bookmarkStart w:id="0" w:name="_GoBack"/>
      <w:bookmarkEnd w:id="0"/>
    </w:p>
    <w:p w:rsidR="00025BDF" w:rsidRDefault="000519D6" w:rsidP="000519D6">
      <w:pPr>
        <w:pStyle w:val="a3"/>
        <w:numPr>
          <w:ilvl w:val="0"/>
          <w:numId w:val="4"/>
        </w:numPr>
        <w:spacing w:after="0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Раздел </w:t>
      </w:r>
      <w:r w:rsidR="007B2F61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пунктом </w:t>
      </w:r>
      <w:r w:rsidR="007B2F61">
        <w:rPr>
          <w:rFonts w:ascii="Times New Roman" w:hAnsi="Times New Roman" w:cs="Times New Roman"/>
          <w:sz w:val="28"/>
          <w:szCs w:val="28"/>
        </w:rPr>
        <w:t xml:space="preserve">14.1.11 </w:t>
      </w:r>
      <w:r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15249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B2F61" w:rsidRDefault="0015249C" w:rsidP="0015249C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7B2F61">
        <w:rPr>
          <w:rFonts w:ascii="Times New Roman" w:hAnsi="Times New Roman" w:cs="Times New Roman"/>
          <w:sz w:val="28"/>
          <w:szCs w:val="28"/>
        </w:rPr>
        <w:t>14.1.11.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2F61">
        <w:rPr>
          <w:rFonts w:ascii="Times New Roman" w:hAnsi="Times New Roman" w:cs="Times New Roman"/>
          <w:sz w:val="28"/>
          <w:szCs w:val="28"/>
        </w:rPr>
        <w:t>Порядок пользования (размещения) средств индивидуальной мобильности на территориях общего пользования, места стоянки и (или) хранения средств индивидуальной мобильности определяются администрацией города».</w:t>
      </w:r>
    </w:p>
    <w:p w:rsidR="00323E83" w:rsidRDefault="00323E83" w:rsidP="009360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36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дня его официального обнародования в сетевом издании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Официальный сайт администрации города Благовещенск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www.admblag.ru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323E83" w:rsidRDefault="00323E83" w:rsidP="009360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комитет Благовещенской городской Думы вопросам экономики, собственности и жилищно-коммунального хозяйства.</w:t>
      </w:r>
    </w:p>
    <w:p w:rsidR="00323E83" w:rsidRDefault="00323E83" w:rsidP="00323E8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323E83" w:rsidSect="00F11AC3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D4B47"/>
    <w:multiLevelType w:val="hybridMultilevel"/>
    <w:tmpl w:val="DB8E85A2"/>
    <w:lvl w:ilvl="0" w:tplc="299CC29E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D6A445E"/>
    <w:multiLevelType w:val="hybridMultilevel"/>
    <w:tmpl w:val="EC62E978"/>
    <w:lvl w:ilvl="0" w:tplc="935253C4">
      <w:start w:val="1"/>
      <w:numFmt w:val="decimal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2CA72E33"/>
    <w:multiLevelType w:val="hybridMultilevel"/>
    <w:tmpl w:val="1E2034C0"/>
    <w:lvl w:ilvl="0" w:tplc="4DC857D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4ED03775"/>
    <w:multiLevelType w:val="hybridMultilevel"/>
    <w:tmpl w:val="E494BAA8"/>
    <w:lvl w:ilvl="0" w:tplc="02FCCEC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6EC"/>
    <w:rsid w:val="00025BDF"/>
    <w:rsid w:val="000519D6"/>
    <w:rsid w:val="0015249C"/>
    <w:rsid w:val="001B1B0F"/>
    <w:rsid w:val="00246BBB"/>
    <w:rsid w:val="00323E83"/>
    <w:rsid w:val="00367754"/>
    <w:rsid w:val="004C5D80"/>
    <w:rsid w:val="00686306"/>
    <w:rsid w:val="00731FAC"/>
    <w:rsid w:val="00763781"/>
    <w:rsid w:val="00781153"/>
    <w:rsid w:val="007B2F61"/>
    <w:rsid w:val="00842F2B"/>
    <w:rsid w:val="00866D93"/>
    <w:rsid w:val="0093602A"/>
    <w:rsid w:val="009664CC"/>
    <w:rsid w:val="00AE36EC"/>
    <w:rsid w:val="00CF628B"/>
    <w:rsid w:val="00F113FC"/>
    <w:rsid w:val="00F83485"/>
    <w:rsid w:val="00FB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1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admbla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LAW080&amp;n=174856&amp;dst=1019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Погосян Наталья Ивановна</dc:creator>
  <cp:keywords/>
  <dc:description/>
  <cp:lastModifiedBy>Погосян Наталья Ивановна</cp:lastModifiedBy>
  <cp:revision>17</cp:revision>
  <cp:lastPrinted>2025-05-07T01:59:00Z</cp:lastPrinted>
  <dcterms:created xsi:type="dcterms:W3CDTF">2025-05-05T03:37:00Z</dcterms:created>
  <dcterms:modified xsi:type="dcterms:W3CDTF">2025-05-07T02:04:00Z</dcterms:modified>
</cp:coreProperties>
</file>