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25" w:rsidRDefault="00264B25" w:rsidP="00264B25">
      <w:pPr>
        <w:pStyle w:val="ConsPlusTitlePage"/>
        <w:rPr>
          <w:rFonts w:cs="Times New Roman"/>
        </w:rPr>
      </w:pPr>
    </w:p>
    <w:p w:rsidR="00264B25" w:rsidRDefault="00264B25" w:rsidP="00264B25">
      <w:pPr>
        <w:pStyle w:val="ConsPlusTitlePage"/>
        <w:rPr>
          <w:rFonts w:cs="Times New Roman"/>
        </w:rPr>
      </w:pPr>
    </w:p>
    <w:p w:rsidR="00264B25" w:rsidRDefault="00264B25" w:rsidP="00264B25">
      <w:pPr>
        <w:pStyle w:val="ConsPlusTitlePage"/>
        <w:rPr>
          <w:rFonts w:cs="Times New Roman"/>
        </w:rPr>
      </w:pPr>
    </w:p>
    <w:p w:rsidR="00264B25" w:rsidRDefault="00264B25" w:rsidP="00264B25">
      <w:pPr>
        <w:pStyle w:val="ConsPlusTitlePage"/>
        <w:rPr>
          <w:rFonts w:cs="Times New Roman"/>
        </w:rPr>
      </w:pPr>
    </w:p>
    <w:p w:rsidR="00264B25" w:rsidRDefault="00264B25" w:rsidP="00264B25">
      <w:pPr>
        <w:pStyle w:val="ConsPlusTitlePage"/>
        <w:rPr>
          <w:rFonts w:cs="Times New Roman"/>
        </w:rPr>
      </w:pPr>
    </w:p>
    <w:p w:rsidR="00264B25" w:rsidRDefault="00264B25" w:rsidP="00264B25">
      <w:pPr>
        <w:pStyle w:val="ConsPlusTitlePage"/>
        <w:rPr>
          <w:rFonts w:cs="Times New Roman"/>
        </w:rPr>
      </w:pPr>
    </w:p>
    <w:p w:rsidR="00264B25" w:rsidRDefault="00264B25" w:rsidP="00264B25">
      <w:pPr>
        <w:pStyle w:val="ConsPlusTitlePage"/>
        <w:rPr>
          <w:rFonts w:cs="Times New Roman"/>
        </w:rPr>
      </w:pPr>
    </w:p>
    <w:p w:rsidR="00264B25" w:rsidRDefault="00264B25" w:rsidP="00264B25">
      <w:pPr>
        <w:pStyle w:val="ConsPlusTitlePage"/>
        <w:rPr>
          <w:rFonts w:cs="Times New Roman"/>
        </w:rPr>
      </w:pPr>
    </w:p>
    <w:p w:rsidR="00264B25" w:rsidRDefault="00264B25" w:rsidP="00264B25">
      <w:pPr>
        <w:pStyle w:val="ConsPlusTitlePage"/>
        <w:rPr>
          <w:rFonts w:cs="Times New Roman"/>
        </w:rPr>
      </w:pPr>
    </w:p>
    <w:p w:rsidR="00264B25" w:rsidRDefault="00264B25" w:rsidP="00264B2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19"/>
        <w:gridCol w:w="2161"/>
        <w:gridCol w:w="3191"/>
      </w:tblGrid>
      <w:tr w:rsidR="00264B25" w:rsidTr="00264B25">
        <w:tc>
          <w:tcPr>
            <w:tcW w:w="4219" w:type="dxa"/>
            <w:hideMark/>
          </w:tcPr>
          <w:p w:rsidR="00264B25" w:rsidRDefault="00264B25">
            <w:pPr>
              <w:pStyle w:val="ConsPlusTitlePag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административный регламент администрации города Благовещенска «</w:t>
            </w:r>
            <w:r w:rsidR="00461D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Выдача выписки</w:t>
            </w:r>
            <w:r w:rsidRPr="00264B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адресного реестра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утвержденный постановлением администрации города Благовещенска от 23.09.2010 № 4272</w:t>
            </w:r>
          </w:p>
        </w:tc>
        <w:tc>
          <w:tcPr>
            <w:tcW w:w="2161" w:type="dxa"/>
          </w:tcPr>
          <w:p w:rsidR="00264B25" w:rsidRDefault="00264B25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64B25" w:rsidRDefault="00264B25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64B25" w:rsidRDefault="00264B25" w:rsidP="00264B25">
      <w:pPr>
        <w:pStyle w:val="ConsPlusTitlePag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B25" w:rsidRDefault="00264B25" w:rsidP="00264B25">
      <w:pPr>
        <w:pStyle w:val="ConsPlusNormal"/>
        <w:spacing w:line="276" w:lineRule="auto"/>
        <w:rPr>
          <w:rFonts w:cs="Times New Roman"/>
        </w:rPr>
      </w:pPr>
    </w:p>
    <w:p w:rsidR="00264B25" w:rsidRDefault="00264B25" w:rsidP="00264B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едения административной реформы в администрации города Благовещенска, в соответствии с Федеральным законом от 27 июля 2010 г. N 210-ФЗ "Об организации предоставления государственных и муниципальных услуг" и </w:t>
      </w:r>
      <w:hyperlink r:id="rId5" w:history="1">
        <w:r w:rsidRPr="003054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="00305488">
        <w:rPr>
          <w:rFonts w:ascii="Times New Roman" w:hAnsi="Times New Roman" w:cs="Times New Roman"/>
          <w:sz w:val="28"/>
          <w:szCs w:val="28"/>
        </w:rPr>
        <w:t>ода Благовещенска от 25.08.2010 №</w:t>
      </w:r>
      <w:r>
        <w:rPr>
          <w:rFonts w:ascii="Times New Roman" w:hAnsi="Times New Roman" w:cs="Times New Roman"/>
          <w:sz w:val="28"/>
          <w:szCs w:val="28"/>
        </w:rPr>
        <w:t xml:space="preserve"> 3843 «Об утверждении Порядка разработки и утверждения административных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 администрации города Благовещенска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4B25" w:rsidRDefault="00264B25" w:rsidP="00264B25">
      <w:pPr>
        <w:pStyle w:val="ConsPlusNormal"/>
        <w:spacing w:line="276" w:lineRule="auto"/>
        <w:ind w:firstLine="540"/>
        <w:jc w:val="both"/>
        <w:rPr>
          <w:rFonts w:cs="Times New Roman"/>
        </w:rPr>
      </w:pPr>
    </w:p>
    <w:p w:rsidR="00264B25" w:rsidRDefault="00264B25" w:rsidP="00264B2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85A01" w:rsidRDefault="00085A01" w:rsidP="00264B2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B25" w:rsidRDefault="006A44C3" w:rsidP="006A44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64B25">
        <w:rPr>
          <w:rFonts w:ascii="Times New Roman" w:hAnsi="Times New Roman" w:cs="Times New Roman"/>
          <w:sz w:val="28"/>
          <w:szCs w:val="28"/>
        </w:rPr>
        <w:t>Внести в административный регламент администрации города Благовещенска «</w:t>
      </w:r>
      <w:r w:rsidR="00461D0D">
        <w:rPr>
          <w:rFonts w:ascii="Times New Roman" w:hAnsi="Times New Roman" w:cs="Times New Roman"/>
          <w:sz w:val="28"/>
          <w:szCs w:val="28"/>
          <w:lang w:eastAsia="en-US"/>
        </w:rPr>
        <w:t>Выдача выписки</w:t>
      </w:r>
      <w:r w:rsidR="00264B25" w:rsidRPr="00264B25">
        <w:rPr>
          <w:rFonts w:ascii="Times New Roman" w:hAnsi="Times New Roman" w:cs="Times New Roman"/>
          <w:sz w:val="28"/>
          <w:szCs w:val="28"/>
          <w:lang w:eastAsia="en-US"/>
        </w:rPr>
        <w:t xml:space="preserve"> из адресного реестра</w:t>
      </w:r>
      <w:r w:rsidR="00264B25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города Благовещенска</w:t>
      </w:r>
      <w:r w:rsidR="00305488">
        <w:rPr>
          <w:rFonts w:ascii="Times New Roman" w:hAnsi="Times New Roman" w:cs="Times New Roman"/>
          <w:sz w:val="28"/>
          <w:szCs w:val="28"/>
        </w:rPr>
        <w:t xml:space="preserve"> от 23.09.2010 № 427</w:t>
      </w:r>
      <w:r w:rsidR="00085A01">
        <w:rPr>
          <w:rFonts w:ascii="Times New Roman" w:hAnsi="Times New Roman" w:cs="Times New Roman"/>
          <w:sz w:val="28"/>
          <w:szCs w:val="28"/>
        </w:rPr>
        <w:t>2, изменения, дополнив пункт 2.12.</w:t>
      </w:r>
      <w:r w:rsidR="00B449F8">
        <w:rPr>
          <w:rFonts w:ascii="Times New Roman" w:hAnsi="Times New Roman" w:cs="Times New Roman"/>
          <w:sz w:val="28"/>
          <w:szCs w:val="28"/>
        </w:rPr>
        <w:t>,</w:t>
      </w:r>
      <w:r w:rsidR="00085A01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B449F8">
        <w:rPr>
          <w:rFonts w:ascii="Times New Roman" w:hAnsi="Times New Roman" w:cs="Times New Roman"/>
          <w:sz w:val="28"/>
          <w:szCs w:val="28"/>
        </w:rPr>
        <w:t xml:space="preserve"> </w:t>
      </w:r>
      <w:r w:rsidR="00085A0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054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44C3" w:rsidRPr="006A44C3" w:rsidRDefault="006A44C3" w:rsidP="006A4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4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2.12.7. </w:t>
      </w:r>
      <w:r w:rsidRPr="006A44C3">
        <w:rPr>
          <w:rFonts w:ascii="Times New Roman" w:hAnsi="Times New Roman" w:cs="Times New Roman"/>
          <w:sz w:val="28"/>
          <w:szCs w:val="28"/>
        </w:rPr>
        <w:t>Обеспечение инвалидам условий беспрепятственного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4C3">
        <w:rPr>
          <w:rFonts w:ascii="Times New Roman" w:hAnsi="Times New Roman" w:cs="Times New Roman"/>
          <w:sz w:val="28"/>
          <w:szCs w:val="28"/>
        </w:rPr>
        <w:t>к получению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4C3" w:rsidRPr="006A44C3" w:rsidRDefault="006A44C3" w:rsidP="006A44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A44C3">
        <w:rPr>
          <w:rFonts w:ascii="Times New Roman" w:hAnsi="Times New Roman" w:cs="Times New Roman"/>
          <w:sz w:val="28"/>
          <w:szCs w:val="28"/>
        </w:rPr>
        <w:t>Для беспрепятственного получения услуги на базе муниципального автономного учреждения «Многофункциональный центр предоставления государственных и муниципальных услуг» по адресам: г. Благовещенск, ул. 50 лет Октября, 6/1, ул. 50 лет Октября, 8/2 инвалидам (включая инвалидов, использующих кресла-коляски и собак-проводников)  обеспечены следующие условия:</w:t>
      </w:r>
    </w:p>
    <w:p w:rsidR="006A44C3" w:rsidRPr="006A44C3" w:rsidRDefault="006A44C3" w:rsidP="006A4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1) помещения МФЦ, предназначенные для работы с заявителями, располагаются на нижних этажах зданий и имеют отдельный вход;</w:t>
      </w:r>
    </w:p>
    <w:p w:rsidR="006A44C3" w:rsidRPr="006A44C3" w:rsidRDefault="006A44C3" w:rsidP="006A4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 МФЦ организуется бесплатный туалет для посетителей, в том числе туалет, предназначенный для инвалидов;</w:t>
      </w:r>
    </w:p>
    <w:p w:rsidR="006A44C3" w:rsidRPr="006A44C3" w:rsidRDefault="006A44C3" w:rsidP="006A4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беспрепятственный доступ к объектам МФЦ, в которых предоставляется услуга;</w:t>
      </w:r>
    </w:p>
    <w:p w:rsidR="006A44C3" w:rsidRPr="006A44C3" w:rsidRDefault="006A44C3" w:rsidP="006A4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возможность самостоятельного передвижения  по территории,  на которой расположены объекты МФЦ, входа в такие объекты и выхода из них;</w:t>
      </w:r>
    </w:p>
    <w:p w:rsidR="006A44C3" w:rsidRPr="006A44C3" w:rsidRDefault="006A44C3" w:rsidP="006A4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сопровождение инвалидов, имеющих стойкие расстройства функции зрения и самостоятельного передвижения, и оказание им помощи на объектах  МФЦ;</w:t>
      </w:r>
    </w:p>
    <w:p w:rsidR="006A44C3" w:rsidRPr="006A44C3" w:rsidRDefault="006A44C3" w:rsidP="006A4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надлежащее размещение оборудования и носителей информации, необходимых для обеспечения беспрепятственного доступа инвалидов к объектам МФЦ в которых предоставляется услуга, с учетом ограничений их жизнедеятельности;</w:t>
      </w:r>
    </w:p>
    <w:p w:rsidR="006A44C3" w:rsidRPr="006A44C3" w:rsidRDefault="006A44C3" w:rsidP="006A4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дублирование необходимой для инвалидов звуковой и зрительной информации, допуск </w:t>
      </w:r>
      <w:proofErr w:type="spellStart"/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4C3" w:rsidRPr="006A44C3" w:rsidRDefault="006A44C3" w:rsidP="006A4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допуск собаки-проводника на объекты МФЦ в которых предоставляется услуга,  при наличии документа, подтверждающего ее специальное обучение и выдаваемого по </w:t>
      </w:r>
      <w:hyperlink r:id="rId6" w:history="1">
        <w:r w:rsidRPr="006A44C3">
          <w:rPr>
            <w:rFonts w:eastAsia="Times New Roman" w:cs="Times New Roman"/>
            <w:sz w:val="28"/>
            <w:szCs w:val="28"/>
            <w:lang w:eastAsia="ru-RU"/>
          </w:rPr>
          <w:t>форме</w:t>
        </w:r>
      </w:hyperlink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hyperlink r:id="rId7" w:history="1">
        <w:r w:rsidRPr="006A44C3">
          <w:rPr>
            <w:rFonts w:eastAsia="Times New Roman" w:cs="Times New Roman"/>
            <w:sz w:val="28"/>
            <w:szCs w:val="28"/>
            <w:lang w:eastAsia="ru-RU"/>
          </w:rPr>
          <w:t>порядке</w:t>
        </w:r>
      </w:hyperlink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44C3" w:rsidRPr="006A44C3" w:rsidRDefault="006A44C3" w:rsidP="006A4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оказание инвалидам помощи в преодолении барьеров, мешающих получению ими услуг наравне с другими лицами</w:t>
      </w:r>
      <w:proofErr w:type="gramStart"/>
      <w:r w:rsidRPr="006A44C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64B25" w:rsidRDefault="006A44C3" w:rsidP="006A44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64B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Благовещенска.</w:t>
      </w:r>
    </w:p>
    <w:p w:rsidR="00264B25" w:rsidRDefault="006A44C3" w:rsidP="006A44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264B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4B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города Благовещенска Калашникова С.В.</w:t>
      </w:r>
    </w:p>
    <w:p w:rsidR="00264B25" w:rsidRDefault="00264B25" w:rsidP="00B4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B4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B4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B7E" w:rsidRPr="00B449F8" w:rsidRDefault="00264B25" w:rsidP="00B449F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Благовещенска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В.С.Калита</w:t>
      </w:r>
      <w:proofErr w:type="spellEnd"/>
    </w:p>
    <w:sectPr w:rsidR="00517B7E" w:rsidRPr="00B449F8" w:rsidSect="0082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7B"/>
    <w:rsid w:val="00041E7B"/>
    <w:rsid w:val="00085A01"/>
    <w:rsid w:val="000A2480"/>
    <w:rsid w:val="00264B25"/>
    <w:rsid w:val="00305488"/>
    <w:rsid w:val="0035732A"/>
    <w:rsid w:val="00461D0D"/>
    <w:rsid w:val="00517B7E"/>
    <w:rsid w:val="006A44C3"/>
    <w:rsid w:val="007F1954"/>
    <w:rsid w:val="009002F7"/>
    <w:rsid w:val="009C54A8"/>
    <w:rsid w:val="00B449F8"/>
    <w:rsid w:val="00BD45CD"/>
    <w:rsid w:val="00C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041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B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B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041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B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B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8C1F661253558536D9264D7DE67F3ED465809F4C3EB4BB82C1FD1C5F66E924F2F85A68CF1889CW3g8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8C1F661253558536D9264D7DE67F3ED465809F4C3EB4BB82C1FD1C5F66E924F2F85A68CF1889EW3g2X" TargetMode="External"/><Relationship Id="rId5" Type="http://schemas.openxmlformats.org/officeDocument/2006/relationships/hyperlink" Target="consultantplus://offline/ref=C6997E134400B34C25F30674F8AF97EF8DF40CC4924E9968F066E741D452EAB4A881CE716158722D428465SCV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2015-12-07T00:50:00Z</cp:lastPrinted>
  <dcterms:created xsi:type="dcterms:W3CDTF">2015-12-02T07:27:00Z</dcterms:created>
  <dcterms:modified xsi:type="dcterms:W3CDTF">2016-04-04T04:56:00Z</dcterms:modified>
</cp:coreProperties>
</file>