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EB" w:rsidRPr="00481E21" w:rsidRDefault="008322EB" w:rsidP="008322E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12"/>
          <w:szCs w:val="12"/>
          <w:lang w:eastAsia="ru-RU"/>
        </w:rPr>
      </w:pPr>
    </w:p>
    <w:p w:rsidR="00B81C5B" w:rsidRDefault="00B81C5B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ЗАКЛЮЧЕНИЕ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о результатах публичных слушаний </w:t>
      </w:r>
    </w:p>
    <w:p w:rsidR="0071135A" w:rsidRDefault="00B81C5B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B81C5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по проекту </w:t>
      </w:r>
      <w:r w:rsidR="0071135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</w:t>
      </w:r>
    </w:p>
    <w:p w:rsidR="00865F44" w:rsidRDefault="0071135A" w:rsidP="00865F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«</w:t>
      </w:r>
      <w:r w:rsidR="00865F44" w:rsidRPr="00865F4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 предоставлении разрешения на отклонение от предельных параметров </w:t>
      </w:r>
    </w:p>
    <w:p w:rsidR="00865F44" w:rsidRDefault="00865F44" w:rsidP="00865F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865F4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разрешенного строительства объекта капитального строительства </w:t>
      </w:r>
    </w:p>
    <w:p w:rsidR="00865F44" w:rsidRDefault="00865F44" w:rsidP="00865F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865F4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для земельного участка с кадастровым номером 28:01:010224:31, </w:t>
      </w:r>
    </w:p>
    <w:p w:rsidR="0071135A" w:rsidRDefault="00865F44" w:rsidP="00865F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865F4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расположенного в квартале 224 города Благовещенска</w:t>
      </w:r>
      <w:r w:rsidR="0071135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71135A" w:rsidRPr="00287893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2"/>
          <w:szCs w:val="16"/>
          <w:lang w:eastAsia="ru-RU"/>
        </w:rPr>
      </w:pP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865F4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</w:t>
      </w:r>
      <w:r w:rsidR="00D846F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5</w:t>
      </w:r>
      <w:r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»</w:t>
      </w: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43AA7"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</w:t>
      </w:r>
      <w:r w:rsidR="00865F4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августа</w:t>
      </w:r>
      <w:r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="00573E9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г. </w:t>
      </w: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</w:t>
      </w:r>
      <w:r w:rsidR="0076795E"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</w:t>
      </w:r>
      <w:r w:rsidR="00C3492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город Благовещенск</w:t>
      </w:r>
    </w:p>
    <w:p w:rsidR="0071135A" w:rsidRPr="00C12737" w:rsidRDefault="0071135A" w:rsidP="0071135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12737">
        <w:rPr>
          <w:rFonts w:ascii="Times New Roman" w:eastAsia="Calibri" w:hAnsi="Times New Roman" w:cs="Times New Roman"/>
          <w:sz w:val="20"/>
          <w:szCs w:val="20"/>
          <w:lang w:eastAsia="ru-RU"/>
        </w:rPr>
        <w:t>(дата оформления заключения)</w:t>
      </w:r>
    </w:p>
    <w:p w:rsidR="0071135A" w:rsidRPr="00287893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6"/>
          <w:u w:val="single"/>
          <w:lang w:eastAsia="ru-RU"/>
        </w:rPr>
      </w:pPr>
    </w:p>
    <w:p w:rsidR="002D0FFE" w:rsidRPr="00C12737" w:rsidRDefault="00C572CC" w:rsidP="00C572C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127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Комиссия по Правилам землепользования и застройки </w:t>
      </w:r>
    </w:p>
    <w:p w:rsidR="00C572CC" w:rsidRPr="00C12737" w:rsidRDefault="00C572CC" w:rsidP="00C572C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127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муниципального образования города Благовещенска (далее – Комиссия)</w:t>
      </w:r>
    </w:p>
    <w:p w:rsidR="00C572CC" w:rsidRPr="00C12737" w:rsidRDefault="00C572CC" w:rsidP="00C572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12737">
        <w:rPr>
          <w:rFonts w:ascii="Times New Roman" w:eastAsia="Calibri" w:hAnsi="Times New Roman" w:cs="Times New Roman"/>
          <w:sz w:val="20"/>
          <w:szCs w:val="20"/>
          <w:lang w:eastAsia="ru-RU"/>
        </w:rPr>
        <w:t>(организатор проведения публичных слушаний)</w:t>
      </w:r>
    </w:p>
    <w:p w:rsidR="0071135A" w:rsidRPr="00C12737" w:rsidRDefault="00C572CC" w:rsidP="00984D12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C12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провела публичные слушания по проекту </w:t>
      </w:r>
      <w:r w:rsidRPr="00C127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постановления администрации города Благовещенска </w:t>
      </w:r>
      <w:r w:rsidR="0071135A" w:rsidRPr="00C127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«</w:t>
      </w:r>
      <w:r w:rsidR="00865F44" w:rsidRPr="00865F4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для земельного участка с кадастровым номером 28:01:010224:31, расположенного                    в квартале 224 города Благовещенска</w:t>
      </w:r>
      <w:r w:rsidR="0071135A" w:rsidRPr="00C127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».</w:t>
      </w:r>
    </w:p>
    <w:p w:rsidR="0071135A" w:rsidRPr="00C12737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12737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проекта, рассмотренного на публичных слушаниях)</w:t>
      </w:r>
    </w:p>
    <w:p w:rsidR="0071135A" w:rsidRPr="00C12737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737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проведены в соответствии с действующим законодательством Российской Федерации и Положением об организации и проведении публичных слушаний по вопросам градостроительной деятельности в муниципальном образовании городе Благовещенске, утвержденным решением Думы города Благовещенска от 1</w:t>
      </w:r>
      <w:r w:rsidR="00B673C0" w:rsidRPr="00C1273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C12737">
        <w:rPr>
          <w:rFonts w:ascii="Times New Roman" w:eastAsia="Times New Roman" w:hAnsi="Times New Roman" w:cs="Times New Roman"/>
          <w:sz w:val="26"/>
          <w:szCs w:val="26"/>
          <w:lang w:eastAsia="ru-RU"/>
        </w:rPr>
        <w:t>.06.2018 № 46/56.</w:t>
      </w:r>
    </w:p>
    <w:p w:rsidR="0071135A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89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мэра города Благовещенска №</w:t>
      </w:r>
      <w:r w:rsidR="00B43AA7" w:rsidRPr="002878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87893" w:rsidRPr="0028789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8C2C5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B43AA7" w:rsidRPr="002878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878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287893" w:rsidRPr="0028789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23</w:t>
      </w:r>
      <w:r w:rsidRPr="0028789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1F0A9D" w:rsidRPr="0028789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865F44" w:rsidRPr="0028789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</w:t>
      </w:r>
      <w:r w:rsidRPr="0028789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</w:t>
      </w:r>
      <w:r w:rsidR="001F0A9D" w:rsidRPr="0028789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 w:rsidRPr="002878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о проведении публичных слушаний с проектом и информационными материалами к нему, оповещение о начале публичных слушаний были опубликованы в газете «Благовещенск» от </w:t>
      </w:r>
      <w:r w:rsidR="00287893" w:rsidRPr="0028789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31</w:t>
      </w:r>
      <w:r w:rsidRPr="0028789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1F0A9D" w:rsidRPr="0028789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865F44" w:rsidRPr="0028789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</w:t>
      </w:r>
      <w:r w:rsidRPr="0028789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</w:t>
      </w:r>
      <w:r w:rsidR="001F0A9D" w:rsidRPr="0028789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 w:rsidR="00CC7B61" w:rsidRPr="002878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28789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размещены на официальном сайте администрации города Благовещенска в информационно-телекоммуникационной сети «Интернет»</w:t>
      </w:r>
      <w:r w:rsidR="00C86D3C" w:rsidRPr="002878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287893" w:rsidRPr="0028789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31</w:t>
      </w:r>
      <w:r w:rsidR="00CC7B61" w:rsidRPr="0028789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1F0A9D" w:rsidRPr="0028789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865F44" w:rsidRPr="0028789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</w:t>
      </w:r>
      <w:r w:rsidR="00C86D3C" w:rsidRPr="0028789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</w:t>
      </w:r>
      <w:r w:rsidR="001F0A9D" w:rsidRPr="0028789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 w:rsidRPr="0028789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4789C" w:rsidRDefault="00D4789C" w:rsidP="00D4789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проведения публичных слушаний </w:t>
      </w:r>
      <w:r w:rsidRPr="00E75E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с </w:t>
      </w:r>
      <w:r w:rsidR="00865F4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31</w:t>
      </w:r>
      <w:r w:rsidR="001F0A9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.0</w:t>
      </w:r>
      <w:r w:rsidR="00865F4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</w:t>
      </w:r>
      <w:r w:rsidR="00CC7B61" w:rsidRPr="00CC7B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</w:t>
      </w:r>
      <w:r w:rsidR="001F0A9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 w:rsidR="00CC7B61" w:rsidRPr="00CC7B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 </w:t>
      </w:r>
      <w:r w:rsidR="00865F4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28</w:t>
      </w:r>
      <w:r w:rsidR="00CC7B61" w:rsidRPr="00CC7B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.0</w:t>
      </w:r>
      <w:r w:rsidR="00865F4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8</w:t>
      </w:r>
      <w:r w:rsidR="00CC7B61" w:rsidRPr="00CC7B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.2020</w:t>
      </w:r>
      <w:r w:rsidRPr="00E75E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(28 дней)</w:t>
      </w:r>
    </w:p>
    <w:p w:rsidR="00D4789C" w:rsidRPr="00D92130" w:rsidRDefault="00D4789C" w:rsidP="00D4789C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(со дня оповещения жителей о времени и месте их проведения до дня опубликования заключения о результатах публичных слушаний)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4789C" w:rsidRDefault="00D4789C" w:rsidP="00D478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Заключение о результатах публичных слушаний подготовлено на основании протокола публичных слушаний </w:t>
      </w:r>
      <w:r w:rsidR="0022367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от </w:t>
      </w:r>
      <w:r w:rsidR="00865F4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21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865F4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августа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20</w:t>
      </w:r>
      <w:r w:rsidR="0012353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D4789C" w:rsidRDefault="00D4789C" w:rsidP="00D478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(реквизиты протокола публичных слушаний)</w:t>
      </w:r>
    </w:p>
    <w:p w:rsidR="00D4789C" w:rsidRDefault="00D4789C" w:rsidP="00984D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F314C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</w:t>
      </w:r>
      <w:r w:rsidR="00F314C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августа</w:t>
      </w:r>
      <w:r w:rsidR="00F314CB" w:rsidRPr="00F314C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="0012353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20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года на собрании участников публичных слушаний рассмотрен проект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 «</w:t>
      </w:r>
      <w:r w:rsidR="00865F44" w:rsidRPr="00865F4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для земельного участка с кадастровым номером 28:01:010224:31, расположенного</w:t>
      </w:r>
      <w:r w:rsidR="00865F4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865F44" w:rsidRPr="00865F4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в квартале 224 города Благовещенска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».</w:t>
      </w:r>
    </w:p>
    <w:p w:rsidR="00D4789C" w:rsidRDefault="00D4789C" w:rsidP="00D4789C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787C1A" w:rsidRPr="00287893" w:rsidRDefault="00787C1A" w:rsidP="00D478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26"/>
          <w:lang w:eastAsia="ru-RU"/>
        </w:rPr>
      </w:pPr>
    </w:p>
    <w:p w:rsidR="00D4789C" w:rsidRDefault="00787C1A" w:rsidP="00D478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287893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D4789C" w:rsidRPr="0028789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публичных слушаниях приняло участие – </w:t>
      </w:r>
      <w:r w:rsidR="00287893">
        <w:rPr>
          <w:rFonts w:ascii="Times New Roman" w:hAnsi="Times New Roman" w:cs="Times New Roman"/>
          <w:sz w:val="26"/>
          <w:szCs w:val="26"/>
          <w:u w:val="single"/>
          <w:lang w:eastAsia="ru-RU"/>
        </w:rPr>
        <w:t>1 человек</w:t>
      </w:r>
      <w:r w:rsidR="00D4789C" w:rsidRPr="00287893">
        <w:rPr>
          <w:rFonts w:ascii="Times New Roman" w:hAnsi="Times New Roman" w:cs="Times New Roman"/>
          <w:sz w:val="26"/>
          <w:szCs w:val="26"/>
          <w:u w:val="single"/>
          <w:lang w:eastAsia="ru-RU"/>
        </w:rPr>
        <w:t>.</w:t>
      </w:r>
    </w:p>
    <w:p w:rsidR="00530857" w:rsidRPr="00061CF0" w:rsidRDefault="00530857" w:rsidP="005308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количество участников публичных слушаний</w:t>
      </w: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:rsidR="008D62BC" w:rsidRPr="00287893" w:rsidRDefault="008D62BC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26"/>
          <w:lang w:eastAsia="ru-RU"/>
        </w:rPr>
      </w:pPr>
    </w:p>
    <w:p w:rsidR="009A7C34" w:rsidRDefault="009A7C34" w:rsidP="009A7C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287893"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Информацию по проекту представил</w:t>
      </w:r>
      <w:r w:rsidR="00287893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28789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865F44" w:rsidRPr="0028789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Красюк Ирина Анатольевна</w:t>
      </w:r>
      <w:r w:rsidRPr="0028789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D4789C" w:rsidRDefault="00287893" w:rsidP="007679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87893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В ходе проведения публичных слушаний в Комиссию в установленном порядке предложения и замечания по проекту поступили следующие предложения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287893">
        <w:rPr>
          <w:rFonts w:ascii="Times New Roman" w:eastAsia="Calibri" w:hAnsi="Times New Roman" w:cs="Times New Roman"/>
          <w:sz w:val="26"/>
          <w:szCs w:val="26"/>
          <w:lang w:eastAsia="ru-RU"/>
        </w:rPr>
        <w:t>и замечания по проекту:</w:t>
      </w:r>
    </w:p>
    <w:p w:rsidR="00287893" w:rsidRPr="00287893" w:rsidRDefault="00287893" w:rsidP="007679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26"/>
          <w:u w:val="single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3"/>
        <w:gridCol w:w="5023"/>
      </w:tblGrid>
      <w:tr w:rsidR="0071135A" w:rsidRPr="007F0DDF" w:rsidTr="0071135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Предложения и замечания граждан, являющихся участниками публичных слушаний </w:t>
            </w:r>
          </w:p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постоянно </w:t>
            </w:r>
            <w:proofErr w:type="gramStart"/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проживающих</w:t>
            </w:r>
            <w:proofErr w:type="gramEnd"/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территории, </w:t>
            </w:r>
          </w:p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которой проводились публичные слушания</w:t>
            </w:r>
          </w:p>
        </w:tc>
      </w:tr>
      <w:tr w:rsidR="0071135A" w:rsidRPr="007F0DDF" w:rsidTr="0071135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287893" w:rsidRPr="007F0DDF" w:rsidTr="009802D8">
        <w:trPr>
          <w:trHeight w:val="2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93" w:rsidRDefault="00287893">
            <w:pPr>
              <w:tabs>
                <w:tab w:val="center" w:pos="2732"/>
              </w:tabs>
              <w:autoSpaceDE w:val="0"/>
              <w:autoSpaceDN w:val="0"/>
              <w:adjustRightInd w:val="0"/>
              <w:ind w:right="149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78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Самойлова Зинаида Ивановна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93" w:rsidRDefault="00287893" w:rsidP="009802D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78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«Против предоставления разрешения на отклонение от предельных параметров в части минимальных отступов – уменьшение                     с 6,0 м до 3,0 м. Так как здание займёт весь участок, поэтому нужны водоотводы, она уже провела воду и канализацию, пусть делает                  и ливневку, иначе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будет затапливать наши участки».</w:t>
            </w:r>
            <w:bookmarkStart w:id="0" w:name="_GoBack"/>
            <w:bookmarkEnd w:id="0"/>
          </w:p>
        </w:tc>
      </w:tr>
    </w:tbl>
    <w:p w:rsidR="0071135A" w:rsidRPr="007F0DDF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3"/>
        <w:gridCol w:w="5023"/>
      </w:tblGrid>
      <w:tr w:rsidR="0071135A" w:rsidTr="0071135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Предложения и замечания иных участников публичных слушаний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135A" w:rsidTr="0071135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71135A" w:rsidTr="0071135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 w:rsidP="0076795E">
            <w:pPr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 w:rsidP="0076795E">
            <w:pPr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865F44" w:rsidRDefault="00E15967" w:rsidP="002878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28789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Комиссия рекомендует: </w:t>
      </w:r>
      <w:r w:rsidR="00440BD0" w:rsidRPr="00287893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предоставить </w:t>
      </w:r>
      <w:r w:rsidR="00865F44" w:rsidRPr="0028789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разрешение на отклонение от предельных</w:t>
      </w:r>
      <w:r w:rsidR="00865F44" w:rsidRPr="00865F4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параметров разрешенного строительства объекта капитального строительства (гостиница) для земельного участка с кадастровым номером 28:01:010224:31 площадью 1244 кв</w:t>
      </w:r>
      <w:proofErr w:type="gramStart"/>
      <w:r w:rsidR="00865F44" w:rsidRPr="00865F4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.м</w:t>
      </w:r>
      <w:proofErr w:type="gramEnd"/>
      <w:r w:rsidR="00865F44" w:rsidRPr="00865F4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, находящегося в собственности Федоровой Светланы Федоровны, расположенного в территориальной зоне жилой застройки смешанной этажности (Ж-4), в квартале 224 города Благовещенска, в части минимальных отступов от границ земельного участка до стен здания – уменьшение</w:t>
      </w:r>
      <w:r w:rsidR="00865F4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865F44" w:rsidRPr="00865F4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с 6,0 м до 3,0 м с северной, западной </w:t>
      </w:r>
      <w:r w:rsidR="0028789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                </w:t>
      </w:r>
      <w:r w:rsidR="00865F44" w:rsidRPr="00865F4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и восточной сторон. </w:t>
      </w:r>
    </w:p>
    <w:p w:rsidR="00287893" w:rsidRDefault="00287893" w:rsidP="002878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28789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Основания принятого решения – замечания и возражения участника публичных слушаний (правообладателя смежного земельного участка и объекта капитального строительства)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Самойловой З.И</w:t>
      </w:r>
      <w:r w:rsidRPr="0028789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., не приняты во внимание, так как, по мнению Комиссии, они недостаточно обоснованы. </w:t>
      </w:r>
    </w:p>
    <w:p w:rsidR="003B0664" w:rsidRPr="003B0664" w:rsidRDefault="003B0664" w:rsidP="00787C1A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B0664">
        <w:rPr>
          <w:rFonts w:ascii="Times New Roman" w:eastAsia="Calibri" w:hAnsi="Times New Roman" w:cs="Times New Roman"/>
          <w:sz w:val="20"/>
          <w:szCs w:val="20"/>
          <w:lang w:eastAsia="ru-RU"/>
        </w:rPr>
        <w:t>(аргументированные рекомендации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слушаний)</w:t>
      </w:r>
    </w:p>
    <w:p w:rsidR="003B0664" w:rsidRPr="00287893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26"/>
          <w:lang w:eastAsia="ru-RU"/>
        </w:rPr>
      </w:pP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>Публичные слушания признаны состоявшимися.</w:t>
      </w: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>Настоящее заключение подлежит обязательному опубликованию в газете «Благовещенск» и размещению на официальном сайте администрации города Благовещенска в информационно-телекоммуникационной сети «Интернет».</w:t>
      </w:r>
    </w:p>
    <w:p w:rsidR="003B0664" w:rsidRPr="00287893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6"/>
          <w:lang w:eastAsia="ru-RU"/>
        </w:rPr>
      </w:pPr>
    </w:p>
    <w:p w:rsidR="003B0664" w:rsidRPr="00287893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6"/>
          <w:lang w:eastAsia="ru-RU"/>
        </w:rPr>
      </w:pPr>
    </w:p>
    <w:p w:rsidR="003B0664" w:rsidRPr="00287893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6"/>
          <w:lang w:eastAsia="ru-RU"/>
        </w:rPr>
      </w:pPr>
    </w:p>
    <w:p w:rsidR="001A7DB3" w:rsidRDefault="00287893" w:rsidP="008767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="00F254CF">
        <w:rPr>
          <w:rFonts w:ascii="Times New Roman" w:eastAsia="Calibri" w:hAnsi="Times New Roman" w:cs="Times New Roman"/>
          <w:sz w:val="26"/>
          <w:szCs w:val="26"/>
          <w:lang w:eastAsia="ru-RU"/>
        </w:rPr>
        <w:t>редседател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ь</w:t>
      </w:r>
      <w:r w:rsidR="003B0664"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Комиссии            </w:t>
      </w:r>
      <w:r w:rsidR="001F0A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</w:t>
      </w:r>
      <w:r w:rsidR="003B0664"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</w:t>
      </w:r>
      <w:r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  <w:r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  <w:r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  <w:r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  <w:r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</w:t>
      </w:r>
      <w:r w:rsidR="001F7D7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  <w:r w:rsidR="003B0664"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</w:t>
      </w:r>
      <w:r w:rsidR="003B0664"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О.Г. Имамеев</w:t>
      </w:r>
    </w:p>
    <w:sectPr w:rsidR="001A7DB3" w:rsidSect="00481E21">
      <w:headerReference w:type="default" r:id="rId8"/>
      <w:headerReference w:type="first" r:id="rId9"/>
      <w:pgSz w:w="11905" w:h="16838" w:code="9"/>
      <w:pgMar w:top="709" w:right="565" w:bottom="851" w:left="1418" w:header="426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572" w:rsidRDefault="00B83572">
      <w:pPr>
        <w:spacing w:after="0" w:line="240" w:lineRule="auto"/>
      </w:pPr>
      <w:r>
        <w:separator/>
      </w:r>
    </w:p>
  </w:endnote>
  <w:endnote w:type="continuationSeparator" w:id="0">
    <w:p w:rsidR="00B83572" w:rsidRDefault="00B83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572" w:rsidRDefault="00B83572">
      <w:pPr>
        <w:spacing w:after="0" w:line="240" w:lineRule="auto"/>
      </w:pPr>
      <w:r>
        <w:separator/>
      </w:r>
    </w:p>
  </w:footnote>
  <w:footnote w:type="continuationSeparator" w:id="0">
    <w:p w:rsidR="00B83572" w:rsidRDefault="00B83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761" w:rsidRDefault="001E4761">
    <w:pPr>
      <w:pStyle w:val="a3"/>
      <w:jc w:val="center"/>
    </w:pPr>
  </w:p>
  <w:p w:rsidR="001E4761" w:rsidRDefault="001E476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802D8">
      <w:rPr>
        <w:noProof/>
      </w:rPr>
      <w:t>2</w:t>
    </w:r>
    <w:r>
      <w:fldChar w:fldCharType="end"/>
    </w:r>
  </w:p>
  <w:p w:rsidR="001E4761" w:rsidRDefault="001E476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761" w:rsidRPr="008322EB" w:rsidRDefault="001E4761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sz w:val="24"/>
        <w:szCs w:val="24"/>
        <w:lang w:eastAsia="ru-RU"/>
      </w:rPr>
      <w:t>АДМИНИСТРАЦИЯ ГОРОДА БЛАГОВЕЩЕНСКА</w:t>
    </w:r>
  </w:p>
  <w:p w:rsidR="001E4761" w:rsidRPr="008322EB" w:rsidRDefault="001E4761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b/>
        <w:sz w:val="24"/>
        <w:szCs w:val="24"/>
        <w:lang w:eastAsia="ru-RU"/>
      </w:rPr>
      <w:t>КОМИССИЯ ПО ПРАВИЛАМ ЗЕМЛЕПОЛЬЗОВАНИЯ И ЗАСТРОЙКИ МУНИЦИПАЛЬНОГО ОБРАЗОВАНИЯ ГОРОДА БЛАГОВЕЩЕНСКА</w:t>
    </w:r>
  </w:p>
  <w:p w:rsidR="001E4761" w:rsidRPr="008322EB" w:rsidRDefault="001E4761" w:rsidP="00481E21">
    <w:pPr>
      <w:spacing w:after="0" w:line="240" w:lineRule="auto"/>
      <w:ind w:right="-1"/>
      <w:jc w:val="center"/>
      <w:rPr>
        <w:rFonts w:ascii="Times New Roman" w:eastAsia="Calibri" w:hAnsi="Times New Roman" w:cs="Times New Roman"/>
        <w:b/>
        <w:sz w:val="6"/>
        <w:szCs w:val="6"/>
      </w:rPr>
    </w:pPr>
    <w:r w:rsidRPr="008322EB">
      <w:rPr>
        <w:rFonts w:ascii="Times New Roman" w:eastAsia="Calibri" w:hAnsi="Times New Roman" w:cs="Times New Roman"/>
        <w:b/>
        <w:sz w:val="6"/>
        <w:szCs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3E"/>
    <w:rsid w:val="00004B61"/>
    <w:rsid w:val="00022BF8"/>
    <w:rsid w:val="00023C6C"/>
    <w:rsid w:val="00043AAB"/>
    <w:rsid w:val="00054397"/>
    <w:rsid w:val="00061CF0"/>
    <w:rsid w:val="000731E9"/>
    <w:rsid w:val="00080326"/>
    <w:rsid w:val="00081C29"/>
    <w:rsid w:val="0009484E"/>
    <w:rsid w:val="000E7074"/>
    <w:rsid w:val="00116E59"/>
    <w:rsid w:val="00123536"/>
    <w:rsid w:val="00123E12"/>
    <w:rsid w:val="00125765"/>
    <w:rsid w:val="00135901"/>
    <w:rsid w:val="00160A1D"/>
    <w:rsid w:val="001874E9"/>
    <w:rsid w:val="001A7DB3"/>
    <w:rsid w:val="001D07D7"/>
    <w:rsid w:val="001D0E12"/>
    <w:rsid w:val="001D47AA"/>
    <w:rsid w:val="001E4761"/>
    <w:rsid w:val="001F0A9D"/>
    <w:rsid w:val="001F7D79"/>
    <w:rsid w:val="002145BA"/>
    <w:rsid w:val="0022367E"/>
    <w:rsid w:val="00287893"/>
    <w:rsid w:val="00293631"/>
    <w:rsid w:val="00294715"/>
    <w:rsid w:val="00297F68"/>
    <w:rsid w:val="002A1663"/>
    <w:rsid w:val="002D0FFE"/>
    <w:rsid w:val="003115D6"/>
    <w:rsid w:val="00313EE3"/>
    <w:rsid w:val="00333AF1"/>
    <w:rsid w:val="00337DE1"/>
    <w:rsid w:val="00372572"/>
    <w:rsid w:val="003B0664"/>
    <w:rsid w:val="003B43D9"/>
    <w:rsid w:val="003C293C"/>
    <w:rsid w:val="003D345D"/>
    <w:rsid w:val="003E6BB1"/>
    <w:rsid w:val="00421EA6"/>
    <w:rsid w:val="00440BD0"/>
    <w:rsid w:val="00441C8B"/>
    <w:rsid w:val="00442172"/>
    <w:rsid w:val="0045106F"/>
    <w:rsid w:val="004650BE"/>
    <w:rsid w:val="0047512B"/>
    <w:rsid w:val="00481E21"/>
    <w:rsid w:val="004B488C"/>
    <w:rsid w:val="004F3B4D"/>
    <w:rsid w:val="005248E8"/>
    <w:rsid w:val="00527D80"/>
    <w:rsid w:val="00530857"/>
    <w:rsid w:val="005371AD"/>
    <w:rsid w:val="00544D6B"/>
    <w:rsid w:val="005461F5"/>
    <w:rsid w:val="0056799D"/>
    <w:rsid w:val="00573E9D"/>
    <w:rsid w:val="005830FA"/>
    <w:rsid w:val="005B5D8E"/>
    <w:rsid w:val="005F7068"/>
    <w:rsid w:val="00600A69"/>
    <w:rsid w:val="00605AA8"/>
    <w:rsid w:val="0064418A"/>
    <w:rsid w:val="006636BA"/>
    <w:rsid w:val="006661F3"/>
    <w:rsid w:val="006853E1"/>
    <w:rsid w:val="006F50AE"/>
    <w:rsid w:val="0071135A"/>
    <w:rsid w:val="00713A1C"/>
    <w:rsid w:val="00737519"/>
    <w:rsid w:val="00742F63"/>
    <w:rsid w:val="007469C8"/>
    <w:rsid w:val="0076795E"/>
    <w:rsid w:val="00787C1A"/>
    <w:rsid w:val="007A367F"/>
    <w:rsid w:val="007D610E"/>
    <w:rsid w:val="007E58A7"/>
    <w:rsid w:val="007F0DDF"/>
    <w:rsid w:val="007F6D09"/>
    <w:rsid w:val="008237A4"/>
    <w:rsid w:val="00831197"/>
    <w:rsid w:val="008322EB"/>
    <w:rsid w:val="0083713A"/>
    <w:rsid w:val="008427A5"/>
    <w:rsid w:val="00850A3B"/>
    <w:rsid w:val="00865F44"/>
    <w:rsid w:val="00876797"/>
    <w:rsid w:val="008A6415"/>
    <w:rsid w:val="008B6E61"/>
    <w:rsid w:val="008C2C5A"/>
    <w:rsid w:val="008D508D"/>
    <w:rsid w:val="008D62BC"/>
    <w:rsid w:val="008F0E71"/>
    <w:rsid w:val="0096352D"/>
    <w:rsid w:val="009771C9"/>
    <w:rsid w:val="009802D8"/>
    <w:rsid w:val="00984D12"/>
    <w:rsid w:val="009A7C34"/>
    <w:rsid w:val="009F5000"/>
    <w:rsid w:val="00A47721"/>
    <w:rsid w:val="00A60F4B"/>
    <w:rsid w:val="00AC5F38"/>
    <w:rsid w:val="00AD2265"/>
    <w:rsid w:val="00AD5C68"/>
    <w:rsid w:val="00AF0A5F"/>
    <w:rsid w:val="00B21FC5"/>
    <w:rsid w:val="00B43AA7"/>
    <w:rsid w:val="00B62804"/>
    <w:rsid w:val="00B673C0"/>
    <w:rsid w:val="00B70842"/>
    <w:rsid w:val="00B81C5B"/>
    <w:rsid w:val="00B83572"/>
    <w:rsid w:val="00BA2CD9"/>
    <w:rsid w:val="00BC7906"/>
    <w:rsid w:val="00BD6AD7"/>
    <w:rsid w:val="00BF74E1"/>
    <w:rsid w:val="00C12737"/>
    <w:rsid w:val="00C3492C"/>
    <w:rsid w:val="00C5013E"/>
    <w:rsid w:val="00C572CC"/>
    <w:rsid w:val="00C71585"/>
    <w:rsid w:val="00C86D3C"/>
    <w:rsid w:val="00C91535"/>
    <w:rsid w:val="00CC7B61"/>
    <w:rsid w:val="00D15E89"/>
    <w:rsid w:val="00D31888"/>
    <w:rsid w:val="00D42732"/>
    <w:rsid w:val="00D4789C"/>
    <w:rsid w:val="00D72077"/>
    <w:rsid w:val="00D846F1"/>
    <w:rsid w:val="00D900BA"/>
    <w:rsid w:val="00D92130"/>
    <w:rsid w:val="00DD1820"/>
    <w:rsid w:val="00E03245"/>
    <w:rsid w:val="00E15967"/>
    <w:rsid w:val="00E213C8"/>
    <w:rsid w:val="00E25046"/>
    <w:rsid w:val="00E5350B"/>
    <w:rsid w:val="00E63372"/>
    <w:rsid w:val="00ED062C"/>
    <w:rsid w:val="00ED1296"/>
    <w:rsid w:val="00F012B7"/>
    <w:rsid w:val="00F10D6C"/>
    <w:rsid w:val="00F254CF"/>
    <w:rsid w:val="00F314CB"/>
    <w:rsid w:val="00F53CE1"/>
    <w:rsid w:val="00F65BC7"/>
    <w:rsid w:val="00F96C89"/>
    <w:rsid w:val="00FA56CE"/>
    <w:rsid w:val="00FF104F"/>
    <w:rsid w:val="00FF127B"/>
    <w:rsid w:val="00FF167E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84015-2879-4AA1-B2C4-66AD23AB6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2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Хицунова Анна Павловна</dc:creator>
  <cp:keywords/>
  <dc:description/>
  <cp:lastModifiedBy>Хицунова Анна Павловна</cp:lastModifiedBy>
  <cp:revision>117</cp:revision>
  <cp:lastPrinted>2020-08-24T00:08:00Z</cp:lastPrinted>
  <dcterms:created xsi:type="dcterms:W3CDTF">2018-05-23T06:46:00Z</dcterms:created>
  <dcterms:modified xsi:type="dcterms:W3CDTF">2020-08-25T04:25:00Z</dcterms:modified>
</cp:coreProperties>
</file>