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bookmarkEnd w:id="0"/>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9C5597" w:rsidRPr="00914723" w:rsidRDefault="00096F22"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Порядок </w:t>
      </w:r>
    </w:p>
    <w:p w:rsidR="00835A00" w:rsidRPr="00914723"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предоставления субсидий субъектам малого и среднего </w:t>
      </w:r>
    </w:p>
    <w:p w:rsidR="00835A00" w:rsidRPr="00914723"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предпринимательства,</w:t>
      </w:r>
      <w:r w:rsidR="00801B89" w:rsidRPr="00914723">
        <w:rPr>
          <w:rFonts w:ascii="Times New Roman" w:hAnsi="Times New Roman" w:cs="Times New Roman"/>
          <w:b w:val="0"/>
          <w:sz w:val="28"/>
          <w:szCs w:val="28"/>
        </w:rPr>
        <w:t xml:space="preserve"> </w:t>
      </w:r>
      <w:r w:rsidR="003A73BC" w:rsidRPr="00914723">
        <w:rPr>
          <w:rFonts w:ascii="Times New Roman" w:hAnsi="Times New Roman" w:cs="Times New Roman"/>
          <w:b w:val="0"/>
          <w:sz w:val="28"/>
          <w:szCs w:val="28"/>
        </w:rPr>
        <w:t>пострадавшим</w:t>
      </w:r>
      <w:r w:rsidRPr="00914723">
        <w:rPr>
          <w:rFonts w:ascii="Times New Roman" w:hAnsi="Times New Roman" w:cs="Times New Roman"/>
          <w:b w:val="0"/>
          <w:sz w:val="28"/>
          <w:szCs w:val="28"/>
        </w:rPr>
        <w:t xml:space="preserve"> в условиях ухудшения</w:t>
      </w:r>
    </w:p>
    <w:p w:rsidR="00835A00" w:rsidRPr="00914723"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ситуации в связи с распространением новой </w:t>
      </w:r>
    </w:p>
    <w:p w:rsidR="00096F22" w:rsidRPr="00914723"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коронавирусной инфекции (</w:t>
      </w:r>
      <w:r w:rsidRPr="00914723">
        <w:rPr>
          <w:rFonts w:ascii="Times New Roman" w:hAnsi="Times New Roman" w:cs="Times New Roman"/>
          <w:b w:val="0"/>
          <w:sz w:val="28"/>
          <w:szCs w:val="28"/>
          <w:lang w:val="en-US"/>
        </w:rPr>
        <w:t>COVID</w:t>
      </w:r>
      <w:r w:rsidRPr="00914723">
        <w:rPr>
          <w:rFonts w:ascii="Times New Roman" w:hAnsi="Times New Roman" w:cs="Times New Roman"/>
          <w:b w:val="0"/>
          <w:sz w:val="28"/>
          <w:szCs w:val="28"/>
        </w:rPr>
        <w:t>-19)</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bookmarkStart w:id="1" w:name="_GoBack"/>
      <w:bookmarkEnd w:id="1"/>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2" w:name="P62"/>
      <w:bookmarkEnd w:id="2"/>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E078A4" w:rsidRPr="00914723">
        <w:rPr>
          <w:rFonts w:ascii="Times New Roman" w:hAnsi="Times New Roman" w:cs="Times New Roman"/>
          <w:sz w:val="28"/>
          <w:szCs w:val="28"/>
        </w:rPr>
        <w:t>,</w:t>
      </w:r>
      <w:r w:rsidRPr="00914723">
        <w:rPr>
          <w:rFonts w:ascii="Times New Roman" w:hAnsi="Times New Roman" w:cs="Times New Roman"/>
          <w:bCs/>
          <w:sz w:val="28"/>
          <w:szCs w:val="28"/>
        </w:rPr>
        <w:t xml:space="preserve"> (далее – Порядок)</w:t>
      </w:r>
      <w:r w:rsidR="00E078A4"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t xml:space="preserve">разработан в соответствии с Бюджетным </w:t>
      </w:r>
      <w:hyperlink r:id="rId9" w:history="1">
        <w:r w:rsidRPr="00914723">
          <w:rPr>
            <w:rFonts w:ascii="Times New Roman" w:hAnsi="Times New Roman" w:cs="Times New Roman"/>
            <w:bCs/>
            <w:sz w:val="28"/>
            <w:szCs w:val="28"/>
          </w:rPr>
          <w:t>кодексом</w:t>
        </w:r>
      </w:hyperlink>
      <w:r w:rsidRPr="00914723">
        <w:rPr>
          <w:rFonts w:ascii="Times New Roman" w:hAnsi="Times New Roman" w:cs="Times New Roman"/>
          <w:bCs/>
          <w:sz w:val="28"/>
          <w:szCs w:val="28"/>
        </w:rPr>
        <w:t xml:space="preserve"> Российской Федерации,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1"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пострадавшим в условиях ухудшения ситуации в связи с распространением новой коронавирусной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914723" w:rsidRDefault="00835A00"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субъектов малого и среднего предпринимательства, пострадавших в условиях ухудшения ситуации в связи с распространением новой коронавирусной инфекции (</w:t>
      </w:r>
      <w:r w:rsidR="007E683F" w:rsidRPr="00914723">
        <w:rPr>
          <w:rFonts w:ascii="Times New Roman" w:hAnsi="Times New Roman"/>
          <w:sz w:val="28"/>
          <w:szCs w:val="28"/>
          <w:lang w:val="en-US"/>
        </w:rPr>
        <w:t>COVID</w:t>
      </w:r>
      <w:r w:rsidR="007E683F" w:rsidRPr="00914723">
        <w:rPr>
          <w:rFonts w:ascii="Times New Roman" w:hAnsi="Times New Roman"/>
          <w:sz w:val="28"/>
          <w:szCs w:val="28"/>
        </w:rPr>
        <w:t>-19)</w:t>
      </w:r>
      <w:r w:rsidR="00E078A4" w:rsidRPr="00914723">
        <w:rPr>
          <w:rFonts w:ascii="Times New Roman" w:hAnsi="Times New Roman"/>
          <w:sz w:val="28"/>
          <w:szCs w:val="28"/>
        </w:rPr>
        <w:t>,</w:t>
      </w:r>
      <w:r w:rsidR="007E683F" w:rsidRPr="00914723">
        <w:rPr>
          <w:rFonts w:ascii="Times New Roman" w:hAnsi="Times New Roman"/>
          <w:sz w:val="28"/>
          <w:szCs w:val="28"/>
        </w:rPr>
        <w:t xml:space="preserve"> </w:t>
      </w:r>
      <w:r w:rsidR="00857C74" w:rsidRPr="00914723">
        <w:rPr>
          <w:rFonts w:ascii="Times New Roman" w:hAnsi="Times New Roman" w:cs="Times New Roman"/>
          <w:bCs/>
          <w:sz w:val="28"/>
          <w:szCs w:val="28"/>
        </w:rPr>
        <w:t xml:space="preserve">(далее – субъект МСП)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1.3. Субсидия предоставляется в пределах бюджетных ассигнований и лимитов бюджетных обязательств, доведенных в установленном порядке до </w:t>
      </w:r>
      <w:r w:rsidRPr="00914723">
        <w:rPr>
          <w:rFonts w:ascii="Times New Roman" w:hAnsi="Times New Roman"/>
          <w:bCs/>
          <w:sz w:val="28"/>
          <w:szCs w:val="28"/>
        </w:rPr>
        <w:lastRenderedPageBreak/>
        <w:t>главного распорядителя бюджетных средств. Источником финансирования являются средства областного и городского бюджетов.</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2" w:history="1">
        <w:r w:rsidRPr="00914723">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и сек</w:t>
      </w:r>
      <w:r w:rsidR="006166D1" w:rsidRPr="00914723">
        <w:rPr>
          <w:rFonts w:ascii="Times New Roman" w:hAnsi="Times New Roman"/>
          <w:sz w:val="28"/>
          <w:szCs w:val="28"/>
        </w:rPr>
        <w:t>ретарем Комиссии</w:t>
      </w:r>
      <w:r w:rsidRPr="00914723">
        <w:rPr>
          <w:rFonts w:ascii="Times New Roman" w:hAnsi="Times New Roman"/>
          <w:sz w:val="28"/>
          <w:szCs w:val="28"/>
        </w:rPr>
        <w:t>.</w:t>
      </w:r>
    </w:p>
    <w:p w:rsidR="00096F22" w:rsidRPr="00914723" w:rsidRDefault="00552DF3" w:rsidP="00F17E1A">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096F22" w:rsidRPr="00914723">
        <w:rPr>
          <w:rFonts w:ascii="Times New Roman" w:hAnsi="Times New Roman" w:cs="Times New Roman"/>
          <w:sz w:val="28"/>
          <w:szCs w:val="28"/>
        </w:rPr>
        <w:t>.</w:t>
      </w:r>
      <w:r w:rsidRPr="00914723">
        <w:rPr>
          <w:rFonts w:ascii="Times New Roman" w:hAnsi="Times New Roman" w:cs="Times New Roman"/>
          <w:sz w:val="28"/>
          <w:szCs w:val="28"/>
        </w:rPr>
        <w:t>5</w:t>
      </w:r>
      <w:r w:rsidR="00096F22" w:rsidRPr="00914723">
        <w:rPr>
          <w:rFonts w:ascii="Times New Roman" w:hAnsi="Times New Roman" w:cs="Times New Roman"/>
          <w:sz w:val="28"/>
          <w:szCs w:val="28"/>
        </w:rPr>
        <w:t xml:space="preserve"> </w:t>
      </w:r>
      <w:r w:rsidR="009C5597" w:rsidRPr="00914723">
        <w:rPr>
          <w:rFonts w:ascii="Times New Roman" w:hAnsi="Times New Roman"/>
          <w:sz w:val="28"/>
          <w:szCs w:val="28"/>
        </w:rPr>
        <w:t xml:space="preserve">Субсидия предоставляется субъектам </w:t>
      </w:r>
      <w:r w:rsidR="00112394" w:rsidRPr="00914723">
        <w:rPr>
          <w:rFonts w:ascii="Times New Roman" w:hAnsi="Times New Roman"/>
          <w:sz w:val="28"/>
          <w:szCs w:val="28"/>
        </w:rPr>
        <w:t>МСП</w:t>
      </w:r>
      <w:r w:rsidR="009C5597" w:rsidRPr="00914723">
        <w:rPr>
          <w:rFonts w:ascii="Times New Roman" w:hAnsi="Times New Roman"/>
          <w:sz w:val="28"/>
          <w:szCs w:val="28"/>
        </w:rPr>
        <w:t>, деятельность которых в соответствии с решениями регионального штаба по реализации антикризисных мер для</w:t>
      </w:r>
      <w:r w:rsidRPr="00914723">
        <w:rPr>
          <w:rFonts w:ascii="Times New Roman" w:hAnsi="Times New Roman"/>
          <w:sz w:val="28"/>
          <w:szCs w:val="28"/>
        </w:rPr>
        <w:t xml:space="preserve"> </w:t>
      </w:r>
      <w:r w:rsidR="009C5597" w:rsidRPr="00914723">
        <w:rPr>
          <w:rFonts w:ascii="Times New Roman" w:hAnsi="Times New Roman"/>
          <w:sz w:val="28"/>
          <w:szCs w:val="28"/>
        </w:rPr>
        <w:t>обеспечения устойчивого развития экономики Амурской области</w:t>
      </w:r>
      <w:r w:rsidRPr="00914723">
        <w:rPr>
          <w:rFonts w:ascii="Times New Roman" w:hAnsi="Times New Roman"/>
          <w:sz w:val="28"/>
          <w:szCs w:val="28"/>
        </w:rPr>
        <w:t xml:space="preserve"> </w:t>
      </w:r>
      <w:r w:rsidR="009C5597" w:rsidRPr="00914723">
        <w:rPr>
          <w:rFonts w:ascii="Times New Roman" w:hAnsi="Times New Roman"/>
          <w:sz w:val="28"/>
          <w:szCs w:val="28"/>
        </w:rPr>
        <w:t>относится к сферам деятельности, наиболее пострадавшим в условиях ухудшения ситуации в связи с распространением новой коронавирусной</w:t>
      </w:r>
      <w:r w:rsidRPr="00914723">
        <w:rPr>
          <w:rFonts w:ascii="Times New Roman" w:hAnsi="Times New Roman"/>
          <w:sz w:val="28"/>
          <w:szCs w:val="28"/>
        </w:rPr>
        <w:t xml:space="preserve"> </w:t>
      </w:r>
      <w:r w:rsidR="009C5597" w:rsidRPr="00914723">
        <w:rPr>
          <w:rFonts w:ascii="Times New Roman" w:hAnsi="Times New Roman"/>
          <w:sz w:val="28"/>
          <w:szCs w:val="28"/>
        </w:rPr>
        <w:t>инфекции (</w:t>
      </w:r>
      <w:r w:rsidR="009C5597" w:rsidRPr="00914723">
        <w:rPr>
          <w:rFonts w:ascii="Times New Roman" w:hAnsi="Times New Roman"/>
          <w:sz w:val="28"/>
          <w:szCs w:val="28"/>
          <w:lang w:val="en-US"/>
        </w:rPr>
        <w:t>COVID</w:t>
      </w:r>
      <w:r w:rsidR="009C5597" w:rsidRPr="00914723">
        <w:rPr>
          <w:rFonts w:ascii="Times New Roman" w:hAnsi="Times New Roman"/>
          <w:sz w:val="28"/>
          <w:szCs w:val="28"/>
        </w:rPr>
        <w:t>-19)</w:t>
      </w:r>
      <w:r w:rsidR="00E078A4" w:rsidRPr="00914723">
        <w:rPr>
          <w:rFonts w:ascii="Times New Roman" w:hAnsi="Times New Roman"/>
          <w:sz w:val="28"/>
          <w:szCs w:val="28"/>
        </w:rPr>
        <w:t>,</w:t>
      </w:r>
      <w:r w:rsidR="009C5597" w:rsidRPr="00914723">
        <w:rPr>
          <w:rFonts w:ascii="Times New Roman" w:hAnsi="Times New Roman"/>
          <w:sz w:val="28"/>
          <w:szCs w:val="28"/>
        </w:rPr>
        <w:t xml:space="preserve"> в результате введения </w:t>
      </w:r>
      <w:r w:rsidR="00CC07AC" w:rsidRPr="00914723">
        <w:rPr>
          <w:rFonts w:ascii="Times New Roman" w:hAnsi="Times New Roman"/>
          <w:sz w:val="28"/>
          <w:szCs w:val="28"/>
        </w:rPr>
        <w:t xml:space="preserve">режима повышенной готовности </w:t>
      </w:r>
      <w:r w:rsidR="00E078A4" w:rsidRPr="00914723">
        <w:rPr>
          <w:rFonts w:ascii="Times New Roman" w:hAnsi="Times New Roman"/>
          <w:sz w:val="28"/>
          <w:szCs w:val="28"/>
        </w:rPr>
        <w:t xml:space="preserve">на территории Амурской области </w:t>
      </w:r>
      <w:r w:rsidR="009C5597" w:rsidRPr="00914723">
        <w:rPr>
          <w:rFonts w:ascii="Times New Roman" w:hAnsi="Times New Roman"/>
          <w:sz w:val="28"/>
          <w:szCs w:val="28"/>
        </w:rPr>
        <w:t>распоряжением губернатора Амурской области</w:t>
      </w:r>
      <w:r w:rsidR="008F7171" w:rsidRPr="00914723">
        <w:rPr>
          <w:rFonts w:ascii="Times New Roman" w:hAnsi="Times New Roman"/>
          <w:sz w:val="28"/>
          <w:szCs w:val="28"/>
        </w:rPr>
        <w:t xml:space="preserve"> </w:t>
      </w:r>
      <w:r w:rsidR="009C5597" w:rsidRPr="00914723">
        <w:rPr>
          <w:rFonts w:ascii="Times New Roman" w:hAnsi="Times New Roman"/>
          <w:sz w:val="28"/>
          <w:szCs w:val="28"/>
        </w:rPr>
        <w:t>от 27.01.2020 № 10-</w:t>
      </w:r>
      <w:r w:rsidR="00CC07AC" w:rsidRPr="00914723">
        <w:rPr>
          <w:rFonts w:ascii="Times New Roman" w:hAnsi="Times New Roman"/>
          <w:sz w:val="28"/>
          <w:szCs w:val="28"/>
        </w:rPr>
        <w:t>р,</w:t>
      </w:r>
      <w:r w:rsidR="009C5597" w:rsidRPr="00914723">
        <w:rPr>
          <w:rFonts w:ascii="Times New Roman" w:hAnsi="Times New Roman"/>
          <w:sz w:val="28"/>
          <w:szCs w:val="28"/>
        </w:rPr>
        <w:t xml:space="preserve">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w:t>
      </w:r>
      <w:r w:rsidR="009C5597" w:rsidRPr="00914723">
        <w:rPr>
          <w:rFonts w:ascii="Times New Roman" w:hAnsi="Times New Roman"/>
          <w:sz w:val="28"/>
          <w:szCs w:val="28"/>
          <w:lang w:val="en-US"/>
        </w:rPr>
        <w:t>COVID</w:t>
      </w:r>
      <w:r w:rsidR="009C5597" w:rsidRPr="00914723">
        <w:rPr>
          <w:rFonts w:ascii="Times New Roman" w:hAnsi="Times New Roman"/>
          <w:sz w:val="28"/>
          <w:szCs w:val="28"/>
        </w:rPr>
        <w:t>-19) в соответствии с постановлением Правительства Амурской области от 07.04.2020 № 190</w:t>
      </w:r>
      <w:r w:rsidR="00992865" w:rsidRPr="00914723">
        <w:rPr>
          <w:rFonts w:ascii="Times New Roman" w:hAnsi="Times New Roman"/>
          <w:sz w:val="28"/>
          <w:szCs w:val="28"/>
        </w:rPr>
        <w:t xml:space="preserve">, </w:t>
      </w:r>
      <w:r w:rsidR="009C5597" w:rsidRPr="00914723">
        <w:rPr>
          <w:rFonts w:ascii="Times New Roman" w:hAnsi="Times New Roman"/>
          <w:sz w:val="28"/>
          <w:szCs w:val="28"/>
        </w:rPr>
        <w:t>или среднемесячная выручка которых с 01.04.2020 не менее чем на 30 % ниже среднемесячной выручки</w:t>
      </w:r>
      <w:r w:rsidR="00691D1B" w:rsidRPr="00914723">
        <w:rPr>
          <w:rFonts w:ascii="Times New Roman" w:hAnsi="Times New Roman"/>
          <w:sz w:val="28"/>
          <w:szCs w:val="28"/>
        </w:rPr>
        <w:t>,</w:t>
      </w:r>
      <w:r w:rsidR="009C5597" w:rsidRPr="00914723">
        <w:rPr>
          <w:rFonts w:ascii="Times New Roman" w:hAnsi="Times New Roman"/>
          <w:sz w:val="28"/>
          <w:szCs w:val="28"/>
        </w:rPr>
        <w:t xml:space="preserve"> сложившейся за период с 01.01.2019 по </w:t>
      </w:r>
      <w:r w:rsidR="008F7171" w:rsidRPr="00914723">
        <w:rPr>
          <w:rFonts w:ascii="Times New Roman" w:hAnsi="Times New Roman"/>
          <w:sz w:val="28"/>
          <w:szCs w:val="28"/>
        </w:rPr>
        <w:t>31</w:t>
      </w:r>
      <w:r w:rsidR="009C5597" w:rsidRPr="00914723">
        <w:rPr>
          <w:rFonts w:ascii="Times New Roman" w:hAnsi="Times New Roman"/>
          <w:sz w:val="28"/>
          <w:szCs w:val="28"/>
        </w:rPr>
        <w:t>.0</w:t>
      </w:r>
      <w:r w:rsidR="008F7171" w:rsidRPr="00914723">
        <w:rPr>
          <w:rFonts w:ascii="Times New Roman" w:hAnsi="Times New Roman"/>
          <w:sz w:val="28"/>
          <w:szCs w:val="28"/>
        </w:rPr>
        <w:t>3</w:t>
      </w:r>
      <w:r w:rsidR="009C5597" w:rsidRPr="00914723">
        <w:rPr>
          <w:rFonts w:ascii="Times New Roman" w:hAnsi="Times New Roman"/>
          <w:sz w:val="28"/>
          <w:szCs w:val="28"/>
        </w:rPr>
        <w:t>.2020.</w:t>
      </w:r>
    </w:p>
    <w:p w:rsidR="00BC7779" w:rsidRPr="00914723" w:rsidRDefault="00BC7779" w:rsidP="00954AFB">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Осуществление субъектами </w:t>
      </w:r>
      <w:r w:rsidR="00112394" w:rsidRPr="00914723">
        <w:rPr>
          <w:rFonts w:ascii="Times New Roman" w:hAnsi="Times New Roman"/>
          <w:sz w:val="28"/>
          <w:szCs w:val="28"/>
        </w:rPr>
        <w:t>МСП</w:t>
      </w:r>
      <w:r w:rsidRPr="00914723">
        <w:rPr>
          <w:rFonts w:ascii="Times New Roman" w:hAnsi="Times New Roman"/>
          <w:sz w:val="28"/>
          <w:szCs w:val="28"/>
        </w:rPr>
        <w:t xml:space="preserve"> деятельности</w:t>
      </w:r>
      <w:r w:rsidR="00954AFB" w:rsidRPr="00914723">
        <w:rPr>
          <w:rFonts w:ascii="Times New Roman" w:hAnsi="Times New Roman"/>
          <w:sz w:val="28"/>
          <w:szCs w:val="28"/>
        </w:rPr>
        <w:t xml:space="preserve"> в от</w:t>
      </w:r>
      <w:r w:rsidR="00954AFB" w:rsidRPr="00914723">
        <w:rPr>
          <w:rFonts w:ascii="Times New Roman" w:eastAsiaTheme="minorHAnsi" w:hAnsi="Times New Roman"/>
          <w:sz w:val="28"/>
          <w:szCs w:val="28"/>
        </w:rPr>
        <w:t xml:space="preserve">раслях экономики, </w:t>
      </w:r>
      <w:r w:rsidR="00954AFB" w:rsidRPr="00914723">
        <w:rPr>
          <w:rFonts w:ascii="Times New Roman" w:hAnsi="Times New Roman"/>
          <w:sz w:val="28"/>
          <w:szCs w:val="28"/>
        </w:rPr>
        <w:t>наиболее пострадавших</w:t>
      </w:r>
      <w:r w:rsidRPr="00914723">
        <w:rPr>
          <w:rFonts w:ascii="Times New Roman" w:hAnsi="Times New Roman"/>
          <w:sz w:val="28"/>
          <w:szCs w:val="28"/>
        </w:rPr>
        <w:t xml:space="preserve"> в условиях ухудшения ситуации в связи с распространением новой коронавирусной инфекции (</w:t>
      </w:r>
      <w:r w:rsidRPr="00914723">
        <w:rPr>
          <w:rFonts w:ascii="Times New Roman" w:hAnsi="Times New Roman"/>
          <w:sz w:val="28"/>
          <w:szCs w:val="28"/>
          <w:lang w:val="en-US"/>
        </w:rPr>
        <w:t>COVID</w:t>
      </w:r>
      <w:r w:rsidRPr="00914723">
        <w:rPr>
          <w:rFonts w:ascii="Times New Roman" w:hAnsi="Times New Roman"/>
          <w:sz w:val="28"/>
          <w:szCs w:val="28"/>
        </w:rPr>
        <w:t xml:space="preserve">-19),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w:t>
      </w:r>
      <w:r w:rsidRPr="00366C45">
        <w:rPr>
          <w:rFonts w:ascii="Times New Roman" w:hAnsi="Times New Roman"/>
          <w:sz w:val="28"/>
          <w:szCs w:val="28"/>
        </w:rPr>
        <w:t>по состоянию на 01.03.2020.</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которые соответствуют следующим критериям:</w:t>
      </w:r>
    </w:p>
    <w:p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на территории </w:t>
      </w:r>
      <w:r w:rsidRPr="00914723">
        <w:rPr>
          <w:rFonts w:ascii="Times New Roman" w:hAnsi="Times New Roman" w:cs="Times New Roman"/>
          <w:bCs/>
          <w:sz w:val="28"/>
          <w:szCs w:val="28"/>
        </w:rPr>
        <w:t>города Благовещенска;</w:t>
      </w:r>
    </w:p>
    <w:p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w:t>
      </w:r>
      <w:r w:rsidRPr="00914723">
        <w:rPr>
          <w:rFonts w:ascii="Times New Roman" w:hAnsi="Times New Roman" w:cs="Times New Roman"/>
          <w:sz w:val="28"/>
          <w:szCs w:val="28"/>
        </w:rPr>
        <w:lastRenderedPageBreak/>
        <w:t>предпринимательства;</w:t>
      </w:r>
    </w:p>
    <w:p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до 1 февраля 2020 года;</w:t>
      </w:r>
    </w:p>
    <w:p w:rsidR="00C53566" w:rsidRPr="00914723" w:rsidRDefault="00C53566" w:rsidP="00C53566">
      <w:pPr>
        <w:pStyle w:val="ConsPlusNormal"/>
        <w:ind w:firstLine="709"/>
        <w:jc w:val="both"/>
        <w:rPr>
          <w:rFonts w:ascii="Times New Roman" w:hAnsi="Times New Roman" w:cs="Times New Roman"/>
          <w:sz w:val="28"/>
          <w:szCs w:val="28"/>
        </w:rPr>
      </w:pPr>
      <w:bookmarkStart w:id="3" w:name="P80"/>
      <w:bookmarkEnd w:id="3"/>
      <w:r w:rsidRPr="00914723">
        <w:rPr>
          <w:rFonts w:ascii="Times New Roman" w:hAnsi="Times New Roman" w:cs="Times New Roman"/>
          <w:sz w:val="28"/>
          <w:szCs w:val="28"/>
        </w:rPr>
        <w:t xml:space="preserve">4) </w:t>
      </w:r>
      <w:r w:rsidRPr="00914723">
        <w:rPr>
          <w:rFonts w:ascii="Times New Roman" w:hAnsi="Times New Roman" w:cs="Times New Roman"/>
          <w:bCs/>
          <w:sz w:val="28"/>
          <w:szCs w:val="28"/>
        </w:rPr>
        <w:t>соответствующие на дату подачи заяв</w:t>
      </w:r>
      <w:r w:rsidR="00201452" w:rsidRPr="00914723">
        <w:rPr>
          <w:rFonts w:ascii="Times New Roman" w:hAnsi="Times New Roman" w:cs="Times New Roman"/>
          <w:bCs/>
          <w:sz w:val="28"/>
          <w:szCs w:val="28"/>
        </w:rPr>
        <w:t>ления</w:t>
      </w:r>
      <w:r w:rsidRPr="00914723">
        <w:rPr>
          <w:rFonts w:ascii="Times New Roman" w:hAnsi="Times New Roman" w:cs="Times New Roman"/>
          <w:bCs/>
          <w:sz w:val="28"/>
          <w:szCs w:val="28"/>
        </w:rPr>
        <w:t xml:space="preserve"> следующим требованиям</w:t>
      </w:r>
      <w:r w:rsidRPr="00914723">
        <w:rPr>
          <w:rFonts w:ascii="Times New Roman" w:hAnsi="Times New Roman" w:cs="Times New Roman"/>
          <w:sz w:val="28"/>
          <w:szCs w:val="28"/>
        </w:rPr>
        <w:t>:</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настоящего Порядка;</w:t>
      </w:r>
    </w:p>
    <w:p w:rsidR="008F32C1" w:rsidRPr="00914723" w:rsidRDefault="000232B0" w:rsidP="008F32C1">
      <w:pPr>
        <w:pStyle w:val="ConsPlusNormal"/>
        <w:ind w:firstLine="709"/>
        <w:jc w:val="both"/>
        <w:rPr>
          <w:rFonts w:ascii="Times New Roman" w:hAnsi="Times New Roman"/>
          <w:sz w:val="28"/>
          <w:szCs w:val="28"/>
        </w:rPr>
      </w:pPr>
      <w:bookmarkStart w:id="4" w:name="P85"/>
      <w:bookmarkEnd w:id="4"/>
      <w:r w:rsidRPr="000232B0">
        <w:rPr>
          <w:rFonts w:ascii="Times New Roman" w:hAnsi="Times New Roman" w:cs="Times New Roman"/>
          <w:sz w:val="28"/>
          <w:szCs w:val="28"/>
          <w:highlight w:val="yellow"/>
        </w:rPr>
        <w:t>5) для получения субсидии по направлению</w:t>
      </w:r>
      <w:r w:rsidRPr="000232B0">
        <w:rPr>
          <w:rFonts w:ascii="Times New Roman" w:hAnsi="Times New Roman" w:cs="Times New Roman"/>
          <w:i/>
          <w:sz w:val="28"/>
          <w:szCs w:val="28"/>
          <w:highlight w:val="yellow"/>
        </w:rPr>
        <w:t xml:space="preserve">, </w:t>
      </w:r>
      <w:r w:rsidRPr="000232B0">
        <w:rPr>
          <w:rFonts w:ascii="Times New Roman" w:hAnsi="Times New Roman" w:cs="Times New Roman"/>
          <w:sz w:val="28"/>
          <w:szCs w:val="28"/>
          <w:highlight w:val="yellow"/>
        </w:rPr>
        <w:t xml:space="preserve">указанному в подпункте «а» пункта 2.1 настоящего Порядка, </w:t>
      </w:r>
      <w:r w:rsidRPr="000232B0">
        <w:rPr>
          <w:rFonts w:ascii="Times New Roman" w:hAnsi="Times New Roman"/>
          <w:sz w:val="28"/>
          <w:szCs w:val="28"/>
          <w:highlight w:val="yellow"/>
        </w:rPr>
        <w:t>количество работников субъекта МСП на момент предоставления заявления на получение субсидии составляет не менее 90 % от численности работников по состоянию на 01.03.2020</w:t>
      </w:r>
      <w:r w:rsidR="008F32C1" w:rsidRPr="000232B0">
        <w:rPr>
          <w:rFonts w:ascii="Times New Roman" w:hAnsi="Times New Roman"/>
          <w:sz w:val="28"/>
          <w:szCs w:val="28"/>
          <w:highlight w:val="yellow"/>
        </w:rPr>
        <w:t>;</w:t>
      </w:r>
    </w:p>
    <w:p w:rsidR="00691D1B" w:rsidRPr="00914723" w:rsidRDefault="00691D1B" w:rsidP="008F32C1">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 xml:space="preserve">6) </w:t>
      </w:r>
      <w:r w:rsidR="005D3114" w:rsidRPr="00914723">
        <w:rPr>
          <w:rFonts w:ascii="Times New Roman" w:hAnsi="Times New Roman" w:cs="Times New Roman"/>
          <w:sz w:val="28"/>
          <w:szCs w:val="28"/>
        </w:rPr>
        <w:t xml:space="preserve">для получения </w:t>
      </w:r>
      <w:r w:rsidRPr="00914723">
        <w:rPr>
          <w:rFonts w:ascii="Times New Roman" w:hAnsi="Times New Roman" w:cs="Times New Roman"/>
          <w:sz w:val="28"/>
          <w:szCs w:val="28"/>
        </w:rPr>
        <w:t>субсидии по направлениям, указанным в подпунктах «а» и «б» пункта 2.1</w:t>
      </w:r>
      <w:r w:rsidR="00F53C06">
        <w:rPr>
          <w:rFonts w:ascii="Times New Roman" w:hAnsi="Times New Roman" w:cs="Times New Roman"/>
          <w:sz w:val="28"/>
          <w:szCs w:val="28"/>
        </w:rPr>
        <w:t xml:space="preserve"> настоящего Порядка</w:t>
      </w:r>
      <w:r w:rsidR="00366C45">
        <w:rPr>
          <w:rFonts w:ascii="Times New Roman" w:hAnsi="Times New Roman" w:cs="Times New Roman"/>
          <w:sz w:val="28"/>
          <w:szCs w:val="28"/>
        </w:rPr>
        <w:t>,</w:t>
      </w:r>
      <w:r w:rsidR="005D3114" w:rsidRPr="00914723">
        <w:rPr>
          <w:rFonts w:ascii="Times New Roman" w:hAnsi="Times New Roman" w:cs="Times New Roman"/>
          <w:sz w:val="28"/>
          <w:szCs w:val="28"/>
        </w:rPr>
        <w:t xml:space="preserve"> </w:t>
      </w:r>
      <w:r w:rsidRPr="00914723">
        <w:rPr>
          <w:rFonts w:ascii="Times New Roman" w:hAnsi="Times New Roman"/>
          <w:sz w:val="28"/>
          <w:szCs w:val="28"/>
        </w:rPr>
        <w:t>сфера деятельности субъекта МСП по основному виду деятельности</w:t>
      </w:r>
      <w:r w:rsidR="005D3114" w:rsidRPr="00914723">
        <w:rPr>
          <w:rFonts w:ascii="Times New Roman" w:hAnsi="Times New Roman"/>
          <w:sz w:val="28"/>
          <w:szCs w:val="28"/>
        </w:rPr>
        <w:t xml:space="preserve"> </w:t>
      </w:r>
      <w:r w:rsidR="00B0504F" w:rsidRPr="00914723">
        <w:rPr>
          <w:rFonts w:ascii="Times New Roman" w:hAnsi="Times New Roman"/>
          <w:sz w:val="28"/>
          <w:szCs w:val="28"/>
        </w:rPr>
        <w:t xml:space="preserve">не </w:t>
      </w:r>
      <w:r w:rsidR="00F53C06">
        <w:rPr>
          <w:rFonts w:ascii="Times New Roman" w:hAnsi="Times New Roman"/>
          <w:sz w:val="28"/>
          <w:szCs w:val="28"/>
        </w:rPr>
        <w:t xml:space="preserve">должна быть </w:t>
      </w:r>
      <w:r w:rsidRPr="00914723">
        <w:rPr>
          <w:rFonts w:ascii="Times New Roman" w:hAnsi="Times New Roman"/>
          <w:sz w:val="28"/>
          <w:szCs w:val="28"/>
        </w:rPr>
        <w:t>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w:t>
      </w:r>
    </w:p>
    <w:p w:rsidR="00691D1B" w:rsidRPr="00914723" w:rsidRDefault="00691D1B" w:rsidP="008F32C1">
      <w:pPr>
        <w:pStyle w:val="ConsPlusNormal"/>
        <w:ind w:firstLine="709"/>
        <w:jc w:val="both"/>
        <w:rPr>
          <w:rFonts w:ascii="Times New Roman" w:hAnsi="Times New Roman"/>
          <w:sz w:val="28"/>
          <w:szCs w:val="28"/>
        </w:rPr>
      </w:pPr>
      <w:r w:rsidRPr="00914723">
        <w:rPr>
          <w:rFonts w:ascii="Times New Roman" w:hAnsi="Times New Roman"/>
          <w:sz w:val="28"/>
          <w:szCs w:val="28"/>
        </w:rPr>
        <w:t xml:space="preserve">7) </w:t>
      </w:r>
      <w:r w:rsidR="00461BE4" w:rsidRPr="00914723">
        <w:rPr>
          <w:rFonts w:ascii="Times New Roman" w:hAnsi="Times New Roman"/>
          <w:sz w:val="28"/>
          <w:szCs w:val="28"/>
        </w:rPr>
        <w:t xml:space="preserve">для получения </w:t>
      </w:r>
      <w:r w:rsidRPr="00914723">
        <w:rPr>
          <w:rFonts w:ascii="Times New Roman" w:hAnsi="Times New Roman" w:cs="Times New Roman"/>
          <w:sz w:val="28"/>
          <w:szCs w:val="28"/>
        </w:rPr>
        <w:t>субсиди</w:t>
      </w:r>
      <w:r w:rsidR="00461BE4" w:rsidRPr="00914723">
        <w:rPr>
          <w:rFonts w:ascii="Times New Roman" w:hAnsi="Times New Roman" w:cs="Times New Roman"/>
          <w:sz w:val="28"/>
          <w:szCs w:val="28"/>
        </w:rPr>
        <w:t>и</w:t>
      </w:r>
      <w:r w:rsidRPr="00914723">
        <w:rPr>
          <w:rFonts w:ascii="Times New Roman" w:hAnsi="Times New Roman" w:cs="Times New Roman"/>
          <w:sz w:val="28"/>
          <w:szCs w:val="28"/>
        </w:rPr>
        <w:t xml:space="preserve"> по направлению</w:t>
      </w:r>
      <w:r w:rsidRPr="00914723">
        <w:rPr>
          <w:rFonts w:ascii="Times New Roman" w:hAnsi="Times New Roman" w:cs="Times New Roman"/>
          <w:i/>
          <w:sz w:val="28"/>
          <w:szCs w:val="28"/>
        </w:rPr>
        <w:t xml:space="preserve">, </w:t>
      </w:r>
      <w:r w:rsidRPr="00914723">
        <w:rPr>
          <w:rFonts w:ascii="Times New Roman" w:hAnsi="Times New Roman" w:cs="Times New Roman"/>
          <w:sz w:val="28"/>
          <w:szCs w:val="28"/>
        </w:rPr>
        <w:t xml:space="preserve">указанному в подпункте «в» пункта 2.1 настоящего Порядка, </w:t>
      </w:r>
      <w:r w:rsidR="00461BE4" w:rsidRPr="00914723">
        <w:rPr>
          <w:rFonts w:ascii="Times New Roman" w:hAnsi="Times New Roman" w:cs="Times New Roman"/>
          <w:sz w:val="28"/>
          <w:szCs w:val="28"/>
        </w:rPr>
        <w:t xml:space="preserve">поддержка </w:t>
      </w:r>
      <w:r w:rsidRPr="00914723">
        <w:rPr>
          <w:rFonts w:ascii="Times New Roman" w:hAnsi="Times New Roman"/>
          <w:sz w:val="28"/>
          <w:szCs w:val="28"/>
        </w:rPr>
        <w:t>не оказывается субъектам МСП, предоставляющим</w:t>
      </w:r>
      <w:r w:rsidR="00461BE4" w:rsidRPr="00914723">
        <w:rPr>
          <w:rFonts w:ascii="Times New Roman" w:hAnsi="Times New Roman"/>
          <w:sz w:val="28"/>
          <w:szCs w:val="28"/>
        </w:rPr>
        <w:t xml:space="preserve"> одну</w:t>
      </w:r>
      <w:r w:rsidR="00992865" w:rsidRPr="00914723">
        <w:rPr>
          <w:rFonts w:ascii="Times New Roman" w:hAnsi="Times New Roman"/>
          <w:sz w:val="28"/>
          <w:szCs w:val="28"/>
        </w:rPr>
        <w:t xml:space="preserve">, </w:t>
      </w:r>
      <w:r w:rsidR="00461BE4" w:rsidRPr="00914723">
        <w:rPr>
          <w:rFonts w:ascii="Times New Roman" w:hAnsi="Times New Roman"/>
          <w:sz w:val="28"/>
          <w:szCs w:val="28"/>
        </w:rPr>
        <w:t>несколько</w:t>
      </w:r>
      <w:r w:rsidR="00992865" w:rsidRPr="00914723">
        <w:rPr>
          <w:rFonts w:ascii="Times New Roman" w:hAnsi="Times New Roman"/>
          <w:sz w:val="28"/>
          <w:szCs w:val="28"/>
        </w:rPr>
        <w:t xml:space="preserve"> или все</w:t>
      </w:r>
      <w:r w:rsidR="00461BE4" w:rsidRPr="00914723">
        <w:rPr>
          <w:rFonts w:ascii="Times New Roman" w:hAnsi="Times New Roman"/>
          <w:sz w:val="28"/>
          <w:szCs w:val="28"/>
        </w:rPr>
        <w:t xml:space="preserve"> коммунальны</w:t>
      </w:r>
      <w:r w:rsidR="00992865" w:rsidRPr="00914723">
        <w:rPr>
          <w:rFonts w:ascii="Times New Roman" w:hAnsi="Times New Roman"/>
          <w:sz w:val="28"/>
          <w:szCs w:val="28"/>
        </w:rPr>
        <w:t>е</w:t>
      </w:r>
      <w:r w:rsidR="00461BE4" w:rsidRPr="00914723">
        <w:rPr>
          <w:rFonts w:ascii="Times New Roman" w:hAnsi="Times New Roman"/>
          <w:sz w:val="28"/>
          <w:szCs w:val="28"/>
        </w:rPr>
        <w:t xml:space="preserve"> услуг</w:t>
      </w:r>
      <w:r w:rsidR="00992865" w:rsidRPr="00914723">
        <w:rPr>
          <w:rFonts w:ascii="Times New Roman" w:hAnsi="Times New Roman"/>
          <w:sz w:val="28"/>
          <w:szCs w:val="28"/>
        </w:rPr>
        <w:t>и</w:t>
      </w:r>
      <w:r w:rsidR="00461BE4" w:rsidRPr="00914723">
        <w:rPr>
          <w:rFonts w:ascii="Times New Roman" w:hAnsi="Times New Roman"/>
          <w:sz w:val="28"/>
          <w:szCs w:val="28"/>
        </w:rPr>
        <w:t xml:space="preserve"> (</w:t>
      </w:r>
      <w:r w:rsidRPr="00914723">
        <w:rPr>
          <w:rFonts w:ascii="Times New Roman" w:hAnsi="Times New Roman"/>
          <w:sz w:val="28"/>
          <w:szCs w:val="28"/>
        </w:rPr>
        <w:t>теплоснабжени</w:t>
      </w:r>
      <w:r w:rsidR="00461BE4" w:rsidRPr="00914723">
        <w:rPr>
          <w:rFonts w:ascii="Times New Roman" w:hAnsi="Times New Roman"/>
          <w:sz w:val="28"/>
          <w:szCs w:val="28"/>
        </w:rPr>
        <w:t xml:space="preserve">е, </w:t>
      </w:r>
      <w:r w:rsidRPr="00914723">
        <w:rPr>
          <w:rFonts w:ascii="Times New Roman" w:hAnsi="Times New Roman"/>
          <w:sz w:val="28"/>
          <w:szCs w:val="28"/>
        </w:rPr>
        <w:t>водоснабжени</w:t>
      </w:r>
      <w:r w:rsidR="00461BE4" w:rsidRPr="00914723">
        <w:rPr>
          <w:rFonts w:ascii="Times New Roman" w:hAnsi="Times New Roman"/>
          <w:sz w:val="28"/>
          <w:szCs w:val="28"/>
        </w:rPr>
        <w:t xml:space="preserve">е, </w:t>
      </w:r>
      <w:r w:rsidRPr="00914723">
        <w:rPr>
          <w:rFonts w:ascii="Times New Roman" w:hAnsi="Times New Roman"/>
          <w:sz w:val="28"/>
          <w:szCs w:val="28"/>
        </w:rPr>
        <w:t>водоотведени</w:t>
      </w:r>
      <w:r w:rsidR="00461BE4" w:rsidRPr="00914723">
        <w:rPr>
          <w:rFonts w:ascii="Times New Roman" w:hAnsi="Times New Roman"/>
          <w:sz w:val="28"/>
          <w:szCs w:val="28"/>
        </w:rPr>
        <w:t xml:space="preserve">е, </w:t>
      </w:r>
      <w:r w:rsidRPr="00914723">
        <w:rPr>
          <w:rFonts w:ascii="Times New Roman" w:hAnsi="Times New Roman"/>
          <w:sz w:val="28"/>
          <w:szCs w:val="28"/>
        </w:rPr>
        <w:t>электроснабжени</w:t>
      </w:r>
      <w:r w:rsidR="00461BE4" w:rsidRPr="00914723">
        <w:rPr>
          <w:rFonts w:ascii="Times New Roman" w:hAnsi="Times New Roman"/>
          <w:sz w:val="28"/>
          <w:szCs w:val="28"/>
        </w:rPr>
        <w:t>е, газоснабжение)</w:t>
      </w:r>
      <w:r w:rsidRPr="00914723">
        <w:rPr>
          <w:rFonts w:ascii="Times New Roman" w:hAnsi="Times New Roman"/>
          <w:sz w:val="28"/>
          <w:szCs w:val="28"/>
        </w:rPr>
        <w:t>, а также управляющим компаниям.</w:t>
      </w:r>
    </w:p>
    <w:p w:rsidR="00C53566" w:rsidRPr="00914723" w:rsidRDefault="00691D1B"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8</w:t>
      </w:r>
      <w:r w:rsidR="00C53566" w:rsidRPr="00914723">
        <w:rPr>
          <w:rFonts w:ascii="Times New Roman" w:hAnsi="Times New Roman" w:cs="Times New Roman"/>
          <w:sz w:val="28"/>
          <w:szCs w:val="28"/>
        </w:rPr>
        <w:t>) соответств</w:t>
      </w:r>
      <w:r w:rsidR="00112394" w:rsidRPr="00914723">
        <w:rPr>
          <w:rFonts w:ascii="Times New Roman" w:hAnsi="Times New Roman" w:cs="Times New Roman"/>
          <w:sz w:val="28"/>
          <w:szCs w:val="28"/>
        </w:rPr>
        <w:t>ующие</w:t>
      </w:r>
      <w:r w:rsidR="00C53566" w:rsidRPr="00914723">
        <w:rPr>
          <w:rFonts w:ascii="Times New Roman" w:hAnsi="Times New Roman" w:cs="Times New Roman"/>
          <w:sz w:val="28"/>
          <w:szCs w:val="28"/>
        </w:rPr>
        <w:t xml:space="preserve"> одному из критериев:</w:t>
      </w:r>
    </w:p>
    <w:p w:rsidR="00AD7656" w:rsidRPr="00914723" w:rsidRDefault="00691D1B"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8</w:t>
      </w:r>
      <w:r w:rsidR="00C53566" w:rsidRPr="00914723">
        <w:rPr>
          <w:rFonts w:ascii="Times New Roman" w:hAnsi="Times New Roman" w:cs="Times New Roman"/>
          <w:sz w:val="28"/>
          <w:szCs w:val="28"/>
        </w:rPr>
        <w:t xml:space="preserve">.1) осуществление </w:t>
      </w:r>
      <w:r w:rsidR="00C53566" w:rsidRPr="00914723">
        <w:rPr>
          <w:rFonts w:ascii="Times New Roman" w:hAnsi="Times New Roman"/>
          <w:sz w:val="28"/>
          <w:szCs w:val="28"/>
        </w:rPr>
        <w:t xml:space="preserve">основного вида </w:t>
      </w:r>
      <w:r w:rsidR="00C53566" w:rsidRPr="00914723">
        <w:rPr>
          <w:rFonts w:ascii="Times New Roman" w:hAnsi="Times New Roman" w:cs="Times New Roman"/>
          <w:sz w:val="28"/>
          <w:szCs w:val="28"/>
        </w:rPr>
        <w:t xml:space="preserve">экономической деятельности, предусмотренного Общероссийским </w:t>
      </w:r>
      <w:hyperlink r:id="rId13" w:history="1">
        <w:r w:rsidR="00C53566" w:rsidRPr="00914723">
          <w:rPr>
            <w:rFonts w:ascii="Times New Roman" w:hAnsi="Times New Roman" w:cs="Times New Roman"/>
            <w:sz w:val="28"/>
            <w:szCs w:val="28"/>
          </w:rPr>
          <w:t>классификатором</w:t>
        </w:r>
      </w:hyperlink>
      <w:r w:rsidR="00C53566" w:rsidRPr="00914723">
        <w:rPr>
          <w:rFonts w:ascii="Times New Roman" w:hAnsi="Times New Roman" w:cs="Times New Roman"/>
          <w:sz w:val="28"/>
          <w:szCs w:val="28"/>
        </w:rPr>
        <w:t xml:space="preserve"> видов экономической деятельности (ОКВЭД 2) ОК 029-2014 (КДЕС. Ред. 2), принятым и введенным в действие приказом Федерального агентства по техническому регулированию и метрологии от 31.01.2014 № 14-ст</w:t>
      </w:r>
      <w:r w:rsidR="00AD7656" w:rsidRPr="00914723">
        <w:rPr>
          <w:rFonts w:ascii="Times New Roman" w:hAnsi="Times New Roman" w:cs="Times New Roman"/>
          <w:sz w:val="28"/>
          <w:szCs w:val="28"/>
        </w:rPr>
        <w:t>,</w:t>
      </w:r>
      <w:r w:rsidR="00AD7656" w:rsidRPr="00914723">
        <w:rPr>
          <w:rFonts w:ascii="Times New Roman" w:hAnsi="Times New Roman"/>
          <w:sz w:val="28"/>
          <w:szCs w:val="28"/>
        </w:rPr>
        <w:t xml:space="preserve"> которы</w:t>
      </w:r>
      <w:r w:rsidR="00557379" w:rsidRPr="00914723">
        <w:rPr>
          <w:rFonts w:ascii="Times New Roman" w:hAnsi="Times New Roman"/>
          <w:sz w:val="28"/>
          <w:szCs w:val="28"/>
        </w:rPr>
        <w:t>й</w:t>
      </w:r>
      <w:r w:rsidR="00AD7656" w:rsidRPr="00914723">
        <w:rPr>
          <w:rFonts w:ascii="Times New Roman" w:hAnsi="Times New Roman"/>
          <w:sz w:val="28"/>
          <w:szCs w:val="28"/>
        </w:rPr>
        <w:t xml:space="preserve"> в соответствии с решениями регионального штаба по реализации антикризисных мер для обеспечения </w:t>
      </w:r>
      <w:r w:rsidR="00AD7656" w:rsidRPr="00914723">
        <w:rPr>
          <w:rFonts w:ascii="Times New Roman" w:hAnsi="Times New Roman"/>
          <w:sz w:val="28"/>
          <w:szCs w:val="28"/>
        </w:rPr>
        <w:lastRenderedPageBreak/>
        <w:t>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00AD7656" w:rsidRPr="00914723">
        <w:rPr>
          <w:rFonts w:ascii="Times New Roman" w:hAnsi="Times New Roman"/>
          <w:sz w:val="28"/>
          <w:szCs w:val="28"/>
          <w:lang w:val="en-US"/>
        </w:rPr>
        <w:t>COVID</w:t>
      </w:r>
      <w:r w:rsidR="00AD7656" w:rsidRPr="00914723">
        <w:rPr>
          <w:rFonts w:ascii="Times New Roman" w:hAnsi="Times New Roman"/>
          <w:sz w:val="28"/>
          <w:szCs w:val="28"/>
        </w:rPr>
        <w:t>-19);</w:t>
      </w:r>
    </w:p>
    <w:p w:rsidR="00C53566" w:rsidRPr="00914723" w:rsidRDefault="00691D1B" w:rsidP="00C53566">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8</w:t>
      </w:r>
      <w:r w:rsidR="00C53566" w:rsidRPr="00914723">
        <w:rPr>
          <w:rFonts w:ascii="Times New Roman" w:hAnsi="Times New Roman" w:cs="Times New Roman"/>
          <w:sz w:val="28"/>
          <w:szCs w:val="28"/>
        </w:rPr>
        <w:t xml:space="preserve">.2) </w:t>
      </w:r>
      <w:r w:rsidR="00C53566" w:rsidRPr="00914723">
        <w:rPr>
          <w:rFonts w:ascii="Times New Roman" w:hAnsi="Times New Roman"/>
          <w:sz w:val="28"/>
          <w:szCs w:val="28"/>
        </w:rPr>
        <w:t>среднемесячная выручка с 01.04.2020 не менее чем на 30 % ниже среднемесячной выручки, сложившейся за период с 01.01.2019 по 31.03.2020.</w:t>
      </w:r>
    </w:p>
    <w:p w:rsidR="00342FF8" w:rsidRPr="00914723" w:rsidRDefault="0037331D" w:rsidP="00342FF8">
      <w:pPr>
        <w:pStyle w:val="ConsPlusNormal"/>
        <w:ind w:firstLine="709"/>
        <w:jc w:val="both"/>
        <w:rPr>
          <w:rFonts w:ascii="Times New Roman" w:hAnsi="Times New Roman"/>
          <w:sz w:val="28"/>
          <w:szCs w:val="28"/>
        </w:rPr>
      </w:pPr>
      <w:r w:rsidRPr="00914723">
        <w:rPr>
          <w:rFonts w:ascii="Times New Roman" w:hAnsi="Times New Roman"/>
          <w:sz w:val="28"/>
          <w:szCs w:val="28"/>
        </w:rPr>
        <w:t>Размер снижения выручки о</w:t>
      </w:r>
      <w:r w:rsidR="00342FF8" w:rsidRPr="00914723">
        <w:rPr>
          <w:rFonts w:ascii="Times New Roman" w:hAnsi="Times New Roman"/>
          <w:sz w:val="28"/>
          <w:szCs w:val="28"/>
        </w:rPr>
        <w:t xml:space="preserve">пределяется путем сравнения среднемесячной выручки </w:t>
      </w:r>
      <w:r w:rsidR="003506A8" w:rsidRPr="00914723">
        <w:rPr>
          <w:rFonts w:ascii="Times New Roman" w:hAnsi="Times New Roman"/>
          <w:sz w:val="28"/>
          <w:szCs w:val="28"/>
        </w:rPr>
        <w:t xml:space="preserve">за месяцы фактического осуществления деятельности </w:t>
      </w:r>
      <w:r w:rsidR="00342FF8" w:rsidRPr="00914723">
        <w:rPr>
          <w:rFonts w:ascii="Times New Roman" w:hAnsi="Times New Roman"/>
          <w:sz w:val="28"/>
          <w:szCs w:val="28"/>
        </w:rPr>
        <w:t xml:space="preserve">за 2019 год </w:t>
      </w:r>
      <w:r w:rsidRPr="00914723">
        <w:rPr>
          <w:rFonts w:ascii="Times New Roman" w:hAnsi="Times New Roman"/>
          <w:sz w:val="28"/>
          <w:szCs w:val="28"/>
        </w:rPr>
        <w:t>и 1 квартал 2020 года с</w:t>
      </w:r>
      <w:r w:rsidR="00342FF8" w:rsidRPr="00914723">
        <w:rPr>
          <w:rFonts w:ascii="Times New Roman" w:hAnsi="Times New Roman"/>
          <w:sz w:val="28"/>
          <w:szCs w:val="28"/>
        </w:rPr>
        <w:t xml:space="preserve"> выручк</w:t>
      </w:r>
      <w:r w:rsidRPr="00914723">
        <w:rPr>
          <w:rFonts w:ascii="Times New Roman" w:hAnsi="Times New Roman"/>
          <w:sz w:val="28"/>
          <w:szCs w:val="28"/>
        </w:rPr>
        <w:t>ой</w:t>
      </w:r>
      <w:r w:rsidR="00342FF8" w:rsidRPr="00914723">
        <w:rPr>
          <w:rFonts w:ascii="Times New Roman" w:hAnsi="Times New Roman"/>
          <w:sz w:val="28"/>
          <w:szCs w:val="28"/>
        </w:rPr>
        <w:t xml:space="preserve"> за апрель 2020 года. В случае регистрации в качестве субъекта </w:t>
      </w:r>
      <w:r w:rsidR="009B6FDF" w:rsidRPr="00914723">
        <w:rPr>
          <w:rFonts w:ascii="Times New Roman" w:hAnsi="Times New Roman"/>
          <w:sz w:val="28"/>
          <w:szCs w:val="28"/>
        </w:rPr>
        <w:t>МСП</w:t>
      </w:r>
      <w:r w:rsidR="00342FF8" w:rsidRPr="00914723">
        <w:rPr>
          <w:rFonts w:ascii="Times New Roman" w:hAnsi="Times New Roman"/>
          <w:sz w:val="28"/>
          <w:szCs w:val="28"/>
        </w:rPr>
        <w:t xml:space="preserve"> в январе 2020 определяется путем сравнения среднемесячной выручки за месяцы </w:t>
      </w:r>
      <w:r w:rsidR="003506A8" w:rsidRPr="00914723">
        <w:rPr>
          <w:rFonts w:ascii="Times New Roman" w:hAnsi="Times New Roman"/>
          <w:sz w:val="28"/>
          <w:szCs w:val="28"/>
        </w:rPr>
        <w:t xml:space="preserve">фактического </w:t>
      </w:r>
      <w:r w:rsidR="00342FF8" w:rsidRPr="00914723">
        <w:rPr>
          <w:rFonts w:ascii="Times New Roman" w:hAnsi="Times New Roman"/>
          <w:sz w:val="28"/>
          <w:szCs w:val="28"/>
        </w:rPr>
        <w:t xml:space="preserve">осуществления деятельности с выручкой за </w:t>
      </w:r>
      <w:r w:rsidRPr="00914723">
        <w:rPr>
          <w:rFonts w:ascii="Times New Roman" w:hAnsi="Times New Roman"/>
          <w:sz w:val="28"/>
          <w:szCs w:val="28"/>
        </w:rPr>
        <w:t xml:space="preserve">апрель </w:t>
      </w:r>
      <w:r w:rsidR="00342FF8" w:rsidRPr="00914723">
        <w:rPr>
          <w:rFonts w:ascii="Times New Roman" w:hAnsi="Times New Roman"/>
          <w:sz w:val="28"/>
          <w:szCs w:val="28"/>
        </w:rPr>
        <w:t>2020 год</w:t>
      </w:r>
      <w:r w:rsidRPr="00914723">
        <w:rPr>
          <w:rFonts w:ascii="Times New Roman" w:hAnsi="Times New Roman"/>
          <w:sz w:val="28"/>
          <w:szCs w:val="28"/>
        </w:rPr>
        <w:t>а</w:t>
      </w:r>
      <w:r w:rsidR="00342FF8" w:rsidRPr="00914723">
        <w:rPr>
          <w:rFonts w:ascii="Times New Roman" w:hAnsi="Times New Roman"/>
          <w:sz w:val="28"/>
          <w:szCs w:val="28"/>
        </w:rPr>
        <w:t>.</w:t>
      </w:r>
      <w:r w:rsidR="009518AC" w:rsidRPr="00914723">
        <w:rPr>
          <w:rFonts w:ascii="Times New Roman" w:hAnsi="Times New Roman"/>
          <w:sz w:val="28"/>
          <w:szCs w:val="28"/>
        </w:rPr>
        <w:t xml:space="preserve"> </w:t>
      </w:r>
    </w:p>
    <w:p w:rsidR="00C53566" w:rsidRPr="00914723" w:rsidRDefault="00F30D8E"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C53566" w:rsidRPr="00914723">
        <w:rPr>
          <w:rFonts w:ascii="Times New Roman" w:hAnsi="Times New Roman"/>
          <w:sz w:val="28"/>
          <w:szCs w:val="28"/>
        </w:rPr>
        <w:t xml:space="preserve">) </w:t>
      </w:r>
      <w:r>
        <w:rPr>
          <w:rFonts w:ascii="Times New Roman" w:hAnsi="Times New Roman"/>
          <w:sz w:val="28"/>
          <w:szCs w:val="28"/>
        </w:rPr>
        <w:t xml:space="preserve">не </w:t>
      </w:r>
      <w:r w:rsidR="00C53566" w:rsidRPr="00914723">
        <w:rPr>
          <w:rFonts w:ascii="Times New Roman" w:hAnsi="Times New Roman"/>
          <w:sz w:val="28"/>
          <w:szCs w:val="28"/>
        </w:rPr>
        <w:t>явля</w:t>
      </w:r>
      <w:r>
        <w:rPr>
          <w:rFonts w:ascii="Times New Roman" w:hAnsi="Times New Roman"/>
          <w:sz w:val="28"/>
          <w:szCs w:val="28"/>
        </w:rPr>
        <w:t>ющиеся</w:t>
      </w:r>
      <w:r w:rsidR="00C53566"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914723" w:rsidRDefault="00F30D8E"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C53566" w:rsidRPr="00914723">
        <w:rPr>
          <w:rFonts w:ascii="Times New Roman" w:hAnsi="Times New Roman"/>
          <w:sz w:val="28"/>
          <w:szCs w:val="28"/>
        </w:rPr>
        <w:t xml:space="preserve">) </w:t>
      </w:r>
      <w:r>
        <w:rPr>
          <w:rFonts w:ascii="Times New Roman" w:hAnsi="Times New Roman"/>
          <w:sz w:val="28"/>
          <w:szCs w:val="28"/>
        </w:rPr>
        <w:t xml:space="preserve">не </w:t>
      </w:r>
      <w:r w:rsidR="00C53566" w:rsidRPr="00914723">
        <w:rPr>
          <w:rFonts w:ascii="Times New Roman" w:hAnsi="Times New Roman"/>
          <w:sz w:val="28"/>
          <w:szCs w:val="28"/>
        </w:rPr>
        <w:t>являющи</w:t>
      </w:r>
      <w:r>
        <w:rPr>
          <w:rFonts w:ascii="Times New Roman" w:hAnsi="Times New Roman"/>
          <w:sz w:val="28"/>
          <w:szCs w:val="28"/>
        </w:rPr>
        <w:t>е</w:t>
      </w:r>
      <w:r w:rsidR="00C53566" w:rsidRPr="00914723">
        <w:rPr>
          <w:rFonts w:ascii="Times New Roman" w:hAnsi="Times New Roman"/>
          <w:sz w:val="28"/>
          <w:szCs w:val="28"/>
        </w:rPr>
        <w:t>ся участниками соглашений о разделе продукции;</w:t>
      </w:r>
    </w:p>
    <w:p w:rsidR="00C53566" w:rsidRPr="00914723" w:rsidRDefault="00F30D8E"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C53566" w:rsidRPr="00914723">
        <w:rPr>
          <w:rFonts w:ascii="Times New Roman" w:hAnsi="Times New Roman"/>
          <w:sz w:val="28"/>
          <w:szCs w:val="28"/>
        </w:rPr>
        <w:t xml:space="preserve">) </w:t>
      </w:r>
      <w:r>
        <w:rPr>
          <w:rFonts w:ascii="Times New Roman" w:hAnsi="Times New Roman"/>
          <w:sz w:val="28"/>
          <w:szCs w:val="28"/>
        </w:rPr>
        <w:t xml:space="preserve">не </w:t>
      </w:r>
      <w:r w:rsidR="00C53566" w:rsidRPr="00914723">
        <w:rPr>
          <w:rFonts w:ascii="Times New Roman" w:hAnsi="Times New Roman"/>
          <w:sz w:val="28"/>
          <w:szCs w:val="28"/>
        </w:rPr>
        <w:t>осуществляющ</w:t>
      </w:r>
      <w:r>
        <w:rPr>
          <w:rFonts w:ascii="Times New Roman" w:hAnsi="Times New Roman"/>
          <w:sz w:val="28"/>
          <w:szCs w:val="28"/>
        </w:rPr>
        <w:t>ие</w:t>
      </w:r>
      <w:r w:rsidR="00C53566" w:rsidRPr="00914723">
        <w:rPr>
          <w:rFonts w:ascii="Times New Roman" w:hAnsi="Times New Roman"/>
          <w:sz w:val="28"/>
          <w:szCs w:val="28"/>
        </w:rPr>
        <w:t xml:space="preserve"> предпринимательскую деятельность в сфере игорного бизнеса;</w:t>
      </w:r>
    </w:p>
    <w:p w:rsidR="00C53566" w:rsidRPr="00914723" w:rsidRDefault="00F30D8E"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C53566" w:rsidRPr="00914723">
        <w:rPr>
          <w:rFonts w:ascii="Times New Roman" w:hAnsi="Times New Roman"/>
          <w:sz w:val="28"/>
          <w:szCs w:val="28"/>
        </w:rPr>
        <w:t xml:space="preserve">) </w:t>
      </w:r>
      <w:r>
        <w:rPr>
          <w:rFonts w:ascii="Times New Roman" w:hAnsi="Times New Roman"/>
          <w:sz w:val="28"/>
          <w:szCs w:val="28"/>
        </w:rPr>
        <w:t>не являющие</w:t>
      </w:r>
      <w:r w:rsidR="00C53566" w:rsidRPr="00914723">
        <w:rPr>
          <w:rFonts w:ascii="Times New Roman" w:hAnsi="Times New Roman"/>
          <w:sz w:val="28"/>
          <w:szCs w:val="28"/>
        </w:rPr>
        <w:t xml:space="preserve">ся в порядке, установленном </w:t>
      </w:r>
      <w:hyperlink r:id="rId14" w:history="1">
        <w:r w:rsidR="00C53566" w:rsidRPr="00914723">
          <w:rPr>
            <w:rFonts w:ascii="Times New Roman" w:hAnsi="Times New Roman"/>
            <w:sz w:val="28"/>
            <w:szCs w:val="28"/>
          </w:rPr>
          <w:t>законодательством</w:t>
        </w:r>
      </w:hyperlink>
      <w:r w:rsidR="00C53566"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061F1B" w:rsidRDefault="00061F1B" w:rsidP="00061F1B">
      <w:pPr>
        <w:pStyle w:val="ConsPlusTitle"/>
        <w:ind w:firstLine="709"/>
        <w:jc w:val="both"/>
        <w:rPr>
          <w:rFonts w:ascii="Times New Roman" w:hAnsi="Times New Roman"/>
          <w:b w:val="0"/>
          <w:sz w:val="28"/>
          <w:szCs w:val="28"/>
          <w:highlight w:val="yellow"/>
        </w:rPr>
      </w:pPr>
      <w:proofErr w:type="gramStart"/>
      <w:r w:rsidRPr="00061F1B">
        <w:rPr>
          <w:rFonts w:ascii="Times New Roman" w:hAnsi="Times New Roman"/>
          <w:b w:val="0"/>
          <w:sz w:val="28"/>
          <w:szCs w:val="28"/>
          <w:highlight w:val="yellow"/>
        </w:rPr>
        <w:t xml:space="preserve">13) не осуществляющие производство и (или) реализацию </w:t>
      </w:r>
      <w:hyperlink r:id="rId15" w:history="1">
        <w:r w:rsidRPr="00061F1B">
          <w:rPr>
            <w:rFonts w:ascii="Times New Roman" w:hAnsi="Times New Roman"/>
            <w:b w:val="0"/>
            <w:sz w:val="28"/>
            <w:szCs w:val="28"/>
            <w:highlight w:val="yellow"/>
          </w:rPr>
          <w:t>подакцизных</w:t>
        </w:r>
      </w:hyperlink>
      <w:r w:rsidRPr="00061F1B">
        <w:rPr>
          <w:rFonts w:ascii="Times New Roman" w:hAnsi="Times New Roman"/>
          <w:b w:val="0"/>
          <w:sz w:val="28"/>
          <w:szCs w:val="28"/>
          <w:highlight w:val="yellow"/>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w:t>
      </w:r>
      <w:proofErr w:type="gramEnd"/>
      <w:r w:rsidRPr="00061F1B">
        <w:rPr>
          <w:rFonts w:ascii="Times New Roman" w:hAnsi="Times New Roman"/>
          <w:b w:val="0"/>
          <w:sz w:val="28"/>
          <w:szCs w:val="28"/>
          <w:highlight w:val="yellow"/>
        </w:rPr>
        <w:t xml:space="preserve"> распространения новой коронавирусной инфекции».</w:t>
      </w:r>
    </w:p>
    <w:p w:rsidR="00C53566" w:rsidRDefault="00061F1B" w:rsidP="00061F1B">
      <w:pPr>
        <w:autoSpaceDE w:val="0"/>
        <w:autoSpaceDN w:val="0"/>
        <w:adjustRightInd w:val="0"/>
        <w:spacing w:after="0" w:line="240" w:lineRule="auto"/>
        <w:ind w:firstLine="709"/>
        <w:jc w:val="both"/>
        <w:rPr>
          <w:rFonts w:ascii="Times New Roman" w:hAnsi="Times New Roman"/>
          <w:sz w:val="28"/>
          <w:szCs w:val="28"/>
        </w:rPr>
      </w:pPr>
      <w:r w:rsidRPr="00061F1B">
        <w:rPr>
          <w:rFonts w:ascii="Times New Roman" w:hAnsi="Times New Roman"/>
          <w:sz w:val="28"/>
          <w:szCs w:val="28"/>
          <w:highlight w:val="yellow"/>
        </w:rPr>
        <w:t>Деятельность субъекта МСП в соответствующей отрасли определяется по коду основного или дополнительного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C53566" w:rsidRPr="00061F1B">
        <w:rPr>
          <w:rFonts w:ascii="Times New Roman" w:hAnsi="Times New Roman"/>
          <w:sz w:val="28"/>
          <w:szCs w:val="28"/>
          <w:highlight w:val="yellow"/>
        </w:rPr>
        <w:t>.</w:t>
      </w:r>
    </w:p>
    <w:p w:rsidR="00C41BD2" w:rsidRPr="00C41BD2" w:rsidRDefault="00C41BD2" w:rsidP="00061F1B">
      <w:pPr>
        <w:autoSpaceDE w:val="0"/>
        <w:autoSpaceDN w:val="0"/>
        <w:adjustRightInd w:val="0"/>
        <w:spacing w:after="0" w:line="240" w:lineRule="auto"/>
        <w:ind w:firstLine="709"/>
        <w:jc w:val="both"/>
        <w:rPr>
          <w:rFonts w:ascii="Times New Roman" w:hAnsi="Times New Roman"/>
          <w:sz w:val="28"/>
          <w:szCs w:val="28"/>
          <w:highlight w:val="yellow"/>
        </w:rPr>
      </w:pPr>
      <w:r w:rsidRPr="00C41BD2">
        <w:rPr>
          <w:rFonts w:ascii="Times New Roman" w:hAnsi="Times New Roman"/>
          <w:sz w:val="28"/>
          <w:szCs w:val="28"/>
          <w:highlight w:val="yellow"/>
        </w:rPr>
        <w:t xml:space="preserve">14) не </w:t>
      </w:r>
      <w:proofErr w:type="gramStart"/>
      <w:r w:rsidRPr="00C41BD2">
        <w:rPr>
          <w:rFonts w:ascii="Times New Roman" w:hAnsi="Times New Roman"/>
          <w:sz w:val="28"/>
          <w:szCs w:val="28"/>
          <w:highlight w:val="yellow"/>
        </w:rPr>
        <w:t>осуществляющие</w:t>
      </w:r>
      <w:proofErr w:type="gramEnd"/>
      <w:r w:rsidRPr="00C41BD2">
        <w:rPr>
          <w:rFonts w:ascii="Times New Roman" w:hAnsi="Times New Roman"/>
          <w:sz w:val="28"/>
          <w:szCs w:val="28"/>
          <w:highlight w:val="yellow"/>
        </w:rPr>
        <w:t xml:space="preserve"> добычу и (или) реализацию полезных ископаемых, за исключением </w:t>
      </w:r>
      <w:hyperlink r:id="rId16" w:history="1">
        <w:r w:rsidRPr="00C41BD2">
          <w:rPr>
            <w:rFonts w:ascii="Times New Roman" w:hAnsi="Times New Roman"/>
            <w:sz w:val="28"/>
            <w:szCs w:val="28"/>
            <w:highlight w:val="yellow"/>
          </w:rPr>
          <w:t>общераспространенных</w:t>
        </w:r>
      </w:hyperlink>
      <w:r w:rsidRPr="00C41BD2">
        <w:rPr>
          <w:rFonts w:ascii="Times New Roman" w:hAnsi="Times New Roman"/>
          <w:sz w:val="28"/>
          <w:szCs w:val="28"/>
          <w:highlight w:val="yellow"/>
        </w:rPr>
        <w:t xml:space="preserve"> полезных ископаемых</w:t>
      </w:r>
      <w:r>
        <w:rPr>
          <w:rFonts w:ascii="Times New Roman" w:hAnsi="Times New Roman"/>
          <w:sz w:val="28"/>
          <w:szCs w:val="28"/>
          <w:highlight w:val="yellow"/>
        </w:rPr>
        <w:t>.</w:t>
      </w:r>
    </w:p>
    <w:p w:rsidR="00096F22" w:rsidRPr="00914723" w:rsidRDefault="00096F22" w:rsidP="00C53566">
      <w:pPr>
        <w:pStyle w:val="ConsPlusNormal"/>
        <w:ind w:firstLine="709"/>
        <w:jc w:val="both"/>
        <w:rPr>
          <w:rFonts w:ascii="Times New Roman" w:hAnsi="Times New Roman" w:cs="Times New Roman"/>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0E0AAE" w:rsidRPr="00914723" w:rsidRDefault="0009189C" w:rsidP="000E0AAE">
      <w:pPr>
        <w:widowControl w:val="0"/>
        <w:autoSpaceDE w:val="0"/>
        <w:autoSpaceDN w:val="0"/>
        <w:adjustRightInd w:val="0"/>
        <w:spacing w:after="0" w:line="240" w:lineRule="auto"/>
        <w:ind w:firstLine="709"/>
        <w:jc w:val="both"/>
        <w:rPr>
          <w:rFonts w:ascii="Times New Roman" w:hAnsi="Times New Roman"/>
          <w:sz w:val="28"/>
          <w:szCs w:val="28"/>
        </w:rPr>
      </w:pPr>
      <w:bookmarkStart w:id="5" w:name="P79"/>
      <w:bookmarkStart w:id="6" w:name="P106"/>
      <w:bookmarkEnd w:id="5"/>
      <w:bookmarkEnd w:id="6"/>
      <w:r w:rsidRPr="00914723">
        <w:rPr>
          <w:rFonts w:ascii="Times New Roman" w:hAnsi="Times New Roman"/>
          <w:sz w:val="28"/>
          <w:szCs w:val="28"/>
        </w:rPr>
        <w:t>2.1</w:t>
      </w:r>
      <w:r w:rsidR="000E0AAE" w:rsidRPr="00914723">
        <w:rPr>
          <w:rFonts w:ascii="Times New Roman" w:hAnsi="Times New Roman"/>
          <w:sz w:val="28"/>
          <w:szCs w:val="28"/>
        </w:rPr>
        <w:t xml:space="preserve">. Субсидия предоставляется субъектам </w:t>
      </w:r>
      <w:r w:rsidR="009B6FDF" w:rsidRPr="00914723">
        <w:rPr>
          <w:rFonts w:ascii="Times New Roman" w:hAnsi="Times New Roman"/>
          <w:sz w:val="28"/>
          <w:szCs w:val="28"/>
        </w:rPr>
        <w:t>МСП</w:t>
      </w:r>
      <w:r w:rsidR="000E0AAE" w:rsidRPr="00914723">
        <w:rPr>
          <w:rFonts w:ascii="Times New Roman" w:hAnsi="Times New Roman"/>
          <w:sz w:val="28"/>
          <w:szCs w:val="28"/>
        </w:rPr>
        <w:t xml:space="preserve"> по одному или нескольким направлениям:</w:t>
      </w:r>
    </w:p>
    <w:p w:rsidR="000E0AAE" w:rsidRPr="00914723" w:rsidRDefault="000E0AAE" w:rsidP="000E0AAE">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а) оплата труда работников, определяемая на каждого работника, а также выплата индивидуальному предпринимателю (в случае</w:t>
      </w:r>
      <w:r w:rsidR="00691D1B" w:rsidRPr="00914723">
        <w:rPr>
          <w:rFonts w:ascii="Times New Roman" w:hAnsi="Times New Roman"/>
          <w:sz w:val="28"/>
          <w:szCs w:val="28"/>
        </w:rPr>
        <w:t>,</w:t>
      </w:r>
      <w:r w:rsidRPr="00914723">
        <w:rPr>
          <w:rFonts w:ascii="Times New Roman" w:hAnsi="Times New Roman"/>
          <w:sz w:val="28"/>
          <w:szCs w:val="28"/>
        </w:rPr>
        <w:t xml:space="preserve"> если получатель </w:t>
      </w:r>
      <w:r w:rsidRPr="00914723">
        <w:rPr>
          <w:rFonts w:ascii="Times New Roman" w:hAnsi="Times New Roman"/>
          <w:sz w:val="28"/>
          <w:szCs w:val="28"/>
        </w:rPr>
        <w:lastRenderedPageBreak/>
        <w:t>поддержки – индивидуальный предприниматель), исходя из минимального размера оплаты труда</w:t>
      </w:r>
      <w:r w:rsidR="0037331D" w:rsidRPr="00914723">
        <w:rPr>
          <w:rFonts w:ascii="Times New Roman" w:hAnsi="Times New Roman"/>
          <w:sz w:val="28"/>
          <w:szCs w:val="28"/>
        </w:rPr>
        <w:t>,</w:t>
      </w:r>
      <w:r w:rsidRPr="00914723">
        <w:rPr>
          <w:rFonts w:ascii="Times New Roman" w:hAnsi="Times New Roman"/>
          <w:sz w:val="28"/>
          <w:szCs w:val="28"/>
        </w:rPr>
        <w:t xml:space="preserve"> </w:t>
      </w:r>
      <w:r w:rsidR="0037331D" w:rsidRPr="00914723">
        <w:rPr>
          <w:rFonts w:ascii="Times New Roman" w:hAnsi="Times New Roman"/>
          <w:sz w:val="28"/>
          <w:szCs w:val="28"/>
        </w:rPr>
        <w:t>установленного</w:t>
      </w:r>
      <w:r w:rsidRPr="00914723">
        <w:rPr>
          <w:rFonts w:ascii="Times New Roman" w:hAnsi="Times New Roman"/>
          <w:sz w:val="28"/>
          <w:szCs w:val="28"/>
        </w:rPr>
        <w:t xml:space="preserve"> на 01.01.2020, но не более чем за 2 месяца 2020 года;</w:t>
      </w:r>
    </w:p>
    <w:p w:rsidR="000E0AAE" w:rsidRPr="00914723" w:rsidRDefault="000E0AAE" w:rsidP="0089436C">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б) выплата индивидуальному предпринимателю, не имеющему работников, определяемая исходя из минимального размера оплаты труда</w:t>
      </w:r>
      <w:r w:rsidR="0037331D" w:rsidRPr="00914723">
        <w:rPr>
          <w:rFonts w:ascii="Times New Roman" w:hAnsi="Times New Roman"/>
          <w:sz w:val="28"/>
          <w:szCs w:val="28"/>
        </w:rPr>
        <w:t>,</w:t>
      </w:r>
      <w:r w:rsidRPr="00914723">
        <w:rPr>
          <w:rFonts w:ascii="Times New Roman" w:hAnsi="Times New Roman"/>
          <w:sz w:val="28"/>
          <w:szCs w:val="28"/>
        </w:rPr>
        <w:t xml:space="preserve"> </w:t>
      </w:r>
      <w:r w:rsidR="0037331D" w:rsidRPr="00914723">
        <w:rPr>
          <w:rFonts w:ascii="Times New Roman" w:hAnsi="Times New Roman"/>
          <w:sz w:val="28"/>
          <w:szCs w:val="28"/>
        </w:rPr>
        <w:t xml:space="preserve">установленного </w:t>
      </w:r>
      <w:r w:rsidRPr="00914723">
        <w:rPr>
          <w:rFonts w:ascii="Times New Roman" w:hAnsi="Times New Roman"/>
          <w:sz w:val="28"/>
          <w:szCs w:val="28"/>
        </w:rPr>
        <w:t>на 01.01.2020, но не более чем за 2 месяца 2020 года;</w:t>
      </w:r>
    </w:p>
    <w:p w:rsidR="000E0AAE" w:rsidRPr="00914723" w:rsidRDefault="000E0AAE" w:rsidP="0089436C">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в) погашение задолженности по оплате коммунальных услуг</w:t>
      </w:r>
      <w:r w:rsidR="00252BAC" w:rsidRPr="00914723">
        <w:rPr>
          <w:rFonts w:ascii="Times New Roman" w:hAnsi="Times New Roman"/>
          <w:sz w:val="28"/>
          <w:szCs w:val="28"/>
        </w:rPr>
        <w:t xml:space="preserve"> (теплоснабжению, водоснабжению, водоотведению, электроснабжению, газоснабжению)</w:t>
      </w:r>
      <w:r w:rsidRPr="00914723">
        <w:rPr>
          <w:rFonts w:ascii="Times New Roman" w:hAnsi="Times New Roman"/>
          <w:sz w:val="28"/>
          <w:szCs w:val="28"/>
        </w:rPr>
        <w:t xml:space="preserve"> по платежам, начисленным начиная с 01.04.2020, но не более чем за 2 месяца 2020 года</w:t>
      </w:r>
      <w:r w:rsidR="0037331D" w:rsidRPr="00914723">
        <w:rPr>
          <w:rFonts w:ascii="Times New Roman" w:hAnsi="Times New Roman"/>
          <w:sz w:val="28"/>
          <w:szCs w:val="28"/>
        </w:rPr>
        <w:t xml:space="preserve">. </w:t>
      </w:r>
    </w:p>
    <w:p w:rsidR="00096F22" w:rsidRDefault="00201452" w:rsidP="0089436C">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субъект МСП</w:t>
      </w:r>
      <w:r w:rsidR="00F02BD8" w:rsidRPr="00914723">
        <w:rPr>
          <w:rFonts w:ascii="Times New Roman" w:hAnsi="Times New Roman"/>
          <w:sz w:val="28"/>
          <w:szCs w:val="28"/>
        </w:rPr>
        <w:t xml:space="preserve"> </w:t>
      </w:r>
      <w:r w:rsidR="003C44AA" w:rsidRPr="003C44AA">
        <w:rPr>
          <w:rFonts w:ascii="Times New Roman" w:hAnsi="Times New Roman"/>
          <w:sz w:val="28"/>
          <w:szCs w:val="28"/>
          <w:highlight w:val="yellow"/>
        </w:rPr>
        <w:t>не позднее 10 августа</w:t>
      </w:r>
      <w:r w:rsidR="003C44AA" w:rsidRPr="00914723">
        <w:rPr>
          <w:rFonts w:ascii="Times New Roman" w:hAnsi="Times New Roman"/>
          <w:sz w:val="28"/>
          <w:szCs w:val="28"/>
        </w:rPr>
        <w:t xml:space="preserve"> </w:t>
      </w:r>
      <w:r w:rsidR="00F02BD8" w:rsidRPr="00914723">
        <w:rPr>
          <w:rFonts w:ascii="Times New Roman" w:hAnsi="Times New Roman"/>
          <w:sz w:val="28"/>
          <w:szCs w:val="28"/>
        </w:rPr>
        <w:t xml:space="preserve">текущего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C77F58" w:rsidRPr="006E4F5B" w:rsidRDefault="00C77F58" w:rsidP="00C77F58">
      <w:pPr>
        <w:autoSpaceDE w:val="0"/>
        <w:autoSpaceDN w:val="0"/>
        <w:adjustRightInd w:val="0"/>
        <w:spacing w:after="0" w:line="240" w:lineRule="auto"/>
        <w:ind w:firstLine="709"/>
        <w:jc w:val="both"/>
        <w:rPr>
          <w:rFonts w:ascii="Times New Roman" w:hAnsi="Times New Roman"/>
          <w:bCs/>
          <w:sz w:val="28"/>
          <w:szCs w:val="28"/>
        </w:rPr>
      </w:pPr>
      <w:r w:rsidRPr="006E4F5B">
        <w:rPr>
          <w:rFonts w:ascii="Times New Roman" w:hAnsi="Times New Roman"/>
          <w:bCs/>
          <w:sz w:val="28"/>
          <w:szCs w:val="28"/>
        </w:rPr>
        <w:t xml:space="preserve">1) опись представленных документов с указанием наименований документов, и номеров страниц, на которых находятся указанные документы, подписанную руководителем субъекта </w:t>
      </w:r>
      <w:r>
        <w:rPr>
          <w:rFonts w:ascii="Times New Roman" w:hAnsi="Times New Roman"/>
          <w:bCs/>
          <w:sz w:val="28"/>
          <w:szCs w:val="28"/>
        </w:rPr>
        <w:t>МСП</w:t>
      </w:r>
      <w:r w:rsidRPr="006E4F5B">
        <w:rPr>
          <w:rFonts w:ascii="Times New Roman" w:hAnsi="Times New Roman"/>
          <w:bCs/>
          <w:sz w:val="28"/>
          <w:szCs w:val="28"/>
        </w:rPr>
        <w:t>;</w:t>
      </w:r>
    </w:p>
    <w:p w:rsidR="006F7EDA" w:rsidRPr="00914723" w:rsidRDefault="00C77F58" w:rsidP="006F7ED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6F7EDA" w:rsidRPr="00914723">
        <w:rPr>
          <w:rFonts w:ascii="Times New Roman" w:hAnsi="Times New Roman"/>
          <w:bCs/>
          <w:sz w:val="28"/>
          <w:szCs w:val="28"/>
        </w:rPr>
        <w:t>) копию паспорта, удостоверяющего личность индивидуального предпринимателя или руководителя юридического лица;</w:t>
      </w:r>
    </w:p>
    <w:p w:rsidR="006F7EDA" w:rsidRPr="00914723" w:rsidRDefault="006E6BAC" w:rsidP="006F7ED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6F7EDA" w:rsidRPr="00914723">
        <w:rPr>
          <w:rFonts w:ascii="Times New Roman" w:hAnsi="Times New Roman"/>
          <w:bCs/>
          <w:sz w:val="28"/>
          <w:szCs w:val="28"/>
        </w:rPr>
        <w:t>) копии документов, подтверждающих полномочия руководителя юридического лица на осуществление действий от имени юридического лица;</w:t>
      </w:r>
    </w:p>
    <w:p w:rsidR="00342FF8" w:rsidRPr="00914723" w:rsidRDefault="006E6BAC" w:rsidP="00342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42FF8" w:rsidRPr="00914723">
        <w:rPr>
          <w:rFonts w:ascii="Times New Roman" w:hAnsi="Times New Roman" w:cs="Times New Roman"/>
          <w:sz w:val="28"/>
          <w:szCs w:val="28"/>
        </w:rPr>
        <w:t xml:space="preserve">) для получения субсидии по направлению, указанному в подпункте </w:t>
      </w:r>
      <w:r w:rsidR="005A6076" w:rsidRPr="00914723">
        <w:rPr>
          <w:rFonts w:ascii="Times New Roman" w:hAnsi="Times New Roman" w:cs="Times New Roman"/>
          <w:sz w:val="28"/>
          <w:szCs w:val="28"/>
        </w:rPr>
        <w:t>«</w:t>
      </w:r>
      <w:r w:rsidR="00342FF8" w:rsidRPr="00914723">
        <w:rPr>
          <w:rFonts w:ascii="Times New Roman" w:hAnsi="Times New Roman" w:cs="Times New Roman"/>
          <w:sz w:val="28"/>
          <w:szCs w:val="28"/>
        </w:rPr>
        <w:t>а</w:t>
      </w:r>
      <w:r w:rsidR="005A6076" w:rsidRPr="00914723">
        <w:rPr>
          <w:rFonts w:ascii="Times New Roman" w:hAnsi="Times New Roman" w:cs="Times New Roman"/>
          <w:sz w:val="28"/>
          <w:szCs w:val="28"/>
        </w:rPr>
        <w:t>»</w:t>
      </w:r>
      <w:r w:rsidR="00342FF8" w:rsidRPr="00914723">
        <w:rPr>
          <w:rFonts w:ascii="Times New Roman" w:hAnsi="Times New Roman" w:cs="Times New Roman"/>
          <w:sz w:val="28"/>
          <w:szCs w:val="28"/>
        </w:rPr>
        <w:t xml:space="preserve"> пункта </w:t>
      </w:r>
      <w:r w:rsidR="006F7EDA" w:rsidRPr="00914723">
        <w:rPr>
          <w:rFonts w:ascii="Times New Roman" w:hAnsi="Times New Roman" w:cs="Times New Roman"/>
          <w:sz w:val="28"/>
          <w:szCs w:val="28"/>
        </w:rPr>
        <w:t>2.1.</w:t>
      </w:r>
      <w:r w:rsidR="00342FF8" w:rsidRPr="00914723">
        <w:rPr>
          <w:rFonts w:ascii="Times New Roman" w:hAnsi="Times New Roman" w:cs="Times New Roman"/>
          <w:sz w:val="28"/>
          <w:szCs w:val="28"/>
        </w:rPr>
        <w:t xml:space="preserve"> настоящего </w:t>
      </w:r>
      <w:r w:rsidR="00000AAC" w:rsidRPr="00914723">
        <w:rPr>
          <w:rFonts w:ascii="Times New Roman" w:hAnsi="Times New Roman" w:cs="Times New Roman"/>
          <w:sz w:val="28"/>
          <w:szCs w:val="28"/>
        </w:rPr>
        <w:t>П</w:t>
      </w:r>
      <w:r w:rsidR="00342FF8" w:rsidRPr="00914723">
        <w:rPr>
          <w:rFonts w:ascii="Times New Roman" w:hAnsi="Times New Roman" w:cs="Times New Roman"/>
          <w:sz w:val="28"/>
          <w:szCs w:val="28"/>
        </w:rPr>
        <w:t>орядка:</w:t>
      </w:r>
    </w:p>
    <w:p w:rsidR="00342FF8" w:rsidRPr="00914723" w:rsidRDefault="00342FF8" w:rsidP="00342FF8">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копию формы «Сведения о застрахованных лицах», утвержденной постановлением Правления Пенсионного фонда Российской Федерации от 01.02.2016 № 83п</w:t>
      </w:r>
      <w:r w:rsidRPr="00914723">
        <w:t xml:space="preserve"> </w:t>
      </w:r>
      <w:r w:rsidRPr="00914723">
        <w:rPr>
          <w:rFonts w:ascii="Times New Roman" w:hAnsi="Times New Roman" w:cs="Times New Roman"/>
          <w:sz w:val="28"/>
          <w:szCs w:val="28"/>
        </w:rPr>
        <w:t xml:space="preserve">за </w:t>
      </w:r>
      <w:r w:rsidR="0043758B">
        <w:rPr>
          <w:rFonts w:ascii="Times New Roman" w:hAnsi="Times New Roman" w:cs="Times New Roman"/>
          <w:sz w:val="28"/>
          <w:szCs w:val="28"/>
        </w:rPr>
        <w:t>февраль</w:t>
      </w:r>
      <w:r w:rsidR="00366C45">
        <w:rPr>
          <w:rFonts w:ascii="Times New Roman" w:hAnsi="Times New Roman" w:cs="Times New Roman"/>
          <w:sz w:val="28"/>
          <w:szCs w:val="28"/>
        </w:rPr>
        <w:t>, март</w:t>
      </w:r>
      <w:r w:rsidRPr="00914723">
        <w:rPr>
          <w:rFonts w:ascii="Times New Roman" w:hAnsi="Times New Roman" w:cs="Times New Roman"/>
          <w:sz w:val="28"/>
          <w:szCs w:val="28"/>
        </w:rPr>
        <w:t xml:space="preserve"> 2020 года и за отчетный месяц, предшествующий месяцу подачи заяв</w:t>
      </w:r>
      <w:r w:rsidR="00AB643E" w:rsidRPr="00914723">
        <w:rPr>
          <w:rFonts w:ascii="Times New Roman" w:hAnsi="Times New Roman" w:cs="Times New Roman"/>
          <w:sz w:val="28"/>
          <w:szCs w:val="28"/>
        </w:rPr>
        <w:t>ления</w:t>
      </w:r>
      <w:r w:rsidR="00272763" w:rsidRPr="00914723">
        <w:rPr>
          <w:rFonts w:ascii="Times New Roman" w:hAnsi="Times New Roman"/>
          <w:sz w:val="28"/>
          <w:szCs w:val="28"/>
        </w:rPr>
        <w:t xml:space="preserve"> с отметкой территориального органа Пенсионного фонда Российской Федерации</w:t>
      </w:r>
      <w:r w:rsidRPr="00914723">
        <w:rPr>
          <w:rFonts w:ascii="Times New Roman" w:hAnsi="Times New Roman" w:cs="Times New Roman"/>
          <w:sz w:val="28"/>
          <w:szCs w:val="28"/>
        </w:rPr>
        <w:t>;</w:t>
      </w:r>
    </w:p>
    <w:p w:rsidR="00342FF8" w:rsidRPr="00914723" w:rsidRDefault="00342FF8" w:rsidP="00342FF8">
      <w:pPr>
        <w:pStyle w:val="ConsPlusNormal"/>
        <w:ind w:firstLine="709"/>
        <w:jc w:val="both"/>
        <w:rPr>
          <w:rFonts w:ascii="Times New Roman" w:hAnsi="Times New Roman" w:cs="Times New Roman"/>
          <w:sz w:val="28"/>
          <w:szCs w:val="28"/>
        </w:rPr>
      </w:pPr>
      <w:r w:rsidRPr="00F53C06">
        <w:rPr>
          <w:rFonts w:ascii="Times New Roman" w:hAnsi="Times New Roman" w:cs="Times New Roman"/>
          <w:sz w:val="28"/>
          <w:szCs w:val="28"/>
        </w:rPr>
        <w:t>- согласие на обработку персональных данных</w:t>
      </w:r>
      <w:r w:rsidR="00691D1B" w:rsidRPr="00F53C06">
        <w:rPr>
          <w:rFonts w:ascii="Times New Roman" w:hAnsi="Times New Roman" w:cs="Times New Roman"/>
          <w:sz w:val="28"/>
          <w:szCs w:val="28"/>
        </w:rPr>
        <w:t xml:space="preserve"> от</w:t>
      </w:r>
      <w:r w:rsidRPr="00F53C06">
        <w:rPr>
          <w:rFonts w:ascii="Times New Roman" w:hAnsi="Times New Roman" w:cs="Times New Roman"/>
          <w:sz w:val="28"/>
          <w:szCs w:val="28"/>
        </w:rPr>
        <w:t xml:space="preserve"> каждого сотрудника по форме согласно приложению</w:t>
      </w:r>
      <w:r w:rsidR="00A05AE4" w:rsidRPr="00F53C06">
        <w:rPr>
          <w:rFonts w:ascii="Times New Roman" w:hAnsi="Times New Roman" w:cs="Times New Roman"/>
          <w:sz w:val="28"/>
          <w:szCs w:val="28"/>
        </w:rPr>
        <w:t xml:space="preserve"> №</w:t>
      </w:r>
      <w:r w:rsidRPr="00F53C06">
        <w:rPr>
          <w:rFonts w:ascii="Times New Roman" w:hAnsi="Times New Roman" w:cs="Times New Roman"/>
          <w:sz w:val="28"/>
          <w:szCs w:val="28"/>
        </w:rPr>
        <w:t xml:space="preserve"> 2 </w:t>
      </w:r>
      <w:r w:rsidR="005A6076" w:rsidRPr="00F53C06">
        <w:rPr>
          <w:rFonts w:ascii="Times New Roman" w:hAnsi="Times New Roman" w:cs="Times New Roman"/>
          <w:sz w:val="28"/>
          <w:szCs w:val="28"/>
        </w:rPr>
        <w:t>к настоящему П</w:t>
      </w:r>
      <w:r w:rsidRPr="00F53C06">
        <w:rPr>
          <w:rFonts w:ascii="Times New Roman" w:hAnsi="Times New Roman" w:cs="Times New Roman"/>
          <w:sz w:val="28"/>
          <w:szCs w:val="28"/>
        </w:rPr>
        <w:t>орядку.</w:t>
      </w:r>
    </w:p>
    <w:p w:rsidR="00342FF8" w:rsidRPr="00914723" w:rsidRDefault="00342FF8" w:rsidP="00342FF8">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Представление </w:t>
      </w:r>
      <w:r w:rsidR="009B6FDF"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содержащих персональные данные работников, без их письменного согласия на обработку этих данных не допускается.</w:t>
      </w:r>
    </w:p>
    <w:p w:rsidR="00342FF8" w:rsidRPr="00914723" w:rsidRDefault="006E6BAC" w:rsidP="00342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42FF8" w:rsidRPr="00914723">
        <w:rPr>
          <w:rFonts w:ascii="Times New Roman" w:hAnsi="Times New Roman" w:cs="Times New Roman"/>
          <w:sz w:val="28"/>
          <w:szCs w:val="28"/>
        </w:rPr>
        <w:t>) для получения субсидии</w:t>
      </w:r>
      <w:r w:rsidR="00A05AE4" w:rsidRPr="00914723">
        <w:rPr>
          <w:rFonts w:ascii="Times New Roman" w:hAnsi="Times New Roman" w:cs="Times New Roman"/>
          <w:sz w:val="28"/>
          <w:szCs w:val="28"/>
        </w:rPr>
        <w:t xml:space="preserve"> по направлению, </w:t>
      </w:r>
      <w:r w:rsidR="005A6076" w:rsidRPr="00914723">
        <w:rPr>
          <w:rFonts w:ascii="Times New Roman" w:hAnsi="Times New Roman" w:cs="Times New Roman"/>
          <w:sz w:val="28"/>
          <w:szCs w:val="28"/>
        </w:rPr>
        <w:t>указанно</w:t>
      </w:r>
      <w:r w:rsidR="00A05AE4" w:rsidRPr="00914723">
        <w:rPr>
          <w:rFonts w:ascii="Times New Roman" w:hAnsi="Times New Roman" w:cs="Times New Roman"/>
          <w:sz w:val="28"/>
          <w:szCs w:val="28"/>
        </w:rPr>
        <w:t>му</w:t>
      </w:r>
      <w:r w:rsidR="005A6076" w:rsidRPr="00914723">
        <w:rPr>
          <w:rFonts w:ascii="Times New Roman" w:hAnsi="Times New Roman" w:cs="Times New Roman"/>
          <w:sz w:val="28"/>
          <w:szCs w:val="28"/>
        </w:rPr>
        <w:t xml:space="preserve"> в подпункте «в»</w:t>
      </w:r>
      <w:r w:rsidR="006F7EDA" w:rsidRPr="00914723">
        <w:rPr>
          <w:rFonts w:ascii="Times New Roman" w:hAnsi="Times New Roman" w:cs="Times New Roman"/>
          <w:sz w:val="28"/>
          <w:szCs w:val="28"/>
        </w:rPr>
        <w:t xml:space="preserve"> пункта 2.1. </w:t>
      </w:r>
      <w:r w:rsidR="00342FF8" w:rsidRPr="00914723">
        <w:rPr>
          <w:rFonts w:ascii="Times New Roman" w:hAnsi="Times New Roman" w:cs="Times New Roman"/>
          <w:sz w:val="28"/>
          <w:szCs w:val="28"/>
        </w:rPr>
        <w:t xml:space="preserve">настоящего </w:t>
      </w:r>
      <w:r w:rsidR="00000AAC" w:rsidRPr="00914723">
        <w:rPr>
          <w:rFonts w:ascii="Times New Roman" w:hAnsi="Times New Roman" w:cs="Times New Roman"/>
          <w:sz w:val="28"/>
          <w:szCs w:val="28"/>
        </w:rPr>
        <w:t>П</w:t>
      </w:r>
      <w:r w:rsidR="00342FF8" w:rsidRPr="00914723">
        <w:rPr>
          <w:rFonts w:ascii="Times New Roman" w:hAnsi="Times New Roman" w:cs="Times New Roman"/>
          <w:sz w:val="28"/>
          <w:szCs w:val="28"/>
        </w:rPr>
        <w:t>орядка:</w:t>
      </w:r>
    </w:p>
    <w:p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копию договора на предоставление соответствующих коммунальных услуг с ресурс</w:t>
      </w:r>
      <w:r w:rsidR="00A05AE4" w:rsidRPr="00914723">
        <w:rPr>
          <w:rFonts w:ascii="Times New Roman" w:eastAsiaTheme="minorHAnsi" w:hAnsi="Times New Roman"/>
          <w:sz w:val="28"/>
          <w:szCs w:val="28"/>
        </w:rPr>
        <w:t>о</w:t>
      </w:r>
      <w:r w:rsidRPr="00914723">
        <w:rPr>
          <w:rFonts w:ascii="Times New Roman" w:eastAsiaTheme="minorHAnsi" w:hAnsi="Times New Roman"/>
          <w:sz w:val="28"/>
          <w:szCs w:val="28"/>
        </w:rPr>
        <w:t>снабжающей организацией</w:t>
      </w:r>
      <w:r w:rsidR="00E60942" w:rsidRPr="00914723">
        <w:rPr>
          <w:rFonts w:ascii="Times New Roman" w:eastAsiaTheme="minorHAnsi" w:hAnsi="Times New Roman"/>
          <w:sz w:val="28"/>
          <w:szCs w:val="28"/>
        </w:rPr>
        <w:t xml:space="preserve"> или</w:t>
      </w:r>
      <w:r w:rsidR="00272763" w:rsidRPr="00914723">
        <w:rPr>
          <w:rFonts w:ascii="Times New Roman" w:eastAsiaTheme="minorHAnsi" w:hAnsi="Times New Roman"/>
          <w:sz w:val="28"/>
          <w:szCs w:val="28"/>
        </w:rPr>
        <w:t xml:space="preserve"> управляющей компанией</w:t>
      </w:r>
      <w:r w:rsidRPr="00914723">
        <w:rPr>
          <w:rFonts w:ascii="Times New Roman" w:eastAsiaTheme="minorHAnsi" w:hAnsi="Times New Roman"/>
          <w:sz w:val="28"/>
          <w:szCs w:val="28"/>
        </w:rPr>
        <w:t>;</w:t>
      </w:r>
    </w:p>
    <w:p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копии документов, подтверждающих </w:t>
      </w:r>
      <w:r w:rsidR="00910F5C" w:rsidRPr="00914723">
        <w:rPr>
          <w:rFonts w:ascii="Times New Roman" w:eastAsiaTheme="minorHAnsi" w:hAnsi="Times New Roman"/>
          <w:sz w:val="28"/>
          <w:szCs w:val="28"/>
        </w:rPr>
        <w:t>право собстве</w:t>
      </w:r>
      <w:r w:rsidR="00D942FB" w:rsidRPr="00914723">
        <w:rPr>
          <w:rFonts w:ascii="Times New Roman" w:eastAsiaTheme="minorHAnsi" w:hAnsi="Times New Roman"/>
          <w:sz w:val="28"/>
          <w:szCs w:val="28"/>
        </w:rPr>
        <w:t>нности или пользования помещением</w:t>
      </w:r>
      <w:r w:rsidRPr="00914723">
        <w:rPr>
          <w:rFonts w:ascii="Times New Roman" w:eastAsiaTheme="minorHAnsi" w:hAnsi="Times New Roman"/>
          <w:sz w:val="28"/>
          <w:szCs w:val="28"/>
        </w:rPr>
        <w:t xml:space="preserve"> в предпринимательской деятельности</w:t>
      </w:r>
      <w:r w:rsidR="000E22B3" w:rsidRPr="00914723">
        <w:rPr>
          <w:rFonts w:ascii="Times New Roman" w:eastAsiaTheme="minorHAnsi" w:hAnsi="Times New Roman"/>
          <w:sz w:val="28"/>
          <w:szCs w:val="28"/>
        </w:rPr>
        <w:t>;</w:t>
      </w:r>
    </w:p>
    <w:p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справк</w:t>
      </w:r>
      <w:r w:rsidR="009B6FDF" w:rsidRPr="00914723">
        <w:rPr>
          <w:rFonts w:ascii="Times New Roman" w:eastAsiaTheme="minorHAnsi" w:hAnsi="Times New Roman"/>
          <w:sz w:val="28"/>
          <w:szCs w:val="28"/>
        </w:rPr>
        <w:t>у</w:t>
      </w:r>
      <w:r w:rsidRPr="00914723">
        <w:rPr>
          <w:rFonts w:ascii="Times New Roman" w:eastAsiaTheme="minorHAnsi" w:hAnsi="Times New Roman"/>
          <w:sz w:val="28"/>
          <w:szCs w:val="28"/>
        </w:rPr>
        <w:t xml:space="preserve"> </w:t>
      </w:r>
      <w:r w:rsidR="009A1C6C" w:rsidRPr="00914723">
        <w:rPr>
          <w:rFonts w:ascii="Times New Roman" w:eastAsiaTheme="minorHAnsi" w:hAnsi="Times New Roman"/>
          <w:sz w:val="28"/>
          <w:szCs w:val="28"/>
        </w:rPr>
        <w:t>ресурсоснабжающей организаци</w:t>
      </w:r>
      <w:r w:rsidR="00E60942" w:rsidRPr="00914723">
        <w:rPr>
          <w:rFonts w:ascii="Times New Roman" w:eastAsiaTheme="minorHAnsi" w:hAnsi="Times New Roman"/>
          <w:sz w:val="28"/>
          <w:szCs w:val="28"/>
        </w:rPr>
        <w:t>и или управляющей компании</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о наличии задолженности за коммунальные услуги за период с 01 апреля 2020 года и по дату подачи документов (</w:t>
      </w:r>
      <w:r w:rsidR="006F7EDA" w:rsidRPr="00914723">
        <w:rPr>
          <w:rFonts w:ascii="Times New Roman" w:eastAsiaTheme="minorHAnsi" w:hAnsi="Times New Roman"/>
          <w:sz w:val="28"/>
          <w:szCs w:val="28"/>
        </w:rPr>
        <w:t>с разбивкой по месяцам</w:t>
      </w:r>
      <w:r w:rsidRPr="00914723">
        <w:rPr>
          <w:rFonts w:ascii="Times New Roman" w:eastAsiaTheme="minorHAnsi" w:hAnsi="Times New Roman"/>
          <w:sz w:val="28"/>
          <w:szCs w:val="28"/>
        </w:rPr>
        <w:t>);</w:t>
      </w:r>
    </w:p>
    <w:p w:rsidR="00342FF8" w:rsidRPr="00914723" w:rsidRDefault="006E6BAC" w:rsidP="00342FF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342FF8" w:rsidRPr="00914723">
        <w:rPr>
          <w:rFonts w:ascii="Times New Roman" w:eastAsiaTheme="minorHAnsi" w:hAnsi="Times New Roman"/>
          <w:sz w:val="28"/>
          <w:szCs w:val="28"/>
        </w:rPr>
        <w:t xml:space="preserve">) в случае снижения не менее чем на 30% среднемесячной выручки, сложившейся за период с 01.01.2019 по </w:t>
      </w:r>
      <w:r w:rsidR="00ED7E36" w:rsidRPr="00914723">
        <w:rPr>
          <w:rFonts w:ascii="Times New Roman" w:eastAsiaTheme="minorHAnsi" w:hAnsi="Times New Roman"/>
          <w:sz w:val="28"/>
          <w:szCs w:val="28"/>
        </w:rPr>
        <w:t>31</w:t>
      </w:r>
      <w:r w:rsidR="00342FF8" w:rsidRPr="00914723">
        <w:rPr>
          <w:rFonts w:ascii="Times New Roman" w:eastAsiaTheme="minorHAnsi" w:hAnsi="Times New Roman"/>
          <w:sz w:val="28"/>
          <w:szCs w:val="28"/>
        </w:rPr>
        <w:t>.0</w:t>
      </w:r>
      <w:r w:rsidR="00ED7E36" w:rsidRPr="00914723">
        <w:rPr>
          <w:rFonts w:ascii="Times New Roman" w:eastAsiaTheme="minorHAnsi" w:hAnsi="Times New Roman"/>
          <w:sz w:val="28"/>
          <w:szCs w:val="28"/>
        </w:rPr>
        <w:t>3</w:t>
      </w:r>
      <w:r w:rsidR="00342FF8" w:rsidRPr="00914723">
        <w:rPr>
          <w:rFonts w:ascii="Times New Roman" w:eastAsiaTheme="minorHAnsi" w:hAnsi="Times New Roman"/>
          <w:sz w:val="28"/>
          <w:szCs w:val="28"/>
        </w:rPr>
        <w:t xml:space="preserve">.2020: </w:t>
      </w:r>
    </w:p>
    <w:p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lastRenderedPageBreak/>
        <w:t>- пояснительн</w:t>
      </w:r>
      <w:r w:rsidR="009B6FDF" w:rsidRPr="00914723">
        <w:rPr>
          <w:rFonts w:ascii="Times New Roman" w:eastAsiaTheme="minorHAnsi" w:hAnsi="Times New Roman"/>
          <w:sz w:val="28"/>
          <w:szCs w:val="28"/>
        </w:rPr>
        <w:t>ую</w:t>
      </w:r>
      <w:r w:rsidRPr="00914723">
        <w:rPr>
          <w:rFonts w:ascii="Times New Roman" w:eastAsiaTheme="minorHAnsi" w:hAnsi="Times New Roman"/>
          <w:sz w:val="28"/>
          <w:szCs w:val="28"/>
        </w:rPr>
        <w:t xml:space="preserve"> записк</w:t>
      </w:r>
      <w:r w:rsidR="009B6FDF" w:rsidRPr="00914723">
        <w:rPr>
          <w:rFonts w:ascii="Times New Roman" w:eastAsiaTheme="minorHAnsi" w:hAnsi="Times New Roman"/>
          <w:sz w:val="28"/>
          <w:szCs w:val="28"/>
        </w:rPr>
        <w:t>у</w:t>
      </w:r>
      <w:r w:rsidRPr="00914723">
        <w:rPr>
          <w:rFonts w:ascii="Times New Roman" w:eastAsiaTheme="minorHAnsi" w:hAnsi="Times New Roman"/>
          <w:sz w:val="28"/>
          <w:szCs w:val="28"/>
        </w:rPr>
        <w:t xml:space="preserve"> с обоснованием факта снижения выручки в произвольной форме, заверенн</w:t>
      </w:r>
      <w:r w:rsidR="009B6FDF" w:rsidRPr="00914723">
        <w:rPr>
          <w:rFonts w:ascii="Times New Roman" w:eastAsiaTheme="minorHAnsi" w:hAnsi="Times New Roman"/>
          <w:sz w:val="28"/>
          <w:szCs w:val="28"/>
        </w:rPr>
        <w:t>ую</w:t>
      </w:r>
      <w:r w:rsidRPr="00914723">
        <w:rPr>
          <w:rFonts w:ascii="Times New Roman" w:eastAsiaTheme="minorHAnsi" w:hAnsi="Times New Roman"/>
          <w:sz w:val="28"/>
          <w:szCs w:val="28"/>
        </w:rPr>
        <w:t xml:space="preserve"> юридическим лицом или индивидуальным предпринимателем;</w:t>
      </w:r>
    </w:p>
    <w:p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9B6FDF" w:rsidRPr="00914723">
        <w:rPr>
          <w:rFonts w:ascii="Times New Roman" w:hAnsi="Times New Roman"/>
          <w:sz w:val="28"/>
          <w:szCs w:val="28"/>
        </w:rPr>
        <w:t>субъекты МСП</w:t>
      </w:r>
      <w:r w:rsidRPr="00914723">
        <w:rPr>
          <w:rFonts w:ascii="Times New Roman" w:eastAsiaTheme="minorHAnsi" w:hAnsi="Times New Roman"/>
          <w:sz w:val="28"/>
          <w:szCs w:val="28"/>
        </w:rPr>
        <w:t>, применяющи</w:t>
      </w:r>
      <w:r w:rsidR="009B6FDF" w:rsidRPr="00914723">
        <w:rPr>
          <w:rFonts w:ascii="Times New Roman" w:eastAsiaTheme="minorHAnsi" w:hAnsi="Times New Roman"/>
          <w:sz w:val="28"/>
          <w:szCs w:val="28"/>
        </w:rPr>
        <w:t>е</w:t>
      </w:r>
      <w:r w:rsidRPr="00914723">
        <w:rPr>
          <w:rFonts w:ascii="Times New Roman" w:eastAsiaTheme="minorHAnsi" w:hAnsi="Times New Roman"/>
          <w:sz w:val="28"/>
          <w:szCs w:val="28"/>
        </w:rPr>
        <w:t xml:space="preserve"> общую систему налогообложения (</w:t>
      </w:r>
      <w:proofErr w:type="gramStart"/>
      <w:r w:rsidRPr="00914723">
        <w:rPr>
          <w:rFonts w:ascii="Times New Roman" w:eastAsiaTheme="minorHAnsi" w:hAnsi="Times New Roman"/>
          <w:sz w:val="28"/>
          <w:szCs w:val="28"/>
        </w:rPr>
        <w:t>ОСН</w:t>
      </w:r>
      <w:proofErr w:type="gramEnd"/>
      <w:r w:rsidRPr="00914723">
        <w:rPr>
          <w:rFonts w:ascii="Times New Roman" w:eastAsiaTheme="minorHAnsi" w:hAnsi="Times New Roman"/>
          <w:sz w:val="28"/>
          <w:szCs w:val="28"/>
        </w:rPr>
        <w:t>)</w:t>
      </w:r>
      <w:r w:rsidR="00D942FB"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предоставляют </w:t>
      </w:r>
      <w:r w:rsidR="009518AC" w:rsidRPr="00914723">
        <w:rPr>
          <w:rFonts w:ascii="Times New Roman" w:eastAsiaTheme="minorHAnsi" w:hAnsi="Times New Roman"/>
          <w:sz w:val="28"/>
          <w:szCs w:val="28"/>
        </w:rPr>
        <w:t xml:space="preserve">справку о доходах ИП (ООО) </w:t>
      </w:r>
      <w:r w:rsidR="009518AC" w:rsidRPr="00914723">
        <w:rPr>
          <w:rFonts w:ascii="Times New Roman" w:hAnsi="Times New Roman"/>
          <w:sz w:val="28"/>
          <w:szCs w:val="28"/>
        </w:rPr>
        <w:t>по форме согласно приложению</w:t>
      </w:r>
      <w:r w:rsidR="009518AC" w:rsidRPr="00914723">
        <w:rPr>
          <w:rFonts w:ascii="Times New Roman" w:eastAsiaTheme="minorHAnsi" w:hAnsi="Times New Roman"/>
          <w:sz w:val="28"/>
          <w:szCs w:val="28"/>
        </w:rPr>
        <w:t xml:space="preserve"> № 3 к настоящему Порядку с приложением заверенных копий</w:t>
      </w:r>
      <w:r w:rsidRPr="00914723">
        <w:rPr>
          <w:rFonts w:ascii="Times New Roman" w:eastAsiaTheme="minorHAnsi" w:hAnsi="Times New Roman"/>
          <w:sz w:val="28"/>
          <w:szCs w:val="28"/>
        </w:rPr>
        <w:t xml:space="preserve"> </w:t>
      </w:r>
      <w:hyperlink r:id="rId17" w:history="1">
        <w:r w:rsidRPr="00914723">
          <w:rPr>
            <w:rStyle w:val="a7"/>
            <w:rFonts w:ascii="Times New Roman" w:hAnsi="Times New Roman"/>
            <w:bCs/>
            <w:color w:val="auto"/>
            <w:sz w:val="28"/>
            <w:szCs w:val="28"/>
            <w:u w:val="none"/>
          </w:rPr>
          <w:t>форм № 1</w:t>
        </w:r>
      </w:hyperlink>
      <w:r w:rsidRPr="00914723">
        <w:rPr>
          <w:rFonts w:ascii="Times New Roman" w:hAnsi="Times New Roman"/>
          <w:bCs/>
          <w:sz w:val="28"/>
          <w:szCs w:val="28"/>
        </w:rPr>
        <w:t xml:space="preserve"> «Бухгалтерский баланс», </w:t>
      </w:r>
      <w:hyperlink r:id="rId18" w:history="1">
        <w:r w:rsidRPr="00914723">
          <w:rPr>
            <w:rStyle w:val="a7"/>
            <w:rFonts w:ascii="Times New Roman" w:hAnsi="Times New Roman"/>
            <w:bCs/>
            <w:color w:val="auto"/>
            <w:sz w:val="28"/>
            <w:szCs w:val="28"/>
            <w:u w:val="none"/>
          </w:rPr>
          <w:t>№ 2</w:t>
        </w:r>
      </w:hyperlink>
      <w:r w:rsidRPr="00914723">
        <w:rPr>
          <w:rFonts w:ascii="Times New Roman" w:hAnsi="Times New Roman"/>
          <w:bCs/>
          <w:sz w:val="28"/>
          <w:szCs w:val="28"/>
        </w:rPr>
        <w:t xml:space="preserve"> «Отчет о прибылях и убытках» для юридических лиц, 3-НДФЛ для индивидуальных предпринимателей </w:t>
      </w:r>
      <w:r w:rsidRPr="00914723">
        <w:rPr>
          <w:rFonts w:ascii="Times New Roman" w:eastAsiaTheme="minorHAnsi" w:hAnsi="Times New Roman"/>
          <w:sz w:val="28"/>
          <w:szCs w:val="28"/>
        </w:rPr>
        <w:t>за 2019 год и документ</w:t>
      </w:r>
      <w:r w:rsidR="009518AC" w:rsidRPr="00914723">
        <w:rPr>
          <w:rFonts w:ascii="Times New Roman" w:eastAsiaTheme="minorHAnsi" w:hAnsi="Times New Roman"/>
          <w:sz w:val="28"/>
          <w:szCs w:val="28"/>
        </w:rPr>
        <w:t>ов,</w:t>
      </w:r>
      <w:r w:rsidR="009B4188" w:rsidRPr="009B4188">
        <w:rPr>
          <w:rFonts w:ascii="Times New Roman" w:eastAsiaTheme="minorHAnsi" w:hAnsi="Times New Roman"/>
          <w:sz w:val="28"/>
          <w:szCs w:val="28"/>
        </w:rPr>
        <w:t xml:space="preserve"> </w:t>
      </w:r>
      <w:r w:rsidR="009B4188" w:rsidRPr="00914723">
        <w:rPr>
          <w:rFonts w:ascii="Times New Roman" w:eastAsiaTheme="minorHAnsi" w:hAnsi="Times New Roman"/>
          <w:sz w:val="28"/>
          <w:szCs w:val="28"/>
        </w:rPr>
        <w:t xml:space="preserve">которые подтверждают получение дохода  </w:t>
      </w:r>
      <w:r w:rsidRPr="00914723">
        <w:rPr>
          <w:rFonts w:ascii="Times New Roman" w:eastAsiaTheme="minorHAnsi" w:hAnsi="Times New Roman"/>
          <w:sz w:val="28"/>
          <w:szCs w:val="28"/>
        </w:rPr>
        <w:t xml:space="preserve">(например, </w:t>
      </w:r>
      <w:r w:rsidR="009B4188" w:rsidRPr="00914723">
        <w:rPr>
          <w:rFonts w:ascii="Times New Roman" w:eastAsiaTheme="minorHAnsi" w:hAnsi="Times New Roman"/>
          <w:sz w:val="28"/>
          <w:szCs w:val="28"/>
        </w:rPr>
        <w:t xml:space="preserve">формируемых в соответствии с действующими правилами бухгалтерского учета </w:t>
      </w:r>
      <w:r w:rsidRPr="00914723">
        <w:rPr>
          <w:rFonts w:ascii="Times New Roman" w:eastAsiaTheme="minorHAnsi" w:hAnsi="Times New Roman"/>
          <w:sz w:val="28"/>
          <w:szCs w:val="28"/>
        </w:rPr>
        <w:t>по счету № 90 «Продажи», №</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50 «Касса», счету №</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51 «Расчетный счет», другим счетам бухгалтерского учета, подтверждающи</w:t>
      </w:r>
      <w:r w:rsidR="00D942FB" w:rsidRPr="00914723">
        <w:rPr>
          <w:rFonts w:ascii="Times New Roman" w:eastAsiaTheme="minorHAnsi" w:hAnsi="Times New Roman"/>
          <w:sz w:val="28"/>
          <w:szCs w:val="28"/>
        </w:rPr>
        <w:t>х</w:t>
      </w:r>
      <w:r w:rsidRPr="00914723">
        <w:rPr>
          <w:rFonts w:ascii="Times New Roman" w:eastAsiaTheme="minorHAnsi" w:hAnsi="Times New Roman"/>
          <w:sz w:val="28"/>
          <w:szCs w:val="28"/>
        </w:rPr>
        <w:t xml:space="preserve"> факт снижения выручки</w:t>
      </w:r>
      <w:r w:rsidR="009B4188">
        <w:rPr>
          <w:rFonts w:ascii="Times New Roman" w:eastAsiaTheme="minorHAnsi" w:hAnsi="Times New Roman"/>
          <w:sz w:val="28"/>
          <w:szCs w:val="28"/>
        </w:rPr>
        <w:t xml:space="preserve">, </w:t>
      </w:r>
      <w:r w:rsidR="009B4188" w:rsidRPr="00914723">
        <w:rPr>
          <w:rFonts w:ascii="Times New Roman" w:eastAsiaTheme="minorHAnsi" w:hAnsi="Times New Roman"/>
          <w:sz w:val="28"/>
          <w:szCs w:val="28"/>
        </w:rPr>
        <w:t>книга учета доходов, книга учета доходов и расходов, выписки по расчетным счетам,  отчеты по ККТ</w:t>
      </w:r>
      <w:r w:rsidRPr="00914723">
        <w:rPr>
          <w:rFonts w:ascii="Times New Roman" w:eastAsiaTheme="minorHAnsi" w:hAnsi="Times New Roman"/>
          <w:sz w:val="28"/>
          <w:szCs w:val="28"/>
        </w:rPr>
        <w:t>)</w:t>
      </w:r>
      <w:r w:rsidR="00992865"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за </w:t>
      </w:r>
      <w:r w:rsidR="000E22B3" w:rsidRPr="00914723">
        <w:rPr>
          <w:rFonts w:ascii="Times New Roman" w:eastAsiaTheme="minorHAnsi" w:hAnsi="Times New Roman"/>
          <w:sz w:val="28"/>
          <w:szCs w:val="28"/>
        </w:rPr>
        <w:t xml:space="preserve">январь - </w:t>
      </w:r>
      <w:r w:rsidRPr="00914723">
        <w:rPr>
          <w:rFonts w:ascii="Times New Roman" w:eastAsiaTheme="minorHAnsi" w:hAnsi="Times New Roman"/>
          <w:sz w:val="28"/>
          <w:szCs w:val="28"/>
        </w:rPr>
        <w:t>апрель 2020 года;</w:t>
      </w:r>
    </w:p>
    <w:p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914723">
        <w:rPr>
          <w:rFonts w:ascii="Times New Roman" w:eastAsiaTheme="minorHAnsi" w:hAnsi="Times New Roman"/>
          <w:sz w:val="28"/>
          <w:szCs w:val="28"/>
        </w:rPr>
        <w:t xml:space="preserve">- </w:t>
      </w:r>
      <w:r w:rsidR="00F86B59" w:rsidRPr="00914723">
        <w:rPr>
          <w:rFonts w:ascii="Times New Roman" w:hAnsi="Times New Roman"/>
          <w:sz w:val="28"/>
          <w:szCs w:val="28"/>
        </w:rPr>
        <w:t>субъекты МСП</w:t>
      </w:r>
      <w:r w:rsidRPr="00914723">
        <w:rPr>
          <w:rFonts w:ascii="Times New Roman" w:eastAsiaTheme="minorHAnsi" w:hAnsi="Times New Roman"/>
          <w:sz w:val="28"/>
          <w:szCs w:val="28"/>
        </w:rPr>
        <w:t>, применяющи</w:t>
      </w:r>
      <w:r w:rsidR="00F86B59" w:rsidRPr="00914723">
        <w:rPr>
          <w:rFonts w:ascii="Times New Roman" w:eastAsiaTheme="minorHAnsi" w:hAnsi="Times New Roman"/>
          <w:sz w:val="28"/>
          <w:szCs w:val="28"/>
        </w:rPr>
        <w:t>е</w:t>
      </w:r>
      <w:r w:rsidRPr="00914723">
        <w:rPr>
          <w:rFonts w:ascii="Times New Roman" w:eastAsiaTheme="minorHAnsi" w:hAnsi="Times New Roman"/>
          <w:sz w:val="28"/>
          <w:szCs w:val="28"/>
        </w:rPr>
        <w:t xml:space="preserve"> упрощенную систему налогообложения (УСН)</w:t>
      </w:r>
      <w:r w:rsidR="00D942FB"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предоставляют </w:t>
      </w:r>
      <w:r w:rsidR="009518AC" w:rsidRPr="00914723">
        <w:rPr>
          <w:rFonts w:ascii="Times New Roman" w:eastAsiaTheme="minorHAnsi" w:hAnsi="Times New Roman"/>
          <w:sz w:val="28"/>
          <w:szCs w:val="28"/>
        </w:rPr>
        <w:t xml:space="preserve">справку о доходах ИП (ООО) </w:t>
      </w:r>
      <w:r w:rsidR="009518AC" w:rsidRPr="00914723">
        <w:rPr>
          <w:rFonts w:ascii="Times New Roman" w:hAnsi="Times New Roman"/>
          <w:sz w:val="28"/>
          <w:szCs w:val="28"/>
        </w:rPr>
        <w:t>по форме согласно приложению</w:t>
      </w:r>
      <w:r w:rsidR="009518AC" w:rsidRPr="00914723">
        <w:rPr>
          <w:rFonts w:ascii="Times New Roman" w:eastAsiaTheme="minorHAnsi" w:hAnsi="Times New Roman"/>
          <w:sz w:val="28"/>
          <w:szCs w:val="28"/>
        </w:rPr>
        <w:t xml:space="preserve"> № 3 к настоящему Порядку с приложением заверенн</w:t>
      </w:r>
      <w:r w:rsidR="009B4188">
        <w:rPr>
          <w:rFonts w:ascii="Times New Roman" w:eastAsiaTheme="minorHAnsi" w:hAnsi="Times New Roman"/>
          <w:sz w:val="28"/>
          <w:szCs w:val="28"/>
        </w:rPr>
        <w:t>ых копий</w:t>
      </w:r>
      <w:r w:rsidRPr="00914723">
        <w:rPr>
          <w:rFonts w:ascii="Times New Roman" w:eastAsiaTheme="minorHAnsi" w:hAnsi="Times New Roman"/>
          <w:sz w:val="28"/>
          <w:szCs w:val="28"/>
        </w:rPr>
        <w:t xml:space="preserve"> </w:t>
      </w:r>
      <w:r w:rsidRPr="00914723">
        <w:rPr>
          <w:rFonts w:ascii="Times New Roman" w:hAnsi="Times New Roman"/>
          <w:bCs/>
          <w:sz w:val="28"/>
          <w:szCs w:val="28"/>
        </w:rPr>
        <w:t xml:space="preserve">налоговой декларации </w:t>
      </w:r>
      <w:r w:rsidR="009518AC" w:rsidRPr="00914723">
        <w:rPr>
          <w:rFonts w:ascii="Times New Roman" w:eastAsiaTheme="minorHAnsi" w:hAnsi="Times New Roman"/>
          <w:sz w:val="28"/>
          <w:szCs w:val="28"/>
        </w:rPr>
        <w:t xml:space="preserve">за 2019 год и </w:t>
      </w:r>
      <w:r w:rsidR="009B4188" w:rsidRPr="00914723">
        <w:rPr>
          <w:rFonts w:ascii="Times New Roman" w:eastAsiaTheme="minorHAnsi" w:hAnsi="Times New Roman"/>
          <w:sz w:val="28"/>
          <w:szCs w:val="28"/>
        </w:rPr>
        <w:t>документов,</w:t>
      </w:r>
      <w:r w:rsidR="009B4188" w:rsidRPr="009B4188">
        <w:rPr>
          <w:rFonts w:ascii="Times New Roman" w:eastAsiaTheme="minorHAnsi" w:hAnsi="Times New Roman"/>
          <w:sz w:val="28"/>
          <w:szCs w:val="28"/>
        </w:rPr>
        <w:t xml:space="preserve"> </w:t>
      </w:r>
      <w:r w:rsidR="009B4188" w:rsidRPr="00914723">
        <w:rPr>
          <w:rFonts w:ascii="Times New Roman" w:eastAsiaTheme="minorHAnsi" w:hAnsi="Times New Roman"/>
          <w:sz w:val="28"/>
          <w:szCs w:val="28"/>
        </w:rPr>
        <w:t>которые подтверждают получение дохода  (например, формируемых в соответствии с действующими правилами бухгалтерского учета по счету № 90 «Продажи», № 50 «Касса», счету № 51 «Расчетный счет», другим счетам бухгалтерского учета, подтверждающих</w:t>
      </w:r>
      <w:proofErr w:type="gramEnd"/>
      <w:r w:rsidR="009B4188" w:rsidRPr="00914723">
        <w:rPr>
          <w:rFonts w:ascii="Times New Roman" w:eastAsiaTheme="minorHAnsi" w:hAnsi="Times New Roman"/>
          <w:sz w:val="28"/>
          <w:szCs w:val="28"/>
        </w:rPr>
        <w:t xml:space="preserve"> факт снижения выручки</w:t>
      </w:r>
      <w:r w:rsidR="009B4188">
        <w:rPr>
          <w:rFonts w:ascii="Times New Roman" w:eastAsiaTheme="minorHAnsi" w:hAnsi="Times New Roman"/>
          <w:sz w:val="28"/>
          <w:szCs w:val="28"/>
        </w:rPr>
        <w:t xml:space="preserve">, </w:t>
      </w:r>
      <w:r w:rsidR="009B4188" w:rsidRPr="00914723">
        <w:rPr>
          <w:rFonts w:ascii="Times New Roman" w:eastAsiaTheme="minorHAnsi" w:hAnsi="Times New Roman"/>
          <w:sz w:val="28"/>
          <w:szCs w:val="28"/>
        </w:rPr>
        <w:t>книга учета доходов, книга учета доходов и расходов, выписки по расчетным счетам,  отчеты по ККТ)</w:t>
      </w:r>
      <w:r w:rsidRPr="00914723">
        <w:rPr>
          <w:rFonts w:ascii="Times New Roman" w:eastAsiaTheme="minorHAnsi" w:hAnsi="Times New Roman"/>
          <w:sz w:val="28"/>
          <w:szCs w:val="28"/>
        </w:rPr>
        <w:t xml:space="preserve"> за </w:t>
      </w:r>
      <w:r w:rsidR="000E22B3" w:rsidRPr="00914723">
        <w:rPr>
          <w:rFonts w:ascii="Times New Roman" w:eastAsiaTheme="minorHAnsi" w:hAnsi="Times New Roman"/>
          <w:sz w:val="28"/>
          <w:szCs w:val="28"/>
        </w:rPr>
        <w:t xml:space="preserve">январь - </w:t>
      </w:r>
      <w:r w:rsidRPr="00914723">
        <w:rPr>
          <w:rFonts w:ascii="Times New Roman" w:eastAsiaTheme="minorHAnsi" w:hAnsi="Times New Roman"/>
          <w:sz w:val="28"/>
          <w:szCs w:val="28"/>
        </w:rPr>
        <w:t>апрель 2020 года;</w:t>
      </w:r>
    </w:p>
    <w:p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914723">
        <w:rPr>
          <w:rFonts w:ascii="Times New Roman" w:eastAsiaTheme="minorHAnsi" w:hAnsi="Times New Roman"/>
          <w:sz w:val="28"/>
          <w:szCs w:val="28"/>
        </w:rPr>
        <w:t xml:space="preserve">- </w:t>
      </w:r>
      <w:r w:rsidR="00F86B59" w:rsidRPr="00914723">
        <w:rPr>
          <w:rFonts w:ascii="Times New Roman" w:hAnsi="Times New Roman"/>
          <w:sz w:val="28"/>
          <w:szCs w:val="28"/>
        </w:rPr>
        <w:t>субъекты МСП</w:t>
      </w:r>
      <w:r w:rsidRPr="00914723">
        <w:rPr>
          <w:rFonts w:ascii="Times New Roman" w:eastAsiaTheme="minorHAnsi" w:hAnsi="Times New Roman"/>
          <w:sz w:val="28"/>
          <w:szCs w:val="28"/>
        </w:rPr>
        <w:t>, применяющи</w:t>
      </w:r>
      <w:r w:rsidR="00F86B59" w:rsidRPr="00914723">
        <w:rPr>
          <w:rFonts w:ascii="Times New Roman" w:eastAsiaTheme="minorHAnsi" w:hAnsi="Times New Roman"/>
          <w:sz w:val="28"/>
          <w:szCs w:val="28"/>
        </w:rPr>
        <w:t>е</w:t>
      </w:r>
      <w:r w:rsidRPr="00914723">
        <w:rPr>
          <w:rFonts w:ascii="Times New Roman" w:eastAsiaTheme="minorHAnsi" w:hAnsi="Times New Roman"/>
          <w:sz w:val="28"/>
          <w:szCs w:val="28"/>
        </w:rPr>
        <w:t xml:space="preserve"> систему налогообложения в виде единого налога на вмененный доход (ЕНВД), единого сельскохозяйственного налога (ЕСХН)</w:t>
      </w:r>
      <w:r w:rsidR="00D90439"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w:t>
      </w:r>
      <w:r w:rsidR="00D90439" w:rsidRPr="00914723">
        <w:rPr>
          <w:rFonts w:ascii="Times New Roman" w:eastAsiaTheme="minorHAnsi" w:hAnsi="Times New Roman"/>
          <w:sz w:val="28"/>
          <w:szCs w:val="28"/>
        </w:rPr>
        <w:t>патентную систему налогообложения (ПСН)</w:t>
      </w:r>
      <w:r w:rsidR="00D942FB" w:rsidRPr="00914723">
        <w:rPr>
          <w:rFonts w:ascii="Times New Roman" w:eastAsiaTheme="minorHAnsi" w:hAnsi="Times New Roman"/>
          <w:sz w:val="28"/>
          <w:szCs w:val="28"/>
        </w:rPr>
        <w:t>,</w:t>
      </w:r>
      <w:r w:rsidR="00D90439"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предоставля</w:t>
      </w:r>
      <w:r w:rsidR="00F86B59" w:rsidRPr="00914723">
        <w:rPr>
          <w:rFonts w:ascii="Times New Roman" w:eastAsiaTheme="minorHAnsi" w:hAnsi="Times New Roman"/>
          <w:sz w:val="28"/>
          <w:szCs w:val="28"/>
        </w:rPr>
        <w:t>ю</w:t>
      </w:r>
      <w:r w:rsidRPr="00914723">
        <w:rPr>
          <w:rFonts w:ascii="Times New Roman" w:eastAsiaTheme="minorHAnsi" w:hAnsi="Times New Roman"/>
          <w:sz w:val="28"/>
          <w:szCs w:val="28"/>
        </w:rPr>
        <w:t xml:space="preserve">т </w:t>
      </w:r>
      <w:r w:rsidR="009A1C6C" w:rsidRPr="00914723">
        <w:rPr>
          <w:rFonts w:ascii="Times New Roman" w:eastAsiaTheme="minorHAnsi" w:hAnsi="Times New Roman"/>
          <w:sz w:val="28"/>
          <w:szCs w:val="28"/>
        </w:rPr>
        <w:t>справку о доходах ИП (ООО)</w:t>
      </w:r>
      <w:r w:rsidRPr="00914723">
        <w:rPr>
          <w:rFonts w:ascii="Times New Roman" w:eastAsiaTheme="minorHAnsi" w:hAnsi="Times New Roman"/>
          <w:sz w:val="28"/>
          <w:szCs w:val="28"/>
        </w:rPr>
        <w:t xml:space="preserve"> </w:t>
      </w:r>
      <w:r w:rsidR="009A1C6C" w:rsidRPr="00914723">
        <w:rPr>
          <w:rFonts w:ascii="Times New Roman" w:hAnsi="Times New Roman"/>
          <w:sz w:val="28"/>
          <w:szCs w:val="28"/>
        </w:rPr>
        <w:t>по форме согласно приложению</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 xml:space="preserve">№ 3 к настоящему </w:t>
      </w:r>
      <w:r w:rsidR="009A1C6C" w:rsidRPr="00914723">
        <w:rPr>
          <w:rFonts w:ascii="Times New Roman" w:eastAsiaTheme="minorHAnsi" w:hAnsi="Times New Roman"/>
          <w:sz w:val="28"/>
          <w:szCs w:val="28"/>
        </w:rPr>
        <w:t>П</w:t>
      </w:r>
      <w:r w:rsidRPr="00914723">
        <w:rPr>
          <w:rFonts w:ascii="Times New Roman" w:eastAsiaTheme="minorHAnsi" w:hAnsi="Times New Roman"/>
          <w:sz w:val="28"/>
          <w:szCs w:val="28"/>
        </w:rPr>
        <w:t xml:space="preserve">орядку с приложением копий документов, которые подтверждают получение дохода  </w:t>
      </w:r>
      <w:r w:rsidR="009B4188" w:rsidRPr="00914723">
        <w:rPr>
          <w:rFonts w:ascii="Times New Roman" w:eastAsiaTheme="minorHAnsi" w:hAnsi="Times New Roman"/>
          <w:sz w:val="28"/>
          <w:szCs w:val="28"/>
        </w:rPr>
        <w:t>документов,</w:t>
      </w:r>
      <w:r w:rsidR="009B4188" w:rsidRPr="009B4188">
        <w:rPr>
          <w:rFonts w:ascii="Times New Roman" w:eastAsiaTheme="minorHAnsi" w:hAnsi="Times New Roman"/>
          <w:sz w:val="28"/>
          <w:szCs w:val="28"/>
        </w:rPr>
        <w:t xml:space="preserve"> </w:t>
      </w:r>
      <w:r w:rsidR="009B4188" w:rsidRPr="00914723">
        <w:rPr>
          <w:rFonts w:ascii="Times New Roman" w:eastAsiaTheme="minorHAnsi" w:hAnsi="Times New Roman"/>
          <w:sz w:val="28"/>
          <w:szCs w:val="28"/>
        </w:rPr>
        <w:t>которые подтверждают получение дохода  (например, формируемых в соответствии с действующими правилами бухгалтерского учета по счету № 90</w:t>
      </w:r>
      <w:proofErr w:type="gramEnd"/>
      <w:r w:rsidR="009B4188" w:rsidRPr="00914723">
        <w:rPr>
          <w:rFonts w:ascii="Times New Roman" w:eastAsiaTheme="minorHAnsi" w:hAnsi="Times New Roman"/>
          <w:sz w:val="28"/>
          <w:szCs w:val="28"/>
        </w:rPr>
        <w:t xml:space="preserve"> «</w:t>
      </w:r>
      <w:proofErr w:type="gramStart"/>
      <w:r w:rsidR="009B4188" w:rsidRPr="00914723">
        <w:rPr>
          <w:rFonts w:ascii="Times New Roman" w:eastAsiaTheme="minorHAnsi" w:hAnsi="Times New Roman"/>
          <w:sz w:val="28"/>
          <w:szCs w:val="28"/>
        </w:rPr>
        <w:t>Продажи», № 50 «Касса», счету № 51 «Расчетный счет», другим счетам бухгалтерского учета, подтверждающих факт снижения выручки</w:t>
      </w:r>
      <w:r w:rsidR="009B4188">
        <w:rPr>
          <w:rFonts w:ascii="Times New Roman" w:eastAsiaTheme="minorHAnsi" w:hAnsi="Times New Roman"/>
          <w:sz w:val="28"/>
          <w:szCs w:val="28"/>
        </w:rPr>
        <w:t xml:space="preserve">, </w:t>
      </w:r>
      <w:r w:rsidR="009B4188" w:rsidRPr="00914723">
        <w:rPr>
          <w:rFonts w:ascii="Times New Roman" w:eastAsiaTheme="minorHAnsi" w:hAnsi="Times New Roman"/>
          <w:sz w:val="28"/>
          <w:szCs w:val="28"/>
        </w:rPr>
        <w:t>книга учета доходов, книга учета доходов и расходов, выписки по расчетным счетам,  отчеты по ККТ)</w:t>
      </w:r>
      <w:r w:rsidR="009B4188">
        <w:rPr>
          <w:rFonts w:ascii="Times New Roman" w:eastAsiaTheme="minorHAnsi" w:hAnsi="Times New Roman"/>
          <w:sz w:val="28"/>
          <w:szCs w:val="28"/>
        </w:rPr>
        <w:t xml:space="preserve"> </w:t>
      </w:r>
      <w:r w:rsidRPr="00914723">
        <w:rPr>
          <w:rFonts w:ascii="Times New Roman" w:eastAsiaTheme="minorHAnsi" w:hAnsi="Times New Roman"/>
          <w:sz w:val="28"/>
          <w:szCs w:val="28"/>
        </w:rPr>
        <w:t xml:space="preserve">за 2019 год и </w:t>
      </w:r>
      <w:r w:rsidR="000E22B3" w:rsidRPr="00914723">
        <w:rPr>
          <w:rFonts w:ascii="Times New Roman" w:eastAsiaTheme="minorHAnsi" w:hAnsi="Times New Roman"/>
          <w:sz w:val="28"/>
          <w:szCs w:val="28"/>
        </w:rPr>
        <w:t xml:space="preserve">январь - </w:t>
      </w:r>
      <w:r w:rsidRPr="00914723">
        <w:rPr>
          <w:rFonts w:ascii="Times New Roman" w:eastAsiaTheme="minorHAnsi" w:hAnsi="Times New Roman"/>
          <w:sz w:val="28"/>
          <w:szCs w:val="28"/>
        </w:rPr>
        <w:t>апрель 2020 года</w:t>
      </w:r>
      <w:r w:rsidR="000E22B3" w:rsidRPr="00914723">
        <w:rPr>
          <w:rFonts w:ascii="Times New Roman" w:eastAsiaTheme="minorHAnsi" w:hAnsi="Times New Roman"/>
          <w:sz w:val="28"/>
          <w:szCs w:val="28"/>
        </w:rPr>
        <w:t>;</w:t>
      </w:r>
      <w:proofErr w:type="gramEnd"/>
    </w:p>
    <w:p w:rsidR="000E22B3" w:rsidRPr="00914723" w:rsidRDefault="006E6BAC" w:rsidP="00342FF8">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7</w:t>
      </w:r>
      <w:r w:rsidR="000E22B3" w:rsidRPr="00914723">
        <w:rPr>
          <w:rFonts w:ascii="Times New Roman" w:eastAsiaTheme="minorHAnsi" w:hAnsi="Times New Roman"/>
          <w:sz w:val="28"/>
          <w:szCs w:val="28"/>
        </w:rPr>
        <w:t>) копию</w:t>
      </w:r>
      <w:r w:rsidR="000E22B3" w:rsidRPr="00914723">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933C2E" w:rsidRDefault="00A21038" w:rsidP="00933C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00933C2E" w:rsidRPr="00914723">
        <w:rPr>
          <w:rFonts w:ascii="Times New Roman" w:hAnsi="Times New Roman"/>
          <w:sz w:val="28"/>
          <w:szCs w:val="28"/>
        </w:rPr>
        <w:t>опии документов заверяются подписью заявителя и скрепляются печатью (при наличии).</w:t>
      </w:r>
    </w:p>
    <w:p w:rsidR="00C77F58" w:rsidRPr="00914723" w:rsidRDefault="00C77F58" w:rsidP="00933C2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w:t>
      </w:r>
      <w:r w:rsidR="00971974">
        <w:rPr>
          <w:rFonts w:ascii="Times New Roman" w:hAnsi="Times New Roman"/>
          <w:bCs/>
          <w:sz w:val="28"/>
          <w:szCs w:val="28"/>
        </w:rPr>
        <w:t xml:space="preserve"> должны быть сброшюрованы</w:t>
      </w:r>
      <w:r w:rsidRPr="006E4F5B">
        <w:rPr>
          <w:rFonts w:ascii="Times New Roman" w:hAnsi="Times New Roman"/>
          <w:bCs/>
          <w:sz w:val="28"/>
          <w:szCs w:val="28"/>
        </w:rPr>
        <w:t xml:space="preserve"> в одну папку</w:t>
      </w:r>
      <w:r>
        <w:rPr>
          <w:rFonts w:ascii="Times New Roman" w:hAnsi="Times New Roman"/>
          <w:bCs/>
          <w:sz w:val="28"/>
          <w:szCs w:val="28"/>
        </w:rPr>
        <w:t xml:space="preserve"> (</w:t>
      </w:r>
      <w:r w:rsidRPr="006E4F5B">
        <w:rPr>
          <w:rFonts w:ascii="Times New Roman" w:hAnsi="Times New Roman"/>
          <w:bCs/>
          <w:sz w:val="28"/>
          <w:szCs w:val="28"/>
        </w:rPr>
        <w:t>листы пронумерованы</w:t>
      </w:r>
      <w:r>
        <w:rPr>
          <w:rFonts w:ascii="Times New Roman" w:hAnsi="Times New Roman"/>
          <w:bCs/>
          <w:sz w:val="28"/>
          <w:szCs w:val="28"/>
        </w:rPr>
        <w:t>).</w:t>
      </w:r>
    </w:p>
    <w:p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Pr="00914723"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7</w:t>
      </w:r>
      <w:r w:rsidRPr="00914723">
        <w:rPr>
          <w:rFonts w:ascii="Times New Roman" w:hAnsi="Times New Roman"/>
          <w:bCs/>
          <w:sz w:val="28"/>
          <w:szCs w:val="28"/>
        </w:rPr>
        <w:t xml:space="preserve">. </w:t>
      </w:r>
      <w:r w:rsidR="008A5190" w:rsidRPr="00914723">
        <w:rPr>
          <w:rFonts w:ascii="Times New Roman" w:hAnsi="Times New Roman"/>
          <w:bCs/>
          <w:sz w:val="28"/>
          <w:szCs w:val="28"/>
        </w:rPr>
        <w:t>Управление в</w:t>
      </w:r>
      <w:r w:rsidR="00332096" w:rsidRPr="00914723">
        <w:rPr>
          <w:rFonts w:ascii="Times New Roman" w:hAnsi="Times New Roman"/>
          <w:bCs/>
          <w:sz w:val="28"/>
          <w:szCs w:val="28"/>
        </w:rPr>
        <w:t xml:space="preserve"> течение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документов, указанных в </w:t>
      </w:r>
      <w:hyperlink w:anchor="P70" w:history="1">
        <w:r w:rsidR="00730D14" w:rsidRPr="00914723">
          <w:rPr>
            <w:rFonts w:ascii="Times New Roman" w:hAnsi="Times New Roman"/>
            <w:bCs/>
            <w:sz w:val="28"/>
            <w:szCs w:val="28"/>
          </w:rPr>
          <w:t>пункте 2.</w:t>
        </w:r>
        <w:r w:rsidR="00264068" w:rsidRPr="00914723">
          <w:rPr>
            <w:rFonts w:ascii="Times New Roman" w:hAnsi="Times New Roman"/>
            <w:bCs/>
            <w:sz w:val="28"/>
            <w:szCs w:val="28"/>
          </w:rPr>
          <w:t>2</w:t>
        </w:r>
      </w:hyperlink>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0550E0" w:rsidRPr="00914723">
        <w:rPr>
          <w:rFonts w:ascii="Times New Roman" w:eastAsiaTheme="minorHAnsi" w:hAnsi="Times New Roman"/>
          <w:sz w:val="28"/>
          <w:szCs w:val="28"/>
        </w:rPr>
        <w:t>передает их в Комиссию</w:t>
      </w:r>
      <w:r w:rsidR="0049659B" w:rsidRPr="00914723">
        <w:rPr>
          <w:rFonts w:ascii="Times New Roman" w:eastAsiaTheme="minorHAnsi" w:hAnsi="Times New Roman"/>
          <w:sz w:val="28"/>
          <w:szCs w:val="28"/>
        </w:rPr>
        <w:t xml:space="preserve"> для рассмотрения.</w:t>
      </w:r>
      <w:r w:rsidR="00425238" w:rsidRPr="00914723">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601C95" w:rsidRPr="00914723">
        <w:rPr>
          <w:rFonts w:ascii="Times New Roman" w:hAnsi="Times New Roman" w:cs="Times New Roman"/>
          <w:sz w:val="28"/>
          <w:szCs w:val="28"/>
        </w:rPr>
        <w:t>8</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096F22" w:rsidRPr="00914723"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ассигнований на предоставление субсидий.</w:t>
      </w:r>
    </w:p>
    <w:p w:rsidR="003922AF" w:rsidRPr="00914723" w:rsidRDefault="00601C95" w:rsidP="003922AF">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2.9</w:t>
      </w:r>
      <w:r w:rsidR="003922AF" w:rsidRPr="00914723">
        <w:rPr>
          <w:rFonts w:ascii="Times New Roman" w:hAnsi="Times New Roman"/>
          <w:bCs/>
          <w:sz w:val="28"/>
          <w:szCs w:val="28"/>
        </w:rPr>
        <w:t xml:space="preserve">. </w:t>
      </w:r>
      <w:proofErr w:type="gramStart"/>
      <w:r w:rsidR="003922AF" w:rsidRPr="00914723">
        <w:rPr>
          <w:rFonts w:ascii="Times New Roman" w:hAnsi="Times New Roman"/>
          <w:bCs/>
          <w:sz w:val="28"/>
          <w:szCs w:val="28"/>
        </w:rPr>
        <w:t xml:space="preserve">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roofErr w:type="gramEnd"/>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2.10.</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 xml:space="preserve">в течение 2 (двух) рабочих дней со дня </w:t>
      </w:r>
      <w:r w:rsidR="002D1F2F" w:rsidRPr="002D1F2F">
        <w:rPr>
          <w:rFonts w:ascii="Times New Roman" w:eastAsiaTheme="minorHAnsi" w:hAnsi="Times New Roman"/>
          <w:sz w:val="28"/>
          <w:szCs w:val="28"/>
        </w:rPr>
        <w:t>подписания протокола</w:t>
      </w:r>
      <w:r w:rsidRPr="002D1F2F">
        <w:rPr>
          <w:rFonts w:ascii="Times New Roman" w:eastAsiaTheme="minorHAnsi" w:hAnsi="Times New Roman"/>
          <w:sz w:val="28"/>
          <w:szCs w:val="28"/>
        </w:rPr>
        <w:t xml:space="preserve">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9"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lastRenderedPageBreak/>
        <w:t>2.</w:t>
      </w:r>
      <w:r w:rsidR="00601C95" w:rsidRPr="00313A79">
        <w:rPr>
          <w:rFonts w:ascii="Times New Roman" w:hAnsi="Times New Roman"/>
          <w:bCs/>
          <w:sz w:val="28"/>
          <w:szCs w:val="28"/>
        </w:rPr>
        <w:t>1</w:t>
      </w:r>
      <w:r w:rsidR="00313A79" w:rsidRPr="00313A79">
        <w:rPr>
          <w:rFonts w:ascii="Times New Roman" w:hAnsi="Times New Roman"/>
          <w:bCs/>
          <w:sz w:val="28"/>
          <w:szCs w:val="28"/>
        </w:rPr>
        <w:t>1</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Типовая форма договора утверждается финансовым управлением администрации города Благовещенска.</w:t>
      </w:r>
    </w:p>
    <w:p w:rsidR="00896C88" w:rsidRPr="00914723" w:rsidRDefault="00F748CA" w:rsidP="00E775D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313A79">
        <w:rPr>
          <w:rFonts w:ascii="Times New Roman" w:hAnsi="Times New Roman" w:cs="Times New Roman"/>
          <w:sz w:val="28"/>
          <w:szCs w:val="28"/>
        </w:rPr>
        <w:t>2</w:t>
      </w:r>
      <w:r w:rsidR="00096F22" w:rsidRPr="00914723">
        <w:rPr>
          <w:rFonts w:ascii="Times New Roman" w:hAnsi="Times New Roman" w:cs="Times New Roman"/>
          <w:sz w:val="28"/>
          <w:szCs w:val="28"/>
        </w:rPr>
        <w:t xml:space="preserve">. </w:t>
      </w:r>
      <w:r w:rsidR="00896C88" w:rsidRPr="00914723">
        <w:rPr>
          <w:rFonts w:ascii="Times New Roman" w:hAnsi="Times New Roman"/>
          <w:sz w:val="28"/>
          <w:szCs w:val="28"/>
        </w:rPr>
        <w:t>Субсидия предоставляется в размере не более 200 тысяч рублей на одного получателя субсидии</w:t>
      </w:r>
      <w:r w:rsidR="00264068" w:rsidRPr="00914723">
        <w:rPr>
          <w:rFonts w:ascii="Times New Roman" w:hAnsi="Times New Roman"/>
          <w:sz w:val="28"/>
          <w:szCs w:val="28"/>
        </w:rPr>
        <w:t>.</w:t>
      </w:r>
    </w:p>
    <w:p w:rsidR="00E775D6" w:rsidRPr="00914723" w:rsidRDefault="00E775D6" w:rsidP="0027512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Размер субсидии, предоставляемой получателю субсидии, определяется по формуле:</w:t>
      </w:r>
    </w:p>
    <w:p w:rsidR="00E775D6" w:rsidRPr="00914723" w:rsidRDefault="00E775D6" w:rsidP="00E775D6">
      <w:pPr>
        <w:pStyle w:val="ConsPlusNormal"/>
        <w:jc w:val="both"/>
        <w:rPr>
          <w:rFonts w:ascii="Times New Roman" w:hAnsi="Times New Roman" w:cs="Times New Roman"/>
          <w:sz w:val="28"/>
          <w:szCs w:val="28"/>
        </w:rPr>
      </w:pPr>
    </w:p>
    <w:p w:rsidR="00E775D6" w:rsidRPr="00E42051" w:rsidRDefault="00E775D6" w:rsidP="00E775D6">
      <w:pPr>
        <w:ind w:firstLine="319"/>
        <w:jc w:val="center"/>
        <w:rPr>
          <w:rFonts w:ascii="Times New Roman" w:hAnsi="Times New Roman"/>
          <w:sz w:val="28"/>
          <w:szCs w:val="28"/>
        </w:rPr>
      </w:pPr>
      <w:proofErr w:type="spellStart"/>
      <w:proofErr w:type="gramStart"/>
      <w:r w:rsidRPr="00E42051">
        <w:rPr>
          <w:rFonts w:ascii="Times New Roman" w:hAnsi="Times New Roman"/>
          <w:sz w:val="28"/>
          <w:szCs w:val="28"/>
        </w:rPr>
        <w:t>P</w:t>
      </w:r>
      <w:proofErr w:type="gramEnd"/>
      <w:r w:rsidRPr="00E42051">
        <w:rPr>
          <w:rFonts w:ascii="Times New Roman" w:hAnsi="Times New Roman"/>
          <w:sz w:val="28"/>
          <w:szCs w:val="28"/>
          <w:vertAlign w:val="subscript"/>
        </w:rPr>
        <w:t>суб</w:t>
      </w:r>
      <w:proofErr w:type="spellEnd"/>
      <w:r w:rsidRPr="00E42051">
        <w:rPr>
          <w:rFonts w:ascii="Times New Roman" w:hAnsi="Times New Roman"/>
          <w:sz w:val="28"/>
          <w:szCs w:val="28"/>
          <w:vertAlign w:val="subscript"/>
        </w:rPr>
        <w:t xml:space="preserve"> общ</w:t>
      </w:r>
      <w:r w:rsidRPr="00E42051">
        <w:rPr>
          <w:rFonts w:ascii="Times New Roman" w:hAnsi="Times New Roman"/>
          <w:sz w:val="28"/>
          <w:szCs w:val="28"/>
        </w:rPr>
        <w:t xml:space="preserve"> = </w:t>
      </w:r>
      <w:proofErr w:type="spellStart"/>
      <w:r w:rsidRPr="00E42051">
        <w:rPr>
          <w:rFonts w:ascii="Times New Roman" w:hAnsi="Times New Roman"/>
          <w:sz w:val="28"/>
          <w:szCs w:val="28"/>
        </w:rPr>
        <w:t>P</w:t>
      </w:r>
      <w:r w:rsidRPr="00E42051">
        <w:rPr>
          <w:rFonts w:ascii="Times New Roman" w:hAnsi="Times New Roman"/>
          <w:sz w:val="28"/>
          <w:szCs w:val="28"/>
          <w:vertAlign w:val="subscript"/>
        </w:rPr>
        <w:t>суб</w:t>
      </w:r>
      <w:proofErr w:type="spellEnd"/>
      <w:r w:rsidRPr="00E42051">
        <w:rPr>
          <w:rFonts w:ascii="Times New Roman" w:hAnsi="Times New Roman"/>
          <w:sz w:val="28"/>
          <w:szCs w:val="28"/>
        </w:rPr>
        <w:t xml:space="preserve"> </w:t>
      </w:r>
      <w:r w:rsidRPr="00E42051">
        <w:rPr>
          <w:rFonts w:ascii="Times New Roman" w:hAnsi="Times New Roman"/>
          <w:sz w:val="16"/>
          <w:szCs w:val="16"/>
        </w:rPr>
        <w:t xml:space="preserve"> </w:t>
      </w:r>
      <w:r w:rsidRPr="00E42051">
        <w:rPr>
          <w:rFonts w:ascii="Times New Roman" w:hAnsi="Times New Roman"/>
          <w:sz w:val="28"/>
          <w:szCs w:val="28"/>
        </w:rPr>
        <w:t>+ КУ, или</w:t>
      </w:r>
    </w:p>
    <w:p w:rsidR="00E775D6" w:rsidRPr="00E42051" w:rsidRDefault="00E775D6" w:rsidP="00E775D6">
      <w:pPr>
        <w:ind w:firstLine="319"/>
        <w:jc w:val="center"/>
        <w:rPr>
          <w:rFonts w:ascii="Times New Roman" w:hAnsi="Times New Roman"/>
          <w:sz w:val="28"/>
          <w:szCs w:val="28"/>
        </w:rPr>
      </w:pPr>
      <w:proofErr w:type="spellStart"/>
      <w:r w:rsidRPr="00E42051">
        <w:rPr>
          <w:rFonts w:ascii="Times New Roman" w:hAnsi="Times New Roman"/>
          <w:sz w:val="28"/>
          <w:szCs w:val="28"/>
        </w:rPr>
        <w:t>P</w:t>
      </w:r>
      <w:r w:rsidRPr="00E42051">
        <w:rPr>
          <w:rFonts w:ascii="Times New Roman" w:hAnsi="Times New Roman"/>
          <w:sz w:val="28"/>
          <w:szCs w:val="28"/>
          <w:vertAlign w:val="subscript"/>
        </w:rPr>
        <w:t>суб</w:t>
      </w:r>
      <w:proofErr w:type="spellEnd"/>
      <w:r w:rsidRPr="00E42051">
        <w:rPr>
          <w:rFonts w:ascii="Times New Roman" w:hAnsi="Times New Roman"/>
          <w:sz w:val="28"/>
          <w:szCs w:val="28"/>
          <w:vertAlign w:val="subscript"/>
        </w:rPr>
        <w:t xml:space="preserve"> общ</w:t>
      </w:r>
      <w:r w:rsidRPr="00E42051">
        <w:rPr>
          <w:rFonts w:ascii="Times New Roman" w:hAnsi="Times New Roman"/>
          <w:sz w:val="28"/>
          <w:szCs w:val="28"/>
        </w:rPr>
        <w:t xml:space="preserve"> = </w:t>
      </w:r>
      <w:proofErr w:type="spellStart"/>
      <w:r w:rsidRPr="00E42051">
        <w:rPr>
          <w:rFonts w:ascii="Times New Roman" w:hAnsi="Times New Roman"/>
          <w:sz w:val="28"/>
          <w:szCs w:val="28"/>
        </w:rPr>
        <w:t>Р</w:t>
      </w:r>
      <w:r w:rsidRPr="00E42051">
        <w:rPr>
          <w:rFonts w:ascii="Times New Roman" w:hAnsi="Times New Roman"/>
          <w:sz w:val="16"/>
          <w:szCs w:val="16"/>
        </w:rPr>
        <w:t>субИП</w:t>
      </w:r>
      <w:proofErr w:type="spellEnd"/>
      <w:r w:rsidRPr="00E42051">
        <w:rPr>
          <w:rFonts w:ascii="Times New Roman" w:hAnsi="Times New Roman"/>
          <w:sz w:val="16"/>
          <w:szCs w:val="16"/>
        </w:rPr>
        <w:t xml:space="preserve"> </w:t>
      </w:r>
      <w:r w:rsidRPr="00E42051">
        <w:rPr>
          <w:rFonts w:ascii="Times New Roman" w:hAnsi="Times New Roman"/>
          <w:sz w:val="28"/>
          <w:szCs w:val="28"/>
        </w:rPr>
        <w:t>+ КУ</w:t>
      </w:r>
    </w:p>
    <w:p w:rsidR="00E775D6" w:rsidRPr="00E42051" w:rsidRDefault="00E775D6" w:rsidP="00E775D6">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rPr>
        <w:t>где:</w:t>
      </w:r>
    </w:p>
    <w:p w:rsidR="00E775D6" w:rsidRPr="00E42051" w:rsidRDefault="00E775D6" w:rsidP="00E775D6">
      <w:pPr>
        <w:pStyle w:val="ConsPlusNormal"/>
        <w:ind w:firstLine="709"/>
        <w:jc w:val="both"/>
        <w:rPr>
          <w:rFonts w:ascii="Times New Roman" w:hAnsi="Times New Roman" w:cs="Times New Roman"/>
          <w:sz w:val="28"/>
          <w:szCs w:val="28"/>
        </w:rPr>
      </w:pPr>
      <w:proofErr w:type="spellStart"/>
      <w:r w:rsidRPr="00E42051">
        <w:rPr>
          <w:rFonts w:ascii="Times New Roman" w:hAnsi="Times New Roman" w:cs="Times New Roman"/>
          <w:sz w:val="28"/>
          <w:szCs w:val="28"/>
        </w:rPr>
        <w:t>P</w:t>
      </w:r>
      <w:r w:rsidRPr="00E42051">
        <w:rPr>
          <w:rFonts w:ascii="Times New Roman" w:hAnsi="Times New Roman" w:cs="Times New Roman"/>
          <w:sz w:val="28"/>
          <w:szCs w:val="28"/>
          <w:vertAlign w:val="subscript"/>
        </w:rPr>
        <w:t>суб</w:t>
      </w:r>
      <w:proofErr w:type="spellEnd"/>
      <w:r w:rsidRPr="00E42051">
        <w:rPr>
          <w:rFonts w:ascii="Times New Roman" w:hAnsi="Times New Roman" w:cs="Times New Roman"/>
          <w:sz w:val="28"/>
          <w:szCs w:val="28"/>
          <w:vertAlign w:val="subscript"/>
        </w:rPr>
        <w:t xml:space="preserve"> общ</w:t>
      </w:r>
      <w:r w:rsidRPr="00E42051">
        <w:rPr>
          <w:rFonts w:ascii="Times New Roman" w:hAnsi="Times New Roman" w:cs="Times New Roman"/>
          <w:sz w:val="28"/>
          <w:szCs w:val="28"/>
        </w:rPr>
        <w:t xml:space="preserve"> - общий размер субсидии, предоставляемой получателю субсидии, но не более 200 000 (двести тысяч) рублей;</w:t>
      </w:r>
    </w:p>
    <w:p w:rsidR="00E775D6" w:rsidRPr="00E42051" w:rsidRDefault="00E775D6" w:rsidP="00E775D6">
      <w:pPr>
        <w:pStyle w:val="ConsPlusNormal"/>
        <w:ind w:firstLine="709"/>
        <w:jc w:val="both"/>
        <w:rPr>
          <w:rFonts w:ascii="Times New Roman" w:hAnsi="Times New Roman"/>
          <w:sz w:val="28"/>
          <w:szCs w:val="28"/>
        </w:rPr>
      </w:pPr>
      <w:r w:rsidRPr="00E42051">
        <w:rPr>
          <w:rFonts w:ascii="Times New Roman" w:hAnsi="Times New Roman" w:cs="Times New Roman"/>
          <w:sz w:val="28"/>
          <w:szCs w:val="28"/>
        </w:rPr>
        <w:t>1)</w:t>
      </w:r>
      <w:r w:rsidR="00774E4C" w:rsidRPr="00E42051">
        <w:rPr>
          <w:rFonts w:ascii="Times New Roman" w:hAnsi="Times New Roman" w:cs="Times New Roman"/>
          <w:sz w:val="28"/>
          <w:szCs w:val="28"/>
        </w:rPr>
        <w:t xml:space="preserve"> </w:t>
      </w:r>
      <w:proofErr w:type="spellStart"/>
      <w:r w:rsidRPr="00E42051">
        <w:rPr>
          <w:rFonts w:ascii="Times New Roman" w:hAnsi="Times New Roman" w:cs="Times New Roman"/>
          <w:sz w:val="28"/>
          <w:szCs w:val="28"/>
        </w:rPr>
        <w:t>P</w:t>
      </w:r>
      <w:r w:rsidRPr="00E42051">
        <w:rPr>
          <w:rFonts w:ascii="Times New Roman" w:hAnsi="Times New Roman" w:cs="Times New Roman"/>
          <w:sz w:val="28"/>
          <w:szCs w:val="28"/>
          <w:vertAlign w:val="subscript"/>
        </w:rPr>
        <w:t>суб</w:t>
      </w:r>
      <w:proofErr w:type="spellEnd"/>
      <w:r w:rsidRPr="00E42051">
        <w:rPr>
          <w:rFonts w:ascii="Times New Roman" w:hAnsi="Times New Roman" w:cs="Times New Roman"/>
          <w:sz w:val="28"/>
          <w:szCs w:val="28"/>
          <w:vertAlign w:val="subscript"/>
        </w:rPr>
        <w:t>.</w:t>
      </w:r>
      <w:r w:rsidRPr="00E42051">
        <w:rPr>
          <w:rFonts w:ascii="Times New Roman" w:hAnsi="Times New Roman" w:cs="Times New Roman"/>
          <w:sz w:val="28"/>
          <w:szCs w:val="28"/>
        </w:rPr>
        <w:t xml:space="preserve"> - размер субсидии </w:t>
      </w:r>
      <w:r w:rsidRPr="00E42051">
        <w:rPr>
          <w:rFonts w:ascii="Times New Roman" w:hAnsi="Times New Roman"/>
          <w:sz w:val="28"/>
          <w:szCs w:val="28"/>
        </w:rPr>
        <w:t>на оплату труда, определяем</w:t>
      </w:r>
      <w:r w:rsidR="00774E4C" w:rsidRPr="00E42051">
        <w:rPr>
          <w:rFonts w:ascii="Times New Roman" w:hAnsi="Times New Roman"/>
          <w:sz w:val="28"/>
          <w:szCs w:val="28"/>
        </w:rPr>
        <w:t>ый</w:t>
      </w:r>
      <w:r w:rsidRPr="00E42051">
        <w:rPr>
          <w:rFonts w:ascii="Times New Roman" w:hAnsi="Times New Roman"/>
          <w:sz w:val="28"/>
          <w:szCs w:val="28"/>
        </w:rPr>
        <w:t xml:space="preserve"> исходя из минимального размера оплаты труда на каждого работника и минимального размера оплаты труда на индивидуального предпринимателя (в случае, если заявитель – индивидуальный предприниматель)</w:t>
      </w:r>
    </w:p>
    <w:p w:rsidR="007D0327" w:rsidRPr="00E42051" w:rsidRDefault="007D0327" w:rsidP="007D0327">
      <w:pPr>
        <w:pStyle w:val="ConsPlusNormal"/>
        <w:ind w:firstLine="540"/>
        <w:jc w:val="center"/>
        <w:rPr>
          <w:rFonts w:ascii="Times New Roman" w:hAnsi="Times New Roman" w:cs="Times New Roman"/>
          <w:sz w:val="28"/>
          <w:szCs w:val="28"/>
        </w:rPr>
      </w:pPr>
    </w:p>
    <w:p w:rsidR="007D0327" w:rsidRPr="00E42051" w:rsidRDefault="007D0327" w:rsidP="007D0327">
      <w:pPr>
        <w:pStyle w:val="ConsPlusNormal"/>
        <w:ind w:firstLine="540"/>
        <w:jc w:val="center"/>
        <w:rPr>
          <w:rFonts w:ascii="Times New Roman" w:hAnsi="Times New Roman" w:cs="Times New Roman"/>
          <w:sz w:val="28"/>
          <w:szCs w:val="28"/>
        </w:rPr>
      </w:pPr>
      <w:proofErr w:type="spellStart"/>
      <w:r w:rsidRPr="00E42051">
        <w:rPr>
          <w:rFonts w:ascii="Times New Roman" w:hAnsi="Times New Roman" w:cs="Times New Roman"/>
          <w:sz w:val="28"/>
          <w:szCs w:val="28"/>
        </w:rPr>
        <w:t>Р</w:t>
      </w:r>
      <w:r w:rsidRPr="00E42051">
        <w:rPr>
          <w:rFonts w:ascii="Times New Roman" w:hAnsi="Times New Roman" w:cs="Times New Roman"/>
          <w:sz w:val="16"/>
          <w:szCs w:val="16"/>
        </w:rPr>
        <w:t>суб</w:t>
      </w:r>
      <w:proofErr w:type="spellEnd"/>
      <w:r w:rsidRPr="00E42051">
        <w:rPr>
          <w:rFonts w:ascii="Times New Roman" w:hAnsi="Times New Roman" w:cs="Times New Roman"/>
          <w:sz w:val="28"/>
          <w:szCs w:val="28"/>
        </w:rPr>
        <w:t>= (12130*</w:t>
      </w:r>
      <w:r w:rsidR="00940B07" w:rsidRPr="00E42051">
        <w:rPr>
          <w:rFonts w:ascii="Times New Roman" w:hAnsi="Times New Roman" w:cs="Times New Roman"/>
          <w:sz w:val="28"/>
          <w:szCs w:val="28"/>
        </w:rPr>
        <w:t xml:space="preserve"> </w:t>
      </w:r>
      <w:r w:rsidRPr="00E42051">
        <w:rPr>
          <w:rFonts w:ascii="Times New Roman" w:hAnsi="Times New Roman" w:cs="Times New Roman"/>
          <w:sz w:val="28"/>
          <w:szCs w:val="28"/>
          <w:lang w:val="en-US"/>
        </w:rPr>
        <w:t>N</w:t>
      </w:r>
      <w:r w:rsidRPr="00E42051">
        <w:rPr>
          <w:rFonts w:ascii="Times New Roman" w:hAnsi="Times New Roman" w:cs="Times New Roman"/>
          <w:sz w:val="28"/>
          <w:szCs w:val="28"/>
        </w:rPr>
        <w:t xml:space="preserve">+ </w:t>
      </w:r>
      <w:proofErr w:type="spellStart"/>
      <w:r w:rsidRPr="00E42051">
        <w:rPr>
          <w:rFonts w:ascii="Times New Roman" w:hAnsi="Times New Roman" w:cs="Times New Roman"/>
          <w:sz w:val="28"/>
          <w:szCs w:val="28"/>
        </w:rPr>
        <w:t>ИП</w:t>
      </w:r>
      <w:r w:rsidRPr="00E42051">
        <w:rPr>
          <w:rFonts w:ascii="Times New Roman" w:hAnsi="Times New Roman" w:cs="Times New Roman"/>
          <w:sz w:val="16"/>
          <w:szCs w:val="16"/>
        </w:rPr>
        <w:t>мрот</w:t>
      </w:r>
      <w:proofErr w:type="spellEnd"/>
      <w:r w:rsidRPr="00E42051">
        <w:rPr>
          <w:rFonts w:ascii="Times New Roman" w:hAnsi="Times New Roman" w:cs="Times New Roman"/>
          <w:sz w:val="28"/>
          <w:szCs w:val="28"/>
        </w:rPr>
        <w:t>)*2,</w:t>
      </w:r>
    </w:p>
    <w:p w:rsidR="007D0327" w:rsidRPr="00E42051" w:rsidRDefault="007D0327" w:rsidP="007D0327">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rPr>
        <w:t>где:</w:t>
      </w:r>
    </w:p>
    <w:p w:rsidR="007D0327" w:rsidRPr="00E42051" w:rsidRDefault="007D0327" w:rsidP="007D0327">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rPr>
        <w:t>12130 – размер МРОТ;</w:t>
      </w:r>
    </w:p>
    <w:p w:rsidR="007D0327" w:rsidRPr="00E42051" w:rsidRDefault="007D0327" w:rsidP="007D0327">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lang w:val="en-US"/>
        </w:rPr>
        <w:t>N</w:t>
      </w:r>
      <w:r w:rsidRPr="00E42051">
        <w:rPr>
          <w:rFonts w:ascii="Times New Roman" w:hAnsi="Times New Roman" w:cs="Times New Roman"/>
          <w:sz w:val="28"/>
          <w:szCs w:val="28"/>
        </w:rPr>
        <w:t xml:space="preserve">– </w:t>
      </w:r>
      <w:r w:rsidR="00841B3D" w:rsidRPr="00E42051">
        <w:rPr>
          <w:rFonts w:ascii="Times New Roman" w:hAnsi="Times New Roman" w:cs="Times New Roman"/>
          <w:sz w:val="28"/>
          <w:szCs w:val="28"/>
        </w:rPr>
        <w:t xml:space="preserve">заявленная численность работников, </w:t>
      </w:r>
      <w:r w:rsidR="00A50FA1">
        <w:rPr>
          <w:rFonts w:ascii="Times New Roman" w:hAnsi="Times New Roman" w:cs="Times New Roman"/>
          <w:sz w:val="28"/>
          <w:szCs w:val="28"/>
        </w:rPr>
        <w:t xml:space="preserve">но </w:t>
      </w:r>
      <w:r w:rsidR="00841B3D" w:rsidRPr="00E42051">
        <w:rPr>
          <w:rFonts w:ascii="Times New Roman" w:hAnsi="Times New Roman" w:cs="Times New Roman"/>
          <w:sz w:val="28"/>
          <w:szCs w:val="28"/>
        </w:rPr>
        <w:t>не более фактической численности</w:t>
      </w:r>
      <w:r w:rsidRPr="00E42051">
        <w:rPr>
          <w:rFonts w:ascii="Times New Roman" w:hAnsi="Times New Roman" w:cs="Times New Roman"/>
          <w:sz w:val="28"/>
          <w:szCs w:val="28"/>
        </w:rPr>
        <w:t>,</w:t>
      </w:r>
    </w:p>
    <w:p w:rsidR="007D0327" w:rsidRPr="00E42051" w:rsidRDefault="007D0327" w:rsidP="007D0327">
      <w:pPr>
        <w:pStyle w:val="ConsPlusNormal"/>
        <w:ind w:firstLine="709"/>
        <w:jc w:val="both"/>
        <w:rPr>
          <w:rFonts w:ascii="Times New Roman" w:hAnsi="Times New Roman" w:cs="Times New Roman"/>
          <w:sz w:val="28"/>
          <w:szCs w:val="28"/>
        </w:rPr>
      </w:pPr>
      <w:proofErr w:type="spellStart"/>
      <w:r w:rsidRPr="00E42051">
        <w:rPr>
          <w:rFonts w:ascii="Times New Roman" w:hAnsi="Times New Roman" w:cs="Times New Roman"/>
          <w:sz w:val="28"/>
          <w:szCs w:val="28"/>
        </w:rPr>
        <w:t>ИП</w:t>
      </w:r>
      <w:r w:rsidRPr="00E42051">
        <w:rPr>
          <w:rFonts w:ascii="Times New Roman" w:hAnsi="Times New Roman" w:cs="Times New Roman"/>
          <w:sz w:val="16"/>
          <w:szCs w:val="16"/>
        </w:rPr>
        <w:t>мрот</w:t>
      </w:r>
      <w:proofErr w:type="spellEnd"/>
      <w:r w:rsidRPr="00E42051">
        <w:rPr>
          <w:rFonts w:ascii="Times New Roman" w:hAnsi="Times New Roman" w:cs="Times New Roman"/>
          <w:sz w:val="28"/>
          <w:szCs w:val="28"/>
        </w:rPr>
        <w:t xml:space="preserve"> – показатель равен 12130 (в случае, если заявитель – индивидуальный предприниматель), показатель равен 0 (в случае, если заявитель – юридическое лицо),</w:t>
      </w:r>
    </w:p>
    <w:p w:rsidR="007D0327" w:rsidRPr="00E42051" w:rsidRDefault="007D0327" w:rsidP="007D0327">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rPr>
        <w:t>2 - количество месяцев;</w:t>
      </w:r>
    </w:p>
    <w:p w:rsidR="00EC1E19" w:rsidRPr="00E42051" w:rsidRDefault="00EC1E19" w:rsidP="007D0327">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rPr>
        <w:t>2) размер субсидии</w:t>
      </w:r>
      <w:r w:rsidRPr="00E42051">
        <w:rPr>
          <w:rFonts w:ascii="Times New Roman" w:hAnsi="Times New Roman"/>
          <w:sz w:val="28"/>
          <w:szCs w:val="28"/>
        </w:rPr>
        <w:t xml:space="preserve"> индивидуальному предпринимателю, не имеющему работников</w:t>
      </w:r>
    </w:p>
    <w:p w:rsidR="00E775D6" w:rsidRPr="00E42051" w:rsidRDefault="00E775D6" w:rsidP="00E775D6">
      <w:pPr>
        <w:pStyle w:val="ConsPlusNormal"/>
        <w:jc w:val="center"/>
        <w:rPr>
          <w:rFonts w:ascii="Times New Roman" w:hAnsi="Times New Roman" w:cs="Times New Roman"/>
          <w:sz w:val="28"/>
          <w:szCs w:val="28"/>
        </w:rPr>
      </w:pPr>
      <w:proofErr w:type="spellStart"/>
      <w:r w:rsidRPr="00E42051">
        <w:rPr>
          <w:rFonts w:ascii="Times New Roman" w:hAnsi="Times New Roman" w:cs="Times New Roman"/>
          <w:sz w:val="28"/>
          <w:szCs w:val="28"/>
        </w:rPr>
        <w:t>P</w:t>
      </w:r>
      <w:r w:rsidRPr="00E42051">
        <w:rPr>
          <w:rFonts w:ascii="Times New Roman" w:hAnsi="Times New Roman" w:cs="Times New Roman"/>
          <w:sz w:val="28"/>
          <w:szCs w:val="28"/>
          <w:vertAlign w:val="subscript"/>
        </w:rPr>
        <w:t>субИП</w:t>
      </w:r>
      <w:proofErr w:type="spellEnd"/>
      <w:r w:rsidRPr="00E42051">
        <w:rPr>
          <w:rFonts w:ascii="Times New Roman" w:hAnsi="Times New Roman" w:cs="Times New Roman"/>
          <w:sz w:val="28"/>
          <w:szCs w:val="28"/>
        </w:rPr>
        <w:t>= 12130*2;</w:t>
      </w:r>
    </w:p>
    <w:p w:rsidR="00E775D6" w:rsidRPr="00E42051" w:rsidRDefault="00E775D6" w:rsidP="00E775D6">
      <w:pPr>
        <w:pStyle w:val="ConsPlusNormal"/>
        <w:ind w:firstLine="709"/>
        <w:rPr>
          <w:rFonts w:ascii="Times New Roman" w:hAnsi="Times New Roman" w:cs="Times New Roman"/>
          <w:sz w:val="28"/>
          <w:szCs w:val="28"/>
        </w:rPr>
      </w:pPr>
      <w:r w:rsidRPr="00E42051">
        <w:rPr>
          <w:rFonts w:ascii="Times New Roman" w:hAnsi="Times New Roman" w:cs="Times New Roman"/>
          <w:sz w:val="28"/>
          <w:szCs w:val="28"/>
        </w:rPr>
        <w:t>где:</w:t>
      </w:r>
    </w:p>
    <w:p w:rsidR="00E775D6" w:rsidRPr="00E42051" w:rsidRDefault="00E775D6" w:rsidP="00E775D6">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rPr>
        <w:t>12130 – размер МРОТ,</w:t>
      </w:r>
    </w:p>
    <w:p w:rsidR="00E775D6" w:rsidRPr="00E42051" w:rsidRDefault="00E775D6" w:rsidP="00E775D6">
      <w:pPr>
        <w:pStyle w:val="ConsPlusNormal"/>
        <w:ind w:firstLine="709"/>
        <w:jc w:val="both"/>
        <w:rPr>
          <w:rFonts w:ascii="Times New Roman" w:hAnsi="Times New Roman" w:cs="Times New Roman"/>
          <w:sz w:val="28"/>
          <w:szCs w:val="28"/>
        </w:rPr>
      </w:pPr>
      <w:r w:rsidRPr="00E42051">
        <w:rPr>
          <w:rFonts w:ascii="Times New Roman" w:hAnsi="Times New Roman" w:cs="Times New Roman"/>
          <w:sz w:val="28"/>
          <w:szCs w:val="28"/>
        </w:rPr>
        <w:t>2 – количество месяцев</w:t>
      </w:r>
    </w:p>
    <w:p w:rsidR="00E775D6" w:rsidRPr="00914723" w:rsidRDefault="00EC1E19" w:rsidP="00E775D6">
      <w:pPr>
        <w:widowControl w:val="0"/>
        <w:spacing w:after="0" w:line="240" w:lineRule="auto"/>
        <w:ind w:firstLine="709"/>
        <w:jc w:val="both"/>
        <w:rPr>
          <w:rFonts w:ascii="Times New Roman" w:hAnsi="Times New Roman"/>
          <w:sz w:val="28"/>
          <w:szCs w:val="28"/>
        </w:rPr>
      </w:pPr>
      <w:r w:rsidRPr="00E42051">
        <w:rPr>
          <w:rFonts w:ascii="Times New Roman" w:hAnsi="Times New Roman"/>
          <w:sz w:val="28"/>
          <w:szCs w:val="28"/>
        </w:rPr>
        <w:t>3</w:t>
      </w:r>
      <w:r w:rsidR="00E775D6" w:rsidRPr="00E42051">
        <w:rPr>
          <w:rFonts w:ascii="Times New Roman" w:hAnsi="Times New Roman"/>
          <w:sz w:val="28"/>
          <w:szCs w:val="28"/>
        </w:rPr>
        <w:t>) КУ - оплата коммунальных услуг по платежам, начисленным с 01.04.2020.</w:t>
      </w:r>
    </w:p>
    <w:p w:rsidR="009D7305" w:rsidRDefault="009D7305" w:rsidP="00E775D6">
      <w:pPr>
        <w:pStyle w:val="ConsPlusNormal"/>
        <w:ind w:firstLine="709"/>
        <w:jc w:val="both"/>
        <w:rPr>
          <w:rFonts w:ascii="Times New Roman" w:hAnsi="Times New Roman"/>
          <w:sz w:val="28"/>
          <w:szCs w:val="28"/>
        </w:rPr>
      </w:pPr>
      <w:r w:rsidRPr="00914723">
        <w:rPr>
          <w:rFonts w:ascii="Times New Roman" w:hAnsi="Times New Roman"/>
          <w:sz w:val="28"/>
          <w:szCs w:val="28"/>
        </w:rPr>
        <w:t xml:space="preserve">Конкретный размер субсидии указывается в </w:t>
      </w:r>
      <w:r w:rsidR="00F748CA" w:rsidRPr="00914723">
        <w:rPr>
          <w:rFonts w:ascii="Times New Roman" w:hAnsi="Times New Roman"/>
          <w:sz w:val="28"/>
          <w:szCs w:val="28"/>
        </w:rPr>
        <w:t>договоре</w:t>
      </w:r>
      <w:r w:rsidRPr="00914723">
        <w:rPr>
          <w:rFonts w:ascii="Times New Roman" w:hAnsi="Times New Roman"/>
          <w:sz w:val="28"/>
          <w:szCs w:val="28"/>
        </w:rPr>
        <w:t>.</w:t>
      </w:r>
    </w:p>
    <w:p w:rsidR="00AC60AA" w:rsidRPr="00914723" w:rsidRDefault="00AC60AA" w:rsidP="00AC60AA">
      <w:pPr>
        <w:widowControl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313A79">
        <w:rPr>
          <w:rFonts w:ascii="Times New Roman" w:hAnsi="Times New Roman"/>
          <w:sz w:val="28"/>
          <w:szCs w:val="28"/>
        </w:rPr>
        <w:t>3</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w:t>
      </w:r>
      <w:proofErr w:type="gramStart"/>
      <w:r w:rsidRPr="00914723">
        <w:rPr>
          <w:rFonts w:ascii="Times New Roman" w:hAnsi="Times New Roman"/>
          <w:bCs/>
          <w:sz w:val="28"/>
          <w:szCs w:val="28"/>
        </w:rPr>
        <w:t>дств с л</w:t>
      </w:r>
      <w:proofErr w:type="gramEnd"/>
      <w:r w:rsidRPr="00914723">
        <w:rPr>
          <w:rFonts w:ascii="Times New Roman" w:hAnsi="Times New Roman"/>
          <w:bCs/>
          <w:sz w:val="28"/>
          <w:szCs w:val="28"/>
        </w:rPr>
        <w:t xml:space="preserve">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lastRenderedPageBreak/>
        <w:t>2.1</w:t>
      </w:r>
      <w:r w:rsidR="00313A79">
        <w:rPr>
          <w:rFonts w:ascii="Times New Roman" w:hAnsi="Times New Roman"/>
          <w:bCs/>
          <w:sz w:val="28"/>
          <w:szCs w:val="28"/>
        </w:rPr>
        <w:t>4</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313A79">
        <w:rPr>
          <w:rFonts w:ascii="Times New Roman" w:hAnsi="Times New Roman"/>
          <w:bCs/>
          <w:sz w:val="28"/>
          <w:szCs w:val="28"/>
        </w:rPr>
        <w:t>5</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7" w:name="P135"/>
      <w:bookmarkStart w:id="8" w:name="P147"/>
      <w:bookmarkEnd w:id="7"/>
      <w:bookmarkEnd w:id="8"/>
      <w:r w:rsidRPr="009D0E98">
        <w:rPr>
          <w:rFonts w:ascii="Times New Roman" w:hAnsi="Times New Roman"/>
          <w:sz w:val="28"/>
          <w:szCs w:val="28"/>
        </w:rPr>
        <w:t>2.</w:t>
      </w:r>
      <w:r w:rsidR="00AC60AA" w:rsidRPr="009D0E98">
        <w:rPr>
          <w:rFonts w:ascii="Times New Roman" w:hAnsi="Times New Roman"/>
          <w:sz w:val="28"/>
          <w:szCs w:val="28"/>
        </w:rPr>
        <w:t>1</w:t>
      </w:r>
      <w:r w:rsidR="00313A79">
        <w:rPr>
          <w:rFonts w:ascii="Times New Roman" w:hAnsi="Times New Roman"/>
          <w:sz w:val="28"/>
          <w:szCs w:val="28"/>
        </w:rPr>
        <w:t>6</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601C95" w:rsidRPr="00914723" w:rsidRDefault="00AC60AA" w:rsidP="00E6568B">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2.1</w:t>
      </w:r>
      <w:r w:rsidR="00313A79">
        <w:rPr>
          <w:rFonts w:ascii="Times New Roman" w:hAnsi="Times New Roman" w:cs="Times New Roman"/>
          <w:sz w:val="28"/>
          <w:szCs w:val="28"/>
        </w:rPr>
        <w:t>7</w:t>
      </w:r>
      <w:r w:rsidR="00B64375" w:rsidRPr="00914723">
        <w:rPr>
          <w:rFonts w:ascii="Times New Roman" w:hAnsi="Times New Roman" w:cs="Times New Roman"/>
          <w:sz w:val="28"/>
          <w:szCs w:val="28"/>
        </w:rPr>
        <w:t xml:space="preserve">. </w:t>
      </w:r>
      <w:r w:rsidR="00601C95" w:rsidRPr="00914723">
        <w:rPr>
          <w:rFonts w:ascii="Times New Roman" w:hAnsi="Times New Roman" w:cs="Times New Roman"/>
          <w:sz w:val="28"/>
          <w:szCs w:val="28"/>
        </w:rPr>
        <w:t>При получении субсидии по направлению, указанному в подпункте «а» пункта 2.1. настоящего Порядка получатель субсидии</w:t>
      </w:r>
      <w:r w:rsidR="000C111B" w:rsidRPr="00914723">
        <w:rPr>
          <w:rFonts w:ascii="Times New Roman" w:hAnsi="Times New Roman" w:cs="Times New Roman"/>
          <w:sz w:val="28"/>
          <w:szCs w:val="28"/>
        </w:rPr>
        <w:t xml:space="preserve"> в течение 10 (десяти) рабочих дней по окончани</w:t>
      </w:r>
      <w:r w:rsidR="00E86637" w:rsidRPr="00914723">
        <w:rPr>
          <w:rFonts w:ascii="Times New Roman" w:hAnsi="Times New Roman" w:cs="Times New Roman"/>
          <w:sz w:val="28"/>
          <w:szCs w:val="28"/>
        </w:rPr>
        <w:t>и</w:t>
      </w:r>
      <w:r w:rsidR="000C111B" w:rsidRPr="00914723">
        <w:rPr>
          <w:rFonts w:ascii="Times New Roman" w:hAnsi="Times New Roman" w:cs="Times New Roman"/>
          <w:sz w:val="28"/>
          <w:szCs w:val="28"/>
        </w:rPr>
        <w:t xml:space="preserve"> платежных периодов направляет в Управление отчет по форме согласно приложению № </w:t>
      </w:r>
      <w:r w:rsidR="00774E4C" w:rsidRPr="00914723">
        <w:rPr>
          <w:rFonts w:ascii="Times New Roman" w:hAnsi="Times New Roman" w:cs="Times New Roman"/>
          <w:sz w:val="28"/>
          <w:szCs w:val="28"/>
        </w:rPr>
        <w:t>4</w:t>
      </w:r>
      <w:r w:rsidR="000C111B" w:rsidRPr="00914723">
        <w:rPr>
          <w:rFonts w:ascii="Times New Roman" w:hAnsi="Times New Roman" w:cs="Times New Roman"/>
          <w:sz w:val="28"/>
          <w:szCs w:val="28"/>
        </w:rPr>
        <w:t xml:space="preserve"> к настоящему Порядку с копиями документов, подтверждающих направление </w:t>
      </w:r>
      <w:r w:rsidR="00306D65" w:rsidRPr="00914723">
        <w:rPr>
          <w:rFonts w:ascii="Times New Roman" w:hAnsi="Times New Roman" w:cs="Times New Roman"/>
          <w:sz w:val="28"/>
          <w:szCs w:val="28"/>
        </w:rPr>
        <w:t>выплаты заработной платы работникам</w:t>
      </w:r>
      <w:r w:rsidR="000C111B" w:rsidRPr="00914723">
        <w:rPr>
          <w:rFonts w:ascii="Times New Roman" w:hAnsi="Times New Roman" w:cs="Times New Roman"/>
          <w:sz w:val="28"/>
          <w:szCs w:val="28"/>
        </w:rPr>
        <w:t xml:space="preserve"> (например, </w:t>
      </w:r>
      <w:r w:rsidR="00E6568B" w:rsidRPr="00914723">
        <w:rPr>
          <w:rFonts w:ascii="Times New Roman" w:hAnsi="Times New Roman" w:cs="Times New Roman"/>
          <w:sz w:val="28"/>
          <w:szCs w:val="28"/>
        </w:rPr>
        <w:t xml:space="preserve">платежные поручения на перечисление заработной платы на </w:t>
      </w:r>
      <w:r w:rsidR="00DC517A" w:rsidRPr="00914723">
        <w:rPr>
          <w:rFonts w:ascii="Times New Roman" w:hAnsi="Times New Roman" w:cs="Times New Roman"/>
          <w:sz w:val="28"/>
          <w:szCs w:val="28"/>
        </w:rPr>
        <w:t>банковскую карту</w:t>
      </w:r>
      <w:r w:rsidR="00E6568B" w:rsidRPr="00914723">
        <w:rPr>
          <w:rFonts w:ascii="Times New Roman" w:hAnsi="Times New Roman" w:cs="Times New Roman"/>
          <w:sz w:val="28"/>
          <w:szCs w:val="28"/>
        </w:rPr>
        <w:t xml:space="preserve"> с реестром сотрудников</w:t>
      </w:r>
      <w:r w:rsidR="000C111B" w:rsidRPr="00914723">
        <w:rPr>
          <w:rFonts w:ascii="Times New Roman" w:hAnsi="Times New Roman" w:cs="Times New Roman"/>
          <w:sz w:val="28"/>
          <w:szCs w:val="28"/>
        </w:rPr>
        <w:t>, платежную ведо</w:t>
      </w:r>
      <w:r w:rsidR="00E6568B" w:rsidRPr="00914723">
        <w:rPr>
          <w:rFonts w:ascii="Times New Roman" w:hAnsi="Times New Roman" w:cs="Times New Roman"/>
          <w:sz w:val="28"/>
          <w:szCs w:val="28"/>
        </w:rPr>
        <w:t xml:space="preserve">мость, </w:t>
      </w:r>
      <w:r w:rsidR="00797ACF" w:rsidRPr="00914723">
        <w:rPr>
          <w:rFonts w:ascii="Times New Roman" w:hAnsi="Times New Roman" w:cs="Times New Roman"/>
          <w:sz w:val="28"/>
          <w:szCs w:val="28"/>
        </w:rPr>
        <w:t xml:space="preserve">расчетно-платежную ведомость, </w:t>
      </w:r>
      <w:r w:rsidR="00E6568B" w:rsidRPr="00914723">
        <w:rPr>
          <w:rFonts w:ascii="Times New Roman" w:hAnsi="Times New Roman" w:cs="Times New Roman"/>
          <w:sz w:val="28"/>
          <w:szCs w:val="28"/>
        </w:rPr>
        <w:t>расходный кассовый ордер</w:t>
      </w:r>
      <w:r w:rsidR="000C111B" w:rsidRPr="00914723">
        <w:rPr>
          <w:rFonts w:ascii="Times New Roman" w:hAnsi="Times New Roman" w:cs="Times New Roman"/>
          <w:sz w:val="28"/>
          <w:szCs w:val="28"/>
        </w:rPr>
        <w:t>)</w:t>
      </w:r>
      <w:r w:rsidR="00774E4C" w:rsidRPr="00914723">
        <w:rPr>
          <w:rFonts w:ascii="Times New Roman" w:hAnsi="Times New Roman" w:cs="Times New Roman"/>
          <w:sz w:val="28"/>
          <w:szCs w:val="28"/>
        </w:rPr>
        <w:t>,</w:t>
      </w:r>
      <w:r w:rsidR="000C111B" w:rsidRPr="00914723">
        <w:rPr>
          <w:rFonts w:ascii="Times New Roman" w:hAnsi="Times New Roman" w:cs="Times New Roman"/>
          <w:sz w:val="28"/>
          <w:szCs w:val="28"/>
        </w:rPr>
        <w:t xml:space="preserve"> заверенные получателем </w:t>
      </w:r>
      <w:r w:rsidR="00733DAC" w:rsidRPr="00914723">
        <w:rPr>
          <w:rFonts w:ascii="Times New Roman" w:hAnsi="Times New Roman" w:cs="Times New Roman"/>
          <w:sz w:val="28"/>
          <w:szCs w:val="28"/>
        </w:rPr>
        <w:t>субсидии</w:t>
      </w:r>
      <w:r w:rsidR="000C111B" w:rsidRPr="00914723">
        <w:rPr>
          <w:rFonts w:ascii="Times New Roman" w:hAnsi="Times New Roman" w:cs="Times New Roman"/>
          <w:sz w:val="28"/>
          <w:szCs w:val="28"/>
        </w:rPr>
        <w:t>.</w:t>
      </w:r>
    </w:p>
    <w:p w:rsidR="00601C95" w:rsidRPr="00914723" w:rsidRDefault="000C111B" w:rsidP="00E6568B">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При получении субсидии по направлению, </w:t>
      </w:r>
      <w:r w:rsidR="00516A92" w:rsidRPr="00914723">
        <w:rPr>
          <w:rFonts w:ascii="Times New Roman" w:hAnsi="Times New Roman" w:cs="Times New Roman"/>
          <w:sz w:val="28"/>
          <w:szCs w:val="28"/>
        </w:rPr>
        <w:t>указанному в подпункте «в» пункта 2.1. настоящего Порядка получатель субсидии в</w:t>
      </w:r>
      <w:r w:rsidRPr="00914723">
        <w:rPr>
          <w:rFonts w:ascii="Times New Roman" w:hAnsi="Times New Roman" w:cs="Times New Roman"/>
          <w:sz w:val="28"/>
          <w:szCs w:val="28"/>
        </w:rPr>
        <w:t xml:space="preserve"> течение 15 (пятнадцати) рабочих дней со дня подписания договора направляет в Управление отчет по форме согласно приложению № </w:t>
      </w:r>
      <w:r w:rsidR="00E86637" w:rsidRPr="00914723">
        <w:rPr>
          <w:rFonts w:ascii="Times New Roman" w:hAnsi="Times New Roman" w:cs="Times New Roman"/>
          <w:sz w:val="28"/>
          <w:szCs w:val="28"/>
        </w:rPr>
        <w:t>4</w:t>
      </w:r>
      <w:r w:rsidRPr="00914723">
        <w:rPr>
          <w:rFonts w:ascii="Times New Roman" w:hAnsi="Times New Roman" w:cs="Times New Roman"/>
          <w:sz w:val="28"/>
          <w:szCs w:val="28"/>
        </w:rPr>
        <w:t xml:space="preserve"> к настоящему Порядку с </w:t>
      </w:r>
      <w:r w:rsidR="00516A92" w:rsidRPr="00914723">
        <w:rPr>
          <w:rFonts w:ascii="Times New Roman" w:hAnsi="Times New Roman" w:cs="Times New Roman"/>
          <w:sz w:val="28"/>
          <w:szCs w:val="28"/>
        </w:rPr>
        <w:t>копией платежного поручения</w:t>
      </w:r>
      <w:r w:rsidRPr="00914723">
        <w:rPr>
          <w:rFonts w:ascii="Times New Roman" w:hAnsi="Times New Roman" w:cs="Times New Roman"/>
          <w:sz w:val="28"/>
          <w:szCs w:val="28"/>
        </w:rPr>
        <w:t>, подтверждающ</w:t>
      </w:r>
      <w:r w:rsidR="00516A92" w:rsidRPr="00914723">
        <w:rPr>
          <w:rFonts w:ascii="Times New Roman" w:hAnsi="Times New Roman" w:cs="Times New Roman"/>
          <w:sz w:val="28"/>
          <w:szCs w:val="28"/>
        </w:rPr>
        <w:t>е</w:t>
      </w:r>
      <w:r w:rsidR="00797ACF" w:rsidRPr="00914723">
        <w:rPr>
          <w:rFonts w:ascii="Times New Roman" w:hAnsi="Times New Roman" w:cs="Times New Roman"/>
          <w:sz w:val="28"/>
          <w:szCs w:val="28"/>
        </w:rPr>
        <w:t>го</w:t>
      </w:r>
      <w:r w:rsidRPr="00914723">
        <w:rPr>
          <w:rFonts w:ascii="Times New Roman" w:hAnsi="Times New Roman" w:cs="Times New Roman"/>
          <w:sz w:val="28"/>
          <w:szCs w:val="28"/>
        </w:rPr>
        <w:t xml:space="preserve"> направление оплаты </w:t>
      </w:r>
      <w:r w:rsidR="00733DAC" w:rsidRPr="00914723">
        <w:rPr>
          <w:rFonts w:ascii="Times New Roman" w:hAnsi="Times New Roman" w:cs="Times New Roman"/>
          <w:sz w:val="28"/>
          <w:szCs w:val="28"/>
        </w:rPr>
        <w:t>за коммунальные услуги</w:t>
      </w:r>
      <w:r w:rsidR="00516A92" w:rsidRPr="00914723">
        <w:rPr>
          <w:rFonts w:ascii="Times New Roman" w:hAnsi="Times New Roman" w:cs="Times New Roman"/>
          <w:sz w:val="28"/>
          <w:szCs w:val="28"/>
        </w:rPr>
        <w:t xml:space="preserve"> ресурсоснабжающей организации или управляющей </w:t>
      </w:r>
      <w:r w:rsidR="00C33497" w:rsidRPr="00914723">
        <w:rPr>
          <w:rFonts w:ascii="Times New Roman" w:hAnsi="Times New Roman" w:cs="Times New Roman"/>
          <w:sz w:val="28"/>
          <w:szCs w:val="28"/>
        </w:rPr>
        <w:t>компании,</w:t>
      </w:r>
      <w:r w:rsidR="009B5ED3" w:rsidRPr="00914723">
        <w:rPr>
          <w:rFonts w:ascii="Times New Roman" w:hAnsi="Times New Roman" w:cs="Times New Roman"/>
          <w:sz w:val="28"/>
          <w:szCs w:val="28"/>
        </w:rPr>
        <w:t xml:space="preserve"> или справки о выполнении платежа (платежное подтверждение)</w:t>
      </w:r>
      <w:r w:rsidRPr="00914723">
        <w:rPr>
          <w:rFonts w:ascii="Times New Roman" w:hAnsi="Times New Roman" w:cs="Times New Roman"/>
          <w:sz w:val="28"/>
          <w:szCs w:val="28"/>
        </w:rPr>
        <w:t>.</w:t>
      </w:r>
    </w:p>
    <w:p w:rsidR="00096F22" w:rsidRPr="00914723" w:rsidRDefault="00601C95" w:rsidP="00B64375">
      <w:pPr>
        <w:widowControl w:val="0"/>
        <w:spacing w:after="0" w:line="240" w:lineRule="auto"/>
        <w:ind w:firstLine="709"/>
        <w:jc w:val="both"/>
        <w:rPr>
          <w:rFonts w:ascii="Times New Roman" w:eastAsia="Times New Roman" w:hAnsi="Times New Roman"/>
          <w:sz w:val="28"/>
          <w:szCs w:val="28"/>
          <w:lang w:eastAsia="ru-RU"/>
        </w:rPr>
      </w:pPr>
      <w:bookmarkStart w:id="9" w:name="P87"/>
      <w:bookmarkEnd w:id="9"/>
      <w:r w:rsidRPr="00914723">
        <w:rPr>
          <w:rFonts w:ascii="Times New Roman" w:eastAsia="Times New Roman" w:hAnsi="Times New Roman"/>
          <w:sz w:val="28"/>
          <w:szCs w:val="28"/>
          <w:lang w:eastAsia="ru-RU"/>
        </w:rPr>
        <w:t>2.1</w:t>
      </w:r>
      <w:r w:rsidR="00313A79">
        <w:rPr>
          <w:rFonts w:ascii="Times New Roman" w:eastAsia="Times New Roman" w:hAnsi="Times New Roman"/>
          <w:sz w:val="28"/>
          <w:szCs w:val="28"/>
          <w:lang w:eastAsia="ru-RU"/>
        </w:rPr>
        <w:t>8</w:t>
      </w:r>
      <w:r w:rsidR="00096F22" w:rsidRPr="00914723">
        <w:rPr>
          <w:rFonts w:ascii="Times New Roman" w:eastAsia="Times New Roman" w:hAnsi="Times New Roman"/>
          <w:sz w:val="28"/>
          <w:szCs w:val="28"/>
          <w:lang w:eastAsia="ru-RU"/>
        </w:rPr>
        <w:t xml:space="preserve">. </w:t>
      </w:r>
      <w:r w:rsidR="00733DAC" w:rsidRPr="00914723">
        <w:rPr>
          <w:rFonts w:ascii="Times New Roman" w:eastAsia="Times New Roman" w:hAnsi="Times New Roman"/>
          <w:sz w:val="28"/>
          <w:szCs w:val="28"/>
          <w:lang w:eastAsia="ru-RU"/>
        </w:rPr>
        <w:t>Показателями р</w:t>
      </w:r>
      <w:r w:rsidR="00096F22" w:rsidRPr="00914723">
        <w:rPr>
          <w:rFonts w:ascii="Times New Roman" w:eastAsia="Times New Roman" w:hAnsi="Times New Roman"/>
          <w:sz w:val="28"/>
          <w:szCs w:val="28"/>
          <w:lang w:eastAsia="ru-RU"/>
        </w:rPr>
        <w:t>езультат</w:t>
      </w:r>
      <w:r w:rsidR="00733DAC" w:rsidRPr="00914723">
        <w:rPr>
          <w:rFonts w:ascii="Times New Roman" w:eastAsia="Times New Roman" w:hAnsi="Times New Roman"/>
          <w:sz w:val="28"/>
          <w:szCs w:val="28"/>
          <w:lang w:eastAsia="ru-RU"/>
        </w:rPr>
        <w:t>ивности</w:t>
      </w:r>
      <w:r w:rsidR="00096F22" w:rsidRPr="00914723">
        <w:rPr>
          <w:rFonts w:ascii="Times New Roman" w:eastAsia="Times New Roman" w:hAnsi="Times New Roman"/>
          <w:sz w:val="28"/>
          <w:szCs w:val="28"/>
          <w:lang w:eastAsia="ru-RU"/>
        </w:rPr>
        <w:t xml:space="preserve"> предоставления субсидий являются:</w:t>
      </w:r>
    </w:p>
    <w:p w:rsidR="00211CF1" w:rsidRPr="00914723" w:rsidRDefault="00096F22" w:rsidP="00211CF1">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00211CF1" w:rsidRPr="00914723">
        <w:rPr>
          <w:rFonts w:ascii="Times New Roman" w:hAnsi="Times New Roman" w:cs="Times New Roman"/>
          <w:sz w:val="28"/>
          <w:szCs w:val="28"/>
        </w:rPr>
        <w:t xml:space="preserve">осуществление </w:t>
      </w:r>
      <w:r w:rsidR="00733DAC" w:rsidRPr="00914723">
        <w:rPr>
          <w:rFonts w:ascii="Times New Roman" w:hAnsi="Times New Roman"/>
          <w:sz w:val="28"/>
          <w:szCs w:val="28"/>
        </w:rPr>
        <w:t xml:space="preserve">на 1 января 2021 года </w:t>
      </w:r>
      <w:r w:rsidR="00211CF1" w:rsidRPr="00914723">
        <w:rPr>
          <w:rFonts w:ascii="Times New Roman" w:hAnsi="Times New Roman" w:cs="Times New Roman"/>
          <w:sz w:val="28"/>
          <w:szCs w:val="28"/>
        </w:rPr>
        <w:t xml:space="preserve">предпринимательской деятельности субъектами </w:t>
      </w:r>
      <w:r w:rsidR="00733DAC" w:rsidRPr="00914723">
        <w:rPr>
          <w:rFonts w:ascii="Times New Roman" w:hAnsi="Times New Roman" w:cs="Times New Roman"/>
          <w:sz w:val="28"/>
          <w:szCs w:val="28"/>
        </w:rPr>
        <w:t>МСП</w:t>
      </w:r>
      <w:r w:rsidR="00EA2BE7" w:rsidRPr="00914723">
        <w:rPr>
          <w:rFonts w:ascii="Times New Roman" w:hAnsi="Times New Roman" w:cs="Times New Roman"/>
          <w:sz w:val="28"/>
          <w:szCs w:val="28"/>
        </w:rPr>
        <w:t>;</w:t>
      </w:r>
    </w:p>
    <w:p w:rsidR="00211CF1" w:rsidRPr="00914723" w:rsidRDefault="00733DAC" w:rsidP="00211CF1">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Pr="00914723">
        <w:rPr>
          <w:rFonts w:ascii="Times New Roman" w:hAnsi="Times New Roman"/>
          <w:sz w:val="28"/>
          <w:szCs w:val="28"/>
        </w:rPr>
        <w:t xml:space="preserve">сохранение на 1 января 2021 года численности работников, занятых у субъектов МСП – получателей поддержки, не менее 75 % от численности </w:t>
      </w:r>
      <w:r w:rsidRPr="00914723">
        <w:rPr>
          <w:rFonts w:ascii="Times New Roman" w:hAnsi="Times New Roman"/>
          <w:sz w:val="28"/>
          <w:szCs w:val="28"/>
        </w:rPr>
        <w:lastRenderedPageBreak/>
        <w:t>работников по состоянию на 01.03.2020</w:t>
      </w:r>
      <w:r w:rsidR="00096F22" w:rsidRPr="00914723">
        <w:rPr>
          <w:rFonts w:ascii="Times New Roman" w:hAnsi="Times New Roman" w:cs="Times New Roman"/>
          <w:sz w:val="28"/>
          <w:szCs w:val="28"/>
        </w:rPr>
        <w:t xml:space="preserve">. </w:t>
      </w:r>
    </w:p>
    <w:p w:rsidR="002E084F" w:rsidRPr="00914723" w:rsidRDefault="002E084F" w:rsidP="00211CF1">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Значение показателя результативности по численности работников устанавливается главным распорядителем в договоре </w:t>
      </w:r>
      <w:r w:rsidRPr="00914723">
        <w:rPr>
          <w:rFonts w:ascii="Times New Roman" w:hAnsi="Times New Roman" w:cs="Times New Roman"/>
          <w:sz w:val="28"/>
          <w:szCs w:val="28"/>
        </w:rPr>
        <w:t>о предоставлении субсидии</w:t>
      </w:r>
      <w:r w:rsidRPr="00914723">
        <w:rPr>
          <w:rFonts w:ascii="Times New Roman" w:hAnsi="Times New Roman" w:cs="Times New Roman"/>
          <w:bCs/>
          <w:sz w:val="28"/>
          <w:szCs w:val="28"/>
        </w:rPr>
        <w:t xml:space="preserve"> индивидуально для каждого получателя субсидии согласно данным в соответствии с подпунктом </w:t>
      </w:r>
      <w:r w:rsidR="00006713">
        <w:rPr>
          <w:rFonts w:ascii="Times New Roman" w:hAnsi="Times New Roman" w:cs="Times New Roman"/>
          <w:bCs/>
          <w:sz w:val="28"/>
          <w:szCs w:val="28"/>
        </w:rPr>
        <w:t>4</w:t>
      </w:r>
      <w:r w:rsidRPr="00914723">
        <w:rPr>
          <w:rFonts w:ascii="Times New Roman" w:hAnsi="Times New Roman" w:cs="Times New Roman"/>
          <w:bCs/>
          <w:sz w:val="28"/>
          <w:szCs w:val="28"/>
        </w:rPr>
        <w:t xml:space="preserve"> </w:t>
      </w:r>
      <w:hyperlink r:id="rId20" w:history="1">
        <w:r w:rsidRPr="00914723">
          <w:rPr>
            <w:rFonts w:ascii="Times New Roman" w:hAnsi="Times New Roman" w:cs="Times New Roman"/>
            <w:bCs/>
            <w:sz w:val="28"/>
            <w:szCs w:val="28"/>
          </w:rPr>
          <w:t xml:space="preserve">пункта </w:t>
        </w:r>
      </w:hyperlink>
      <w:r w:rsidRPr="00914723">
        <w:rPr>
          <w:rFonts w:ascii="Times New Roman" w:hAnsi="Times New Roman" w:cs="Times New Roman"/>
          <w:bCs/>
          <w:sz w:val="28"/>
          <w:szCs w:val="28"/>
        </w:rPr>
        <w:t>2.2 настоящего Порядка.</w:t>
      </w:r>
    </w:p>
    <w:p w:rsidR="002E084F" w:rsidRPr="00914723" w:rsidRDefault="002E084F" w:rsidP="00211CF1">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FF3582" w:rsidRPr="00914723" w:rsidRDefault="00DC517A"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Получатели субсидии, получившие выплату на </w:t>
      </w:r>
      <w:r w:rsidRPr="00914723">
        <w:rPr>
          <w:rFonts w:ascii="Times New Roman" w:hAnsi="Times New Roman"/>
          <w:sz w:val="28"/>
          <w:szCs w:val="28"/>
        </w:rPr>
        <w:t xml:space="preserve">оплату труда наемных сотрудников, </w:t>
      </w:r>
      <w:r w:rsidRPr="00914723">
        <w:rPr>
          <w:rFonts w:ascii="Times New Roman" w:hAnsi="Times New Roman" w:cs="Times New Roman"/>
          <w:sz w:val="28"/>
          <w:szCs w:val="28"/>
        </w:rPr>
        <w:t xml:space="preserve">не позднее 1 февраля 2021 года представляют в </w:t>
      </w:r>
      <w:r w:rsidRPr="00DB115B">
        <w:rPr>
          <w:rFonts w:ascii="Times New Roman" w:hAnsi="Times New Roman" w:cs="Times New Roman"/>
          <w:sz w:val="28"/>
          <w:szCs w:val="28"/>
        </w:rPr>
        <w:t xml:space="preserve">Управление </w:t>
      </w:r>
      <w:hyperlink w:anchor="P209" w:history="1">
        <w:r w:rsidRPr="00DB115B">
          <w:rPr>
            <w:rFonts w:ascii="Times New Roman" w:hAnsi="Times New Roman" w:cs="Times New Roman"/>
            <w:sz w:val="28"/>
            <w:szCs w:val="28"/>
          </w:rPr>
          <w:t>отчет</w:t>
        </w:r>
      </w:hyperlink>
      <w:r w:rsidRPr="00914723">
        <w:rPr>
          <w:rFonts w:ascii="Times New Roman" w:hAnsi="Times New Roman" w:cs="Times New Roman"/>
          <w:sz w:val="28"/>
          <w:szCs w:val="28"/>
        </w:rPr>
        <w:t xml:space="preserve"> о показателях результативности получения субсидии по форме согласно приложению № </w:t>
      </w:r>
      <w:r w:rsidR="00774E4C" w:rsidRPr="00914723">
        <w:rPr>
          <w:rFonts w:ascii="Times New Roman" w:hAnsi="Times New Roman" w:cs="Times New Roman"/>
          <w:sz w:val="28"/>
          <w:szCs w:val="28"/>
        </w:rPr>
        <w:t>5</w:t>
      </w:r>
      <w:r w:rsidRPr="00914723">
        <w:rPr>
          <w:rFonts w:ascii="Times New Roman" w:hAnsi="Times New Roman" w:cs="Times New Roman"/>
          <w:sz w:val="28"/>
          <w:szCs w:val="28"/>
        </w:rPr>
        <w:t xml:space="preserve"> к настоящему Порядку.</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 Требования об осуществлении контроля за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4.4.2. установление факта представления недостоверных сведений и (или) </w:t>
      </w:r>
      <w:r w:rsidRPr="00914723">
        <w:rPr>
          <w:rFonts w:ascii="Times New Roman" w:eastAsiaTheme="minorHAnsi" w:hAnsi="Times New Roman" w:cs="Times New Roman"/>
          <w:bCs/>
          <w:sz w:val="28"/>
          <w:szCs w:val="28"/>
          <w:lang w:eastAsia="en-US"/>
        </w:rPr>
        <w:lastRenderedPageBreak/>
        <w:t>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hAnsi="Times New Roman" w:cs="Times New Roman"/>
          <w:bCs/>
          <w:sz w:val="28"/>
          <w:szCs w:val="28"/>
        </w:rPr>
        <w:t xml:space="preserve">4.4.4. </w:t>
      </w:r>
      <w:proofErr w:type="spellStart"/>
      <w:r w:rsidRPr="00914723">
        <w:rPr>
          <w:rFonts w:ascii="Times New Roman" w:hAnsi="Times New Roman" w:cs="Times New Roman"/>
          <w:bCs/>
          <w:sz w:val="28"/>
          <w:szCs w:val="28"/>
        </w:rPr>
        <w:t>непредоставление</w:t>
      </w:r>
      <w:proofErr w:type="spellEnd"/>
      <w:r w:rsidRPr="00914723">
        <w:rPr>
          <w:rFonts w:ascii="Times New Roman" w:hAnsi="Times New Roman" w:cs="Times New Roman"/>
          <w:bCs/>
          <w:sz w:val="28"/>
          <w:szCs w:val="28"/>
        </w:rPr>
        <w:t xml:space="preserve"> отчетности, предусмотренной </w:t>
      </w:r>
      <w:hyperlink w:anchor="Par222" w:history="1">
        <w:proofErr w:type="spellStart"/>
        <w:r w:rsidRPr="00914723">
          <w:rPr>
            <w:rFonts w:ascii="Times New Roman" w:hAnsi="Times New Roman" w:cs="Times New Roman"/>
            <w:bCs/>
            <w:sz w:val="28"/>
            <w:szCs w:val="28"/>
          </w:rPr>
          <w:t>п</w:t>
        </w:r>
        <w:r w:rsidR="00E53090" w:rsidRPr="00914723">
          <w:rPr>
            <w:rFonts w:ascii="Times New Roman" w:hAnsi="Times New Roman" w:cs="Times New Roman"/>
            <w:bCs/>
            <w:sz w:val="28"/>
            <w:szCs w:val="28"/>
          </w:rPr>
          <w:t>.</w:t>
        </w:r>
        <w:r w:rsidR="00E86637" w:rsidRPr="00914723">
          <w:rPr>
            <w:rFonts w:ascii="Times New Roman" w:hAnsi="Times New Roman" w:cs="Times New Roman"/>
            <w:bCs/>
            <w:sz w:val="28"/>
            <w:szCs w:val="28"/>
          </w:rPr>
          <w:t>п</w:t>
        </w:r>
        <w:proofErr w:type="spellEnd"/>
        <w:r w:rsidRPr="00914723">
          <w:rPr>
            <w:rFonts w:ascii="Times New Roman" w:hAnsi="Times New Roman" w:cs="Times New Roman"/>
            <w:bCs/>
            <w:sz w:val="28"/>
            <w:szCs w:val="28"/>
          </w:rPr>
          <w:t xml:space="preserve">. </w:t>
        </w:r>
        <w:r w:rsidR="00E53090" w:rsidRPr="00914723">
          <w:rPr>
            <w:rFonts w:ascii="Times New Roman" w:hAnsi="Times New Roman" w:cs="Times New Roman"/>
            <w:bCs/>
            <w:sz w:val="28"/>
            <w:szCs w:val="28"/>
          </w:rPr>
          <w:t>2.1</w:t>
        </w:r>
        <w:r w:rsidR="00313A79">
          <w:rPr>
            <w:rFonts w:ascii="Times New Roman" w:hAnsi="Times New Roman" w:cs="Times New Roman"/>
            <w:bCs/>
            <w:sz w:val="28"/>
            <w:szCs w:val="28"/>
          </w:rPr>
          <w:t>7</w:t>
        </w:r>
        <w:r w:rsidR="00E86637"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t>3.1</w:t>
        </w:r>
      </w:hyperlink>
      <w:r w:rsidRPr="00914723">
        <w:rPr>
          <w:rFonts w:ascii="Times New Roman" w:hAnsi="Times New Roman" w:cs="Times New Roman"/>
          <w:bCs/>
          <w:sz w:val="28"/>
          <w:szCs w:val="28"/>
        </w:rPr>
        <w:t xml:space="preserve"> настоящего Порядка </w:t>
      </w:r>
      <w:r w:rsidRPr="00914723">
        <w:rPr>
          <w:rFonts w:ascii="Times New Roman" w:eastAsiaTheme="minorHAnsi" w:hAnsi="Times New Roman" w:cs="Times New Roman"/>
          <w:bCs/>
          <w:sz w:val="28"/>
          <w:szCs w:val="28"/>
          <w:lang w:eastAsia="en-US"/>
        </w:rPr>
        <w:t>в установленный срок;</w:t>
      </w:r>
    </w:p>
    <w:p w:rsidR="00FF3582" w:rsidRPr="00914723" w:rsidRDefault="00BB2EB7" w:rsidP="00FF3582">
      <w:pPr>
        <w:pStyle w:val="ConsPlusNormal"/>
        <w:ind w:firstLine="709"/>
        <w:jc w:val="both"/>
        <w:rPr>
          <w:rFonts w:ascii="Times New Roman" w:hAnsi="Times New Roman"/>
          <w:sz w:val="28"/>
          <w:szCs w:val="28"/>
        </w:rPr>
      </w:pPr>
      <w:r w:rsidRPr="00914723">
        <w:rPr>
          <w:rFonts w:ascii="Times New Roman" w:eastAsiaTheme="minorHAnsi" w:hAnsi="Times New Roman" w:cs="Times New Roman"/>
          <w:bCs/>
          <w:sz w:val="28"/>
          <w:szCs w:val="28"/>
          <w:lang w:eastAsia="en-US"/>
        </w:rPr>
        <w:t>4.4.5. недостижение</w:t>
      </w:r>
      <w:r w:rsidR="00FF3582" w:rsidRPr="00914723">
        <w:rPr>
          <w:rFonts w:ascii="Times New Roman" w:eastAsiaTheme="minorHAnsi" w:hAnsi="Times New Roman" w:cs="Times New Roman"/>
          <w:bCs/>
          <w:sz w:val="28"/>
          <w:szCs w:val="28"/>
          <w:lang w:eastAsia="en-US"/>
        </w:rPr>
        <w:t xml:space="preserve"> результатов</w:t>
      </w:r>
      <w:r w:rsidR="00FF3582" w:rsidRPr="00914723">
        <w:rPr>
          <w:rFonts w:ascii="Times New Roman" w:hAnsi="Times New Roman"/>
          <w:sz w:val="28"/>
          <w:szCs w:val="28"/>
        </w:rPr>
        <w:t xml:space="preserve"> предоставления субсиди</w:t>
      </w:r>
      <w:r w:rsidR="002E084F" w:rsidRPr="00914723">
        <w:rPr>
          <w:rFonts w:ascii="Times New Roman" w:hAnsi="Times New Roman"/>
          <w:sz w:val="28"/>
          <w:szCs w:val="28"/>
        </w:rPr>
        <w:t>и</w:t>
      </w:r>
      <w:r w:rsidR="00FF3582" w:rsidRPr="00914723">
        <w:rPr>
          <w:rFonts w:ascii="Times New Roman" w:hAnsi="Times New Roman"/>
          <w:sz w:val="28"/>
          <w:szCs w:val="28"/>
        </w:rPr>
        <w:t xml:space="preserve"> на 1 января 2021 года.</w:t>
      </w:r>
    </w:p>
    <w:p w:rsidR="00BB2EB7" w:rsidRPr="00914723" w:rsidRDefault="00BB2EB7" w:rsidP="00BB2EB7">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 xml:space="preserve">4.5. При </w:t>
      </w:r>
      <w:r w:rsidRPr="00914723">
        <w:rPr>
          <w:rFonts w:ascii="Times New Roman" w:hAnsi="Times New Roman" w:cs="Times New Roman"/>
          <w:bCs/>
          <w:sz w:val="28"/>
          <w:szCs w:val="28"/>
        </w:rPr>
        <w:t>предоставлении отчетности,</w:t>
      </w:r>
      <w:r w:rsidR="00E86637" w:rsidRPr="00914723">
        <w:rPr>
          <w:rFonts w:ascii="Times New Roman" w:hAnsi="Times New Roman" w:cs="Times New Roman"/>
          <w:bCs/>
          <w:sz w:val="28"/>
          <w:szCs w:val="28"/>
        </w:rPr>
        <w:t xml:space="preserve"> в соответствии с п.</w:t>
      </w:r>
      <w:r w:rsidR="00E53090" w:rsidRPr="00914723">
        <w:rPr>
          <w:rFonts w:ascii="Times New Roman" w:hAnsi="Times New Roman" w:cs="Times New Roman"/>
          <w:bCs/>
          <w:sz w:val="28"/>
          <w:szCs w:val="28"/>
        </w:rPr>
        <w:t xml:space="preserve"> </w:t>
      </w:r>
      <w:r w:rsidR="00E86637" w:rsidRPr="00914723">
        <w:rPr>
          <w:rFonts w:ascii="Times New Roman" w:hAnsi="Times New Roman" w:cs="Times New Roman"/>
          <w:bCs/>
          <w:sz w:val="28"/>
          <w:szCs w:val="28"/>
        </w:rPr>
        <w:t>2.1</w:t>
      </w:r>
      <w:r w:rsidR="00313A79">
        <w:rPr>
          <w:rFonts w:ascii="Times New Roman" w:hAnsi="Times New Roman" w:cs="Times New Roman"/>
          <w:bCs/>
          <w:sz w:val="28"/>
          <w:szCs w:val="28"/>
        </w:rPr>
        <w:t>7</w:t>
      </w:r>
      <w:r w:rsidR="00E86637" w:rsidRPr="00914723">
        <w:rPr>
          <w:rFonts w:ascii="Times New Roman" w:hAnsi="Times New Roman" w:cs="Times New Roman"/>
          <w:bCs/>
          <w:sz w:val="28"/>
          <w:szCs w:val="28"/>
        </w:rPr>
        <w:t xml:space="preserve"> настоящего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(или части субсидии в соответствии с пунктом 4.5. настоящего Порядка)</w:t>
      </w:r>
      <w:r w:rsidRPr="00914723">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21"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30 </w:t>
      </w:r>
      <w:r w:rsidR="00AC37C9" w:rsidRPr="00914723">
        <w:rPr>
          <w:rFonts w:ascii="Times New Roman" w:hAnsi="Times New Roman"/>
          <w:bCs/>
          <w:sz w:val="28"/>
          <w:szCs w:val="28"/>
        </w:rPr>
        <w:t xml:space="preserve"> (тридцати)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64375" w:rsidRPr="00914723" w:rsidRDefault="00B64375" w:rsidP="00FF3582">
      <w:pPr>
        <w:pStyle w:val="ConsPlusNormal"/>
        <w:ind w:firstLine="708"/>
        <w:jc w:val="both"/>
        <w:rPr>
          <w:rFonts w:ascii="Times New Roman" w:hAnsi="Times New Roman" w:cs="Times New Roman"/>
          <w:color w:val="FF0000"/>
          <w:sz w:val="28"/>
          <w:szCs w:val="28"/>
        </w:rPr>
      </w:pPr>
    </w:p>
    <w:p w:rsidR="00AF3777" w:rsidRPr="00914723" w:rsidRDefault="00AF3777" w:rsidP="00FF3582">
      <w:pPr>
        <w:pStyle w:val="ConsPlusNormal"/>
        <w:ind w:firstLine="708"/>
        <w:jc w:val="both"/>
        <w:rPr>
          <w:rFonts w:ascii="Times New Roman" w:hAnsi="Times New Roman" w:cs="Times New Roman"/>
          <w:color w:val="FF0000"/>
          <w:sz w:val="28"/>
          <w:szCs w:val="28"/>
        </w:rPr>
      </w:pPr>
    </w:p>
    <w:p w:rsidR="00AF3777" w:rsidRPr="00914723" w:rsidRDefault="00AF3777" w:rsidP="00FF3582">
      <w:pPr>
        <w:pStyle w:val="ConsPlusNormal"/>
        <w:ind w:firstLine="708"/>
        <w:jc w:val="both"/>
        <w:rPr>
          <w:rFonts w:ascii="Times New Roman" w:hAnsi="Times New Roman" w:cs="Times New Roman"/>
          <w:color w:val="FF0000"/>
          <w:sz w:val="28"/>
          <w:szCs w:val="28"/>
        </w:rPr>
      </w:pPr>
    </w:p>
    <w:p w:rsidR="00AF3777" w:rsidRPr="00914723" w:rsidRDefault="00AF3777" w:rsidP="00FF3582">
      <w:pPr>
        <w:pStyle w:val="ConsPlusNormal"/>
        <w:ind w:firstLine="708"/>
        <w:jc w:val="both"/>
        <w:rPr>
          <w:rFonts w:ascii="Times New Roman" w:hAnsi="Times New Roman" w:cs="Times New Roman"/>
          <w:color w:val="FF0000"/>
          <w:sz w:val="28"/>
          <w:szCs w:val="28"/>
        </w:rPr>
      </w:pPr>
    </w:p>
    <w:p w:rsidR="00AF3777" w:rsidRPr="00914723" w:rsidRDefault="00AF3777" w:rsidP="00FF3582">
      <w:pPr>
        <w:pStyle w:val="ConsPlusNormal"/>
        <w:ind w:firstLine="708"/>
        <w:jc w:val="both"/>
        <w:rPr>
          <w:rFonts w:ascii="Times New Roman" w:hAnsi="Times New Roman" w:cs="Times New Roman"/>
          <w:color w:val="FF0000"/>
          <w:sz w:val="28"/>
          <w:szCs w:val="28"/>
        </w:rPr>
      </w:pPr>
    </w:p>
    <w:p w:rsidR="00BB2EB7" w:rsidRPr="00914723" w:rsidRDefault="00BB2EB7" w:rsidP="00FF3582">
      <w:pPr>
        <w:pStyle w:val="ConsPlusNormal"/>
        <w:ind w:firstLine="708"/>
        <w:jc w:val="both"/>
        <w:rPr>
          <w:rFonts w:ascii="Times New Roman" w:hAnsi="Times New Roman" w:cs="Times New Roman"/>
          <w:color w:val="FF0000"/>
          <w:sz w:val="28"/>
          <w:szCs w:val="28"/>
        </w:rPr>
      </w:pPr>
    </w:p>
    <w:p w:rsidR="001E6C7F" w:rsidRPr="00914723" w:rsidRDefault="001E6C7F" w:rsidP="00FF3582">
      <w:pPr>
        <w:pStyle w:val="ConsPlusNormal"/>
        <w:ind w:firstLine="708"/>
        <w:jc w:val="both"/>
        <w:rPr>
          <w:rFonts w:ascii="Times New Roman" w:hAnsi="Times New Roman" w:cs="Times New Roman"/>
          <w:color w:val="FF0000"/>
          <w:sz w:val="28"/>
          <w:szCs w:val="28"/>
        </w:rPr>
      </w:pPr>
    </w:p>
    <w:p w:rsidR="001E6C7F" w:rsidRDefault="001E6C7F" w:rsidP="00FF3582">
      <w:pPr>
        <w:pStyle w:val="ConsPlusNormal"/>
        <w:ind w:firstLine="708"/>
        <w:jc w:val="both"/>
        <w:rPr>
          <w:rFonts w:ascii="Times New Roman" w:hAnsi="Times New Roman" w:cs="Times New Roman"/>
          <w:color w:val="FF0000"/>
          <w:sz w:val="28"/>
          <w:szCs w:val="28"/>
        </w:rPr>
      </w:pPr>
    </w:p>
    <w:p w:rsidR="009E7C3D" w:rsidRDefault="009E7C3D" w:rsidP="00FF3582">
      <w:pPr>
        <w:pStyle w:val="ConsPlusNormal"/>
        <w:ind w:firstLine="708"/>
        <w:jc w:val="both"/>
        <w:rPr>
          <w:rFonts w:ascii="Times New Roman" w:hAnsi="Times New Roman" w:cs="Times New Roman"/>
          <w:color w:val="FF0000"/>
          <w:sz w:val="28"/>
          <w:szCs w:val="28"/>
        </w:rPr>
      </w:pPr>
    </w:p>
    <w:p w:rsidR="009E7C3D" w:rsidRDefault="009E7C3D" w:rsidP="00FF3582">
      <w:pPr>
        <w:pStyle w:val="ConsPlusNormal"/>
        <w:ind w:firstLine="708"/>
        <w:jc w:val="both"/>
        <w:rPr>
          <w:rFonts w:ascii="Times New Roman" w:hAnsi="Times New Roman" w:cs="Times New Roman"/>
          <w:color w:val="FF0000"/>
          <w:sz w:val="28"/>
          <w:szCs w:val="28"/>
        </w:rPr>
      </w:pPr>
    </w:p>
    <w:p w:rsidR="009E7C3D" w:rsidRDefault="009E7C3D" w:rsidP="00FF3582">
      <w:pPr>
        <w:pStyle w:val="ConsPlusNormal"/>
        <w:ind w:firstLine="708"/>
        <w:jc w:val="both"/>
        <w:rPr>
          <w:rFonts w:ascii="Times New Roman" w:hAnsi="Times New Roman" w:cs="Times New Roman"/>
          <w:color w:val="FF0000"/>
          <w:sz w:val="28"/>
          <w:szCs w:val="28"/>
        </w:rPr>
      </w:pPr>
    </w:p>
    <w:p w:rsidR="009E7C3D" w:rsidRPr="00914723" w:rsidRDefault="009E7C3D" w:rsidP="00FF3582">
      <w:pPr>
        <w:pStyle w:val="ConsPlusNormal"/>
        <w:ind w:firstLine="708"/>
        <w:jc w:val="both"/>
        <w:rPr>
          <w:rFonts w:ascii="Times New Roman" w:hAnsi="Times New Roman" w:cs="Times New Roman"/>
          <w:color w:val="FF0000"/>
          <w:sz w:val="28"/>
          <w:szCs w:val="28"/>
        </w:rPr>
      </w:pPr>
    </w:p>
    <w:p w:rsidR="001E6C7F" w:rsidRPr="00914723" w:rsidRDefault="001E6C7F" w:rsidP="00FF3582">
      <w:pPr>
        <w:pStyle w:val="ConsPlusNormal"/>
        <w:ind w:firstLine="708"/>
        <w:jc w:val="both"/>
        <w:rPr>
          <w:rFonts w:ascii="Times New Roman" w:hAnsi="Times New Roman" w:cs="Times New Roman"/>
          <w:color w:val="FF0000"/>
          <w:sz w:val="28"/>
          <w:szCs w:val="28"/>
        </w:rPr>
      </w:pPr>
    </w:p>
    <w:p w:rsidR="001E6C7F" w:rsidRPr="008A6497" w:rsidRDefault="001E6C7F" w:rsidP="00FF3582">
      <w:pPr>
        <w:pStyle w:val="ConsPlusNormal"/>
        <w:ind w:firstLine="708"/>
        <w:jc w:val="both"/>
        <w:rPr>
          <w:rFonts w:ascii="Times New Roman" w:hAnsi="Times New Roman" w:cs="Times New Roman"/>
          <w:color w:val="FF0000"/>
          <w:sz w:val="28"/>
          <w:szCs w:val="28"/>
        </w:rPr>
      </w:pPr>
    </w:p>
    <w:p w:rsidR="00E42051" w:rsidRPr="008A6497" w:rsidRDefault="00E42051" w:rsidP="00FF3582">
      <w:pPr>
        <w:pStyle w:val="ConsPlusNormal"/>
        <w:ind w:firstLine="708"/>
        <w:jc w:val="both"/>
        <w:rPr>
          <w:rFonts w:ascii="Times New Roman" w:hAnsi="Times New Roman" w:cs="Times New Roman"/>
          <w:color w:val="FF0000"/>
          <w:sz w:val="28"/>
          <w:szCs w:val="28"/>
        </w:rPr>
      </w:pPr>
    </w:p>
    <w:p w:rsidR="00E42051" w:rsidRPr="008A6497" w:rsidRDefault="00E42051" w:rsidP="00FF3582">
      <w:pPr>
        <w:pStyle w:val="ConsPlusNormal"/>
        <w:ind w:firstLine="708"/>
        <w:jc w:val="both"/>
        <w:rPr>
          <w:rFonts w:ascii="Times New Roman" w:hAnsi="Times New Roman" w:cs="Times New Roman"/>
          <w:color w:val="FF0000"/>
          <w:sz w:val="28"/>
          <w:szCs w:val="28"/>
        </w:rPr>
      </w:pPr>
    </w:p>
    <w:p w:rsidR="00E42051" w:rsidRPr="008A6497" w:rsidRDefault="00E42051" w:rsidP="00FF3582">
      <w:pPr>
        <w:pStyle w:val="ConsPlusNormal"/>
        <w:ind w:firstLine="708"/>
        <w:jc w:val="both"/>
        <w:rPr>
          <w:rFonts w:ascii="Times New Roman" w:hAnsi="Times New Roman" w:cs="Times New Roman"/>
          <w:color w:val="FF0000"/>
          <w:sz w:val="28"/>
          <w:szCs w:val="28"/>
        </w:rPr>
      </w:pPr>
    </w:p>
    <w:p w:rsidR="00E42051" w:rsidRPr="008A6497" w:rsidRDefault="00E42051" w:rsidP="00FF3582">
      <w:pPr>
        <w:pStyle w:val="ConsPlusNormal"/>
        <w:ind w:firstLine="708"/>
        <w:jc w:val="both"/>
        <w:rPr>
          <w:rFonts w:ascii="Times New Roman" w:hAnsi="Times New Roman" w:cs="Times New Roman"/>
          <w:color w:val="FF0000"/>
          <w:sz w:val="28"/>
          <w:szCs w:val="28"/>
        </w:rPr>
      </w:pPr>
    </w:p>
    <w:p w:rsidR="00E42051" w:rsidRPr="008A6497" w:rsidRDefault="00E42051" w:rsidP="00FF3582">
      <w:pPr>
        <w:pStyle w:val="ConsPlusNormal"/>
        <w:ind w:firstLine="708"/>
        <w:jc w:val="both"/>
        <w:rPr>
          <w:rFonts w:ascii="Times New Roman" w:hAnsi="Times New Roman" w:cs="Times New Roman"/>
          <w:color w:val="FF0000"/>
          <w:sz w:val="28"/>
          <w:szCs w:val="28"/>
        </w:rPr>
      </w:pPr>
    </w:p>
    <w:p w:rsidR="00AA6204" w:rsidRDefault="00AA6204" w:rsidP="00037A46">
      <w:pPr>
        <w:pStyle w:val="ConsPlusNormal"/>
        <w:jc w:val="both"/>
        <w:rPr>
          <w:rFonts w:ascii="Times New Roman" w:hAnsi="Times New Roman" w:cs="Times New Roman"/>
          <w:color w:val="FF0000"/>
          <w:sz w:val="28"/>
          <w:szCs w:val="28"/>
        </w:rPr>
      </w:pPr>
    </w:p>
    <w:p w:rsidR="00037A46" w:rsidRPr="008A6497" w:rsidRDefault="00037A46" w:rsidP="00037A46">
      <w:pPr>
        <w:pStyle w:val="ConsPlusNormal"/>
        <w:jc w:val="both"/>
        <w:rPr>
          <w:rFonts w:ascii="Times New Roman" w:hAnsi="Times New Roman" w:cs="Times New Roman"/>
          <w:color w:val="FF0000"/>
          <w:sz w:val="28"/>
          <w:szCs w:val="28"/>
        </w:rPr>
      </w:pPr>
    </w:p>
    <w:p w:rsidR="00AF3777" w:rsidRPr="00914723" w:rsidRDefault="00AF3777" w:rsidP="00AF377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В управление экономического</w:t>
            </w:r>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Ознакомившись с Порядком предоставления </w:t>
      </w:r>
      <w:r w:rsidRPr="00914723">
        <w:rPr>
          <w:rFonts w:ascii="Times New Roman" w:hAnsi="Times New Roman"/>
          <w:bCs/>
          <w:sz w:val="28"/>
          <w:szCs w:val="28"/>
        </w:rPr>
        <w:t xml:space="preserve">субсидии </w:t>
      </w:r>
      <w:r w:rsidRPr="00914723">
        <w:rPr>
          <w:rFonts w:ascii="Times New Roman" w:hAnsi="Times New Roman"/>
          <w:sz w:val="28"/>
          <w:szCs w:val="28"/>
        </w:rPr>
        <w:t>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914723">
        <w:rPr>
          <w:rFonts w:ascii="Times New Roman" w:hAnsi="Times New Roman"/>
          <w:sz w:val="28"/>
          <w:szCs w:val="28"/>
          <w:lang w:val="en-US"/>
        </w:rPr>
        <w:t>COVID</w:t>
      </w:r>
      <w:r w:rsidRPr="00914723">
        <w:rPr>
          <w:rFonts w:ascii="Times New Roman" w:hAnsi="Times New Roman"/>
          <w:sz w:val="28"/>
          <w:szCs w:val="28"/>
        </w:rPr>
        <w:t>-19)</w:t>
      </w:r>
    </w:p>
    <w:p w:rsidR="00AF3777" w:rsidRPr="00914723" w:rsidRDefault="00AF3777" w:rsidP="00AF3777">
      <w:pPr>
        <w:autoSpaceDE w:val="0"/>
        <w:autoSpaceDN w:val="0"/>
        <w:adjustRightInd w:val="0"/>
        <w:spacing w:after="0" w:line="240" w:lineRule="auto"/>
        <w:rPr>
          <w:rFonts w:ascii="Times New Roman" w:hAnsi="Times New Roman"/>
          <w:sz w:val="24"/>
          <w:szCs w:val="24"/>
        </w:rPr>
      </w:pPr>
      <w:r w:rsidRPr="00914723">
        <w:rPr>
          <w:rFonts w:ascii="Times New Roman" w:hAnsi="Times New Roman"/>
          <w:sz w:val="24"/>
          <w:szCs w:val="24"/>
        </w:rPr>
        <w:t>_____________________________________________________________________________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E42051"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E42051" w:rsidRPr="00E42051" w:rsidRDefault="00E42051"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осуществления фактической деятельности юридического лица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E42051" w:rsidRPr="00914723" w:rsidRDefault="00E42051"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22"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Фактически осуществляемые виды деятельности </w:t>
            </w:r>
            <w:r w:rsidRPr="00914723">
              <w:rPr>
                <w:rFonts w:ascii="Times New Roman" w:hAnsi="Times New Roman" w:cs="Times New Roman"/>
                <w:sz w:val="28"/>
                <w:szCs w:val="28"/>
                <w:lang w:eastAsia="en-US"/>
              </w:rPr>
              <w:t xml:space="preserve">(с указанием кодов </w:t>
            </w:r>
            <w:hyperlink r:id="rId23"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8A6497" w:rsidP="008A6497">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Процент снижения</w:t>
            </w:r>
            <w:r w:rsidR="00AF3777" w:rsidRPr="00914723">
              <w:rPr>
                <w:rFonts w:ascii="Times New Roman" w:hAnsi="Times New Roman"/>
                <w:bCs/>
                <w:sz w:val="28"/>
                <w:szCs w:val="28"/>
              </w:rPr>
              <w:t xml:space="preserve"> </w:t>
            </w:r>
            <w:r w:rsidR="00AF3777" w:rsidRPr="00914723">
              <w:rPr>
                <w:rFonts w:ascii="Times New Roman" w:hAnsi="Times New Roman"/>
                <w:sz w:val="28"/>
                <w:szCs w:val="28"/>
              </w:rPr>
              <w:t>среднемесячн</w:t>
            </w:r>
            <w:r>
              <w:rPr>
                <w:rFonts w:ascii="Times New Roman" w:hAnsi="Times New Roman"/>
                <w:sz w:val="28"/>
                <w:szCs w:val="28"/>
              </w:rPr>
              <w:t xml:space="preserve">ой выручки </w:t>
            </w:r>
            <w:r w:rsidR="00AF3777" w:rsidRPr="00914723">
              <w:rPr>
                <w:rFonts w:ascii="Times New Roman" w:hAnsi="Times New Roman"/>
                <w:sz w:val="28"/>
                <w:szCs w:val="28"/>
              </w:rPr>
              <w:t>сложившейся за период с 01.01.2019 по 01.04.2020</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autoSpaceDE w:val="0"/>
              <w:autoSpaceDN w:val="0"/>
              <w:adjustRightInd w:val="0"/>
              <w:spacing w:after="0" w:line="240" w:lineRule="auto"/>
              <w:rPr>
                <w:rFonts w:ascii="Times New Roman" w:hAnsi="Times New Roman"/>
                <w:bCs/>
                <w:sz w:val="28"/>
                <w:szCs w:val="28"/>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13A7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914723" w:rsidRDefault="00F733AB" w:rsidP="00F733AB">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отказа в предоставлении субсидии н</w:t>
            </w:r>
            <w:r w:rsidR="00313A79">
              <w:rPr>
                <w:rFonts w:ascii="Times New Roman" w:hAnsi="Times New Roman" w:cs="Times New Roman"/>
                <w:sz w:val="28"/>
                <w:szCs w:val="28"/>
                <w:lang w:eastAsia="en-US"/>
              </w:rPr>
              <w:t>аправить уведомление: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313A79" w:rsidRDefault="00313A79" w:rsidP="00313A79">
            <w:pPr>
              <w:pStyle w:val="ConsPlusNormal"/>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(п</w:t>
            </w:r>
            <w:r w:rsidRPr="00313A79">
              <w:rPr>
                <w:rFonts w:ascii="Times New Roman" w:hAnsi="Times New Roman" w:cs="Times New Roman"/>
                <w:i/>
                <w:sz w:val="28"/>
                <w:szCs w:val="28"/>
                <w:lang w:eastAsia="en-US"/>
              </w:rPr>
              <w:t>оставить «да» в выбранной строке</w:t>
            </w:r>
            <w:r>
              <w:rPr>
                <w:rFonts w:ascii="Times New Roman" w:hAnsi="Times New Roman" w:cs="Times New Roman"/>
                <w:i/>
                <w:sz w:val="28"/>
                <w:szCs w:val="28"/>
                <w:lang w:eastAsia="en-US"/>
              </w:rPr>
              <w:t>)</w:t>
            </w:r>
          </w:p>
        </w:tc>
      </w:tr>
      <w:tr w:rsidR="00313A7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 электронный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914723" w:rsidRDefault="00313A79" w:rsidP="00BB77A2">
            <w:pPr>
              <w:pStyle w:val="ConsPlusNormal"/>
              <w:rPr>
                <w:rFonts w:ascii="Times New Roman" w:hAnsi="Times New Roman" w:cs="Times New Roman"/>
                <w:sz w:val="28"/>
                <w:szCs w:val="28"/>
                <w:lang w:eastAsia="en-US"/>
              </w:rPr>
            </w:pPr>
          </w:p>
        </w:tc>
      </w:tr>
      <w:tr w:rsidR="00313A7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Default="00313A7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почтовый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914723" w:rsidRDefault="00313A79"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r w:rsidRPr="00914723">
        <w:rPr>
          <w:rFonts w:ascii="Times New Roman" w:hAnsi="Times New Roman"/>
          <w:bCs/>
          <w:sz w:val="28"/>
          <w:szCs w:val="28"/>
        </w:rPr>
        <w:t>Заполнению подлежат все строки, в случае отсутствия информации ставится прочерк.</w:t>
      </w:r>
    </w:p>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tbl>
      <w:tblPr>
        <w:tblStyle w:val="aa"/>
        <w:tblW w:w="9854" w:type="dxa"/>
        <w:tblLook w:val="04A0" w:firstRow="1" w:lastRow="0" w:firstColumn="1" w:lastColumn="0" w:noHBand="0" w:noVBand="1"/>
      </w:tblPr>
      <w:tblGrid>
        <w:gridCol w:w="6836"/>
        <w:gridCol w:w="1608"/>
        <w:gridCol w:w="1410"/>
      </w:tblGrid>
      <w:tr w:rsidR="00D85D8C" w:rsidRPr="00914723" w:rsidTr="00D85D8C">
        <w:tc>
          <w:tcPr>
            <w:tcW w:w="6836" w:type="dxa"/>
          </w:tcPr>
          <w:p w:rsidR="00D85D8C" w:rsidRPr="00914723" w:rsidRDefault="00D85D8C" w:rsidP="00D85D8C">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t>Прошу предоставить субсидию</w:t>
            </w:r>
          </w:p>
        </w:tc>
        <w:tc>
          <w:tcPr>
            <w:tcW w:w="1608" w:type="dxa"/>
          </w:tcPr>
          <w:p w:rsidR="00D85D8C" w:rsidRPr="00914723" w:rsidRDefault="00D85D8C" w:rsidP="00522500">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 xml:space="preserve">Да </w:t>
            </w:r>
            <w:r w:rsidRPr="00914723">
              <w:rPr>
                <w:rFonts w:ascii="Times New Roman" w:hAnsi="Times New Roman"/>
                <w:bCs/>
                <w:sz w:val="20"/>
                <w:szCs w:val="20"/>
              </w:rPr>
              <w:t>(проставляется в нужных строках)</w:t>
            </w:r>
          </w:p>
        </w:tc>
        <w:tc>
          <w:tcPr>
            <w:tcW w:w="1410" w:type="dxa"/>
          </w:tcPr>
          <w:p w:rsidR="00D85D8C" w:rsidRPr="00914723" w:rsidRDefault="00D85D8C" w:rsidP="00522500">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Размер субсидии, рублей</w:t>
            </w:r>
          </w:p>
        </w:tc>
      </w:tr>
      <w:tr w:rsidR="00D85D8C" w:rsidRPr="00914723" w:rsidTr="009B6FDF">
        <w:tc>
          <w:tcPr>
            <w:tcW w:w="9854" w:type="dxa"/>
            <w:gridSpan w:val="3"/>
          </w:tcPr>
          <w:p w:rsidR="00D85D8C" w:rsidRPr="00914723" w:rsidRDefault="00D85D8C" w:rsidP="00D85D8C">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t xml:space="preserve">Критерии отнесения к пострадавшим субъектам малого и среднего предпринимательства </w:t>
            </w:r>
            <w:r w:rsidRPr="00914723">
              <w:rPr>
                <w:rFonts w:ascii="Times New Roman" w:hAnsi="Times New Roman"/>
                <w:sz w:val="28"/>
                <w:szCs w:val="28"/>
              </w:rPr>
              <w:t>в условиях ухудшения ситуации в связи с распространением новой коронавирусной инфекции (</w:t>
            </w:r>
            <w:r w:rsidRPr="00914723">
              <w:rPr>
                <w:rFonts w:ascii="Times New Roman" w:hAnsi="Times New Roman"/>
                <w:sz w:val="28"/>
                <w:szCs w:val="28"/>
                <w:lang w:val="en-US"/>
              </w:rPr>
              <w:t>COVID</w:t>
            </w:r>
            <w:r w:rsidRPr="00914723">
              <w:rPr>
                <w:rFonts w:ascii="Times New Roman" w:hAnsi="Times New Roman"/>
                <w:sz w:val="28"/>
                <w:szCs w:val="28"/>
              </w:rPr>
              <w:t>-19)</w:t>
            </w:r>
            <w:r w:rsidRPr="00914723">
              <w:rPr>
                <w:rFonts w:ascii="Times New Roman" w:hAnsi="Times New Roman"/>
                <w:bCs/>
                <w:sz w:val="28"/>
                <w:szCs w:val="28"/>
              </w:rPr>
              <w:t>:</w:t>
            </w:r>
          </w:p>
        </w:tc>
      </w:tr>
      <w:tr w:rsidR="00D85D8C" w:rsidRPr="00914723" w:rsidTr="00D85D8C">
        <w:tc>
          <w:tcPr>
            <w:tcW w:w="6836" w:type="dxa"/>
          </w:tcPr>
          <w:p w:rsidR="00D85D8C" w:rsidRPr="00914723" w:rsidRDefault="0011129E" w:rsidP="00345849">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sz w:val="28"/>
                <w:szCs w:val="28"/>
              </w:rPr>
              <w:t>осуществление</w:t>
            </w:r>
            <w:r w:rsidR="00D85D8C" w:rsidRPr="00914723">
              <w:rPr>
                <w:rFonts w:ascii="Times New Roman" w:hAnsi="Times New Roman"/>
                <w:sz w:val="28"/>
                <w:szCs w:val="28"/>
              </w:rPr>
              <w:t xml:space="preserve"> субъектом малого и среднего предпринимательства деятельности </w:t>
            </w:r>
            <w:r w:rsidR="000B4076">
              <w:rPr>
                <w:rFonts w:ascii="Times New Roman" w:hAnsi="Times New Roman"/>
                <w:sz w:val="28"/>
                <w:szCs w:val="28"/>
              </w:rPr>
              <w:t>(</w:t>
            </w:r>
            <w:r w:rsidR="00D85D8C" w:rsidRPr="00914723">
              <w:rPr>
                <w:rFonts w:ascii="Times New Roman" w:hAnsi="Times New Roman"/>
                <w:sz w:val="28"/>
                <w:szCs w:val="28"/>
              </w:rPr>
              <w:t xml:space="preserve">по основному </w:t>
            </w:r>
            <w:proofErr w:type="spellStart"/>
            <w:r w:rsidR="00D85D8C" w:rsidRPr="00914723">
              <w:rPr>
                <w:rFonts w:ascii="Times New Roman" w:hAnsi="Times New Roman"/>
                <w:sz w:val="28"/>
                <w:szCs w:val="28"/>
              </w:rPr>
              <w:t>ОКВЭДу</w:t>
            </w:r>
            <w:proofErr w:type="spellEnd"/>
            <w:r w:rsidR="000B4076">
              <w:rPr>
                <w:rFonts w:ascii="Times New Roman" w:hAnsi="Times New Roman"/>
                <w:sz w:val="28"/>
                <w:szCs w:val="28"/>
              </w:rPr>
              <w:t>)</w:t>
            </w:r>
            <w:r w:rsidR="00D85D8C" w:rsidRPr="00914723">
              <w:rPr>
                <w:rFonts w:ascii="Times New Roman" w:hAnsi="Times New Roman"/>
                <w:sz w:val="28"/>
                <w:szCs w:val="28"/>
              </w:rPr>
              <w:t xml:space="preserve">,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r w:rsidR="00D85D8C" w:rsidRPr="00914723">
              <w:rPr>
                <w:rFonts w:ascii="Times New Roman" w:hAnsi="Times New Roman"/>
                <w:sz w:val="28"/>
                <w:szCs w:val="28"/>
              </w:rPr>
              <w:lastRenderedPageBreak/>
              <w:t>коронавирусной инфекции (</w:t>
            </w:r>
            <w:r w:rsidR="00D85D8C" w:rsidRPr="00914723">
              <w:rPr>
                <w:rFonts w:ascii="Times New Roman" w:hAnsi="Times New Roman"/>
                <w:sz w:val="28"/>
                <w:szCs w:val="28"/>
                <w:lang w:val="en-US"/>
              </w:rPr>
              <w:t>COVID</w:t>
            </w:r>
            <w:r w:rsidR="00D85D8C" w:rsidRPr="00914723">
              <w:rPr>
                <w:rFonts w:ascii="Times New Roman" w:hAnsi="Times New Roman"/>
                <w:sz w:val="28"/>
                <w:szCs w:val="28"/>
              </w:rPr>
              <w:t>-19)</w:t>
            </w:r>
            <w:r w:rsidR="00345849">
              <w:rPr>
                <w:rFonts w:ascii="Times New Roman" w:hAnsi="Times New Roman"/>
                <w:sz w:val="28"/>
                <w:szCs w:val="28"/>
              </w:rPr>
              <w:t xml:space="preserve"> на 01.03.2020</w:t>
            </w:r>
          </w:p>
        </w:tc>
        <w:tc>
          <w:tcPr>
            <w:tcW w:w="1608"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rsidR="00D85D8C" w:rsidRPr="00914723" w:rsidRDefault="00D85D8C" w:rsidP="00D85D8C">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Х</w:t>
            </w:r>
          </w:p>
        </w:tc>
      </w:tr>
      <w:tr w:rsidR="00D85D8C" w:rsidRPr="00914723" w:rsidTr="00D85D8C">
        <w:tc>
          <w:tcPr>
            <w:tcW w:w="6836" w:type="dxa"/>
          </w:tcPr>
          <w:p w:rsidR="00D85D8C" w:rsidRPr="00914723" w:rsidRDefault="0011129E" w:rsidP="00924B69">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lastRenderedPageBreak/>
              <w:t>осуществление</w:t>
            </w:r>
            <w:r w:rsidR="00D85D8C" w:rsidRPr="00914723">
              <w:rPr>
                <w:rFonts w:ascii="Times New Roman" w:hAnsi="Times New Roman"/>
                <w:bCs/>
                <w:sz w:val="28"/>
                <w:szCs w:val="28"/>
              </w:rPr>
              <w:t xml:space="preserve"> вида экономической деятельности, </w:t>
            </w:r>
            <w:r w:rsidR="00D85D8C" w:rsidRPr="00914723">
              <w:rPr>
                <w:rFonts w:ascii="Times New Roman" w:hAnsi="Times New Roman"/>
                <w:sz w:val="28"/>
                <w:szCs w:val="28"/>
              </w:rPr>
              <w:t>среднемесячная выручка по которому с 01.04.2020 не менее чем на 30 % ниже среднемесячной выручки сложившейся за период с 01.01.2019 по 31.03.2020</w:t>
            </w:r>
          </w:p>
        </w:tc>
        <w:tc>
          <w:tcPr>
            <w:tcW w:w="1608"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rsidR="00D85D8C" w:rsidRPr="00914723" w:rsidRDefault="00D85D8C" w:rsidP="00D85D8C">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Х</w:t>
            </w:r>
          </w:p>
        </w:tc>
      </w:tr>
      <w:tr w:rsidR="00D85D8C" w:rsidRPr="00914723" w:rsidTr="009B6FDF">
        <w:tc>
          <w:tcPr>
            <w:tcW w:w="9854" w:type="dxa"/>
            <w:gridSpan w:val="3"/>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t>На цели:</w:t>
            </w:r>
          </w:p>
        </w:tc>
      </w:tr>
      <w:tr w:rsidR="00D85D8C" w:rsidRPr="00914723" w:rsidTr="00D85D8C">
        <w:tc>
          <w:tcPr>
            <w:tcW w:w="6836" w:type="dxa"/>
          </w:tcPr>
          <w:p w:rsidR="00D85D8C" w:rsidRPr="00914723" w:rsidRDefault="00D85D8C" w:rsidP="00924B6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 но не более чем за 2 месяца 2020 года</w:t>
            </w:r>
          </w:p>
        </w:tc>
        <w:tc>
          <w:tcPr>
            <w:tcW w:w="1608"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r w:rsidR="001F6310" w:rsidRPr="00914723" w:rsidTr="00D85D8C">
        <w:tc>
          <w:tcPr>
            <w:tcW w:w="6836" w:type="dxa"/>
          </w:tcPr>
          <w:p w:rsidR="001F6310" w:rsidRPr="0014241E" w:rsidRDefault="001F6310" w:rsidP="001F6310">
            <w:pPr>
              <w:widowControl w:val="0"/>
              <w:spacing w:after="0" w:line="240" w:lineRule="auto"/>
              <w:ind w:firstLine="426"/>
              <w:jc w:val="both"/>
              <w:rPr>
                <w:rFonts w:ascii="Times New Roman" w:hAnsi="Times New Roman"/>
                <w:i/>
                <w:sz w:val="28"/>
                <w:szCs w:val="28"/>
              </w:rPr>
            </w:pPr>
            <w:r w:rsidRPr="0014241E">
              <w:rPr>
                <w:rFonts w:ascii="Times New Roman" w:hAnsi="Times New Roman"/>
                <w:i/>
                <w:sz w:val="28"/>
                <w:szCs w:val="28"/>
              </w:rPr>
              <w:t>заявляемое количество сотрудников для расчета субсидии</w:t>
            </w:r>
          </w:p>
        </w:tc>
        <w:tc>
          <w:tcPr>
            <w:tcW w:w="1608" w:type="dxa"/>
          </w:tcPr>
          <w:p w:rsidR="001F6310" w:rsidRPr="0014241E" w:rsidRDefault="00841B3D" w:rsidP="00841B3D">
            <w:pPr>
              <w:autoSpaceDE w:val="0"/>
              <w:autoSpaceDN w:val="0"/>
              <w:adjustRightInd w:val="0"/>
              <w:spacing w:after="0" w:line="240" w:lineRule="auto"/>
              <w:jc w:val="center"/>
              <w:rPr>
                <w:rFonts w:ascii="Times New Roman" w:hAnsi="Times New Roman"/>
                <w:bCs/>
                <w:sz w:val="28"/>
                <w:szCs w:val="28"/>
              </w:rPr>
            </w:pPr>
            <w:r w:rsidRPr="0014241E">
              <w:rPr>
                <w:rFonts w:ascii="Times New Roman" w:hAnsi="Times New Roman"/>
                <w:bCs/>
                <w:sz w:val="28"/>
                <w:szCs w:val="28"/>
              </w:rPr>
              <w:t>Х</w:t>
            </w:r>
          </w:p>
        </w:tc>
        <w:tc>
          <w:tcPr>
            <w:tcW w:w="1410" w:type="dxa"/>
          </w:tcPr>
          <w:p w:rsidR="001F6310" w:rsidRPr="001F6310" w:rsidRDefault="001F6310" w:rsidP="00AF3777">
            <w:pPr>
              <w:autoSpaceDE w:val="0"/>
              <w:autoSpaceDN w:val="0"/>
              <w:adjustRightInd w:val="0"/>
              <w:spacing w:after="0" w:line="240" w:lineRule="auto"/>
              <w:jc w:val="both"/>
              <w:rPr>
                <w:rFonts w:ascii="Times New Roman" w:hAnsi="Times New Roman"/>
                <w:bCs/>
                <w:sz w:val="28"/>
                <w:szCs w:val="28"/>
                <w:highlight w:val="yellow"/>
              </w:rPr>
            </w:pPr>
          </w:p>
        </w:tc>
      </w:tr>
      <w:tr w:rsidR="00D85D8C" w:rsidRPr="00914723" w:rsidTr="00D85D8C">
        <w:tc>
          <w:tcPr>
            <w:tcW w:w="6836" w:type="dxa"/>
          </w:tcPr>
          <w:p w:rsidR="00D85D8C" w:rsidRPr="00914723" w:rsidRDefault="00D85D8C" w:rsidP="00924B6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выплата индивидуальному предпринимателю, не имеющему работников, определяемая исходя из минимального размера оплаты труда по состоянию на 01.01.2020, но не более чем за 2 месяца 2020 года</w:t>
            </w:r>
          </w:p>
        </w:tc>
        <w:tc>
          <w:tcPr>
            <w:tcW w:w="1608"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r w:rsidR="00D85D8C" w:rsidRPr="00914723" w:rsidTr="00D85D8C">
        <w:tc>
          <w:tcPr>
            <w:tcW w:w="6836" w:type="dxa"/>
          </w:tcPr>
          <w:p w:rsidR="00D85D8C" w:rsidRPr="00914723" w:rsidRDefault="00D85D8C" w:rsidP="00924B6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погашение задолженности по оплате коммунальных услуг по платежам, начисленным начиная с 01.04.2020, но не более чем за 2 месяца 2020 года</w:t>
            </w:r>
          </w:p>
        </w:tc>
        <w:tc>
          <w:tcPr>
            <w:tcW w:w="1608"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r w:rsidR="00D85D8C" w:rsidRPr="00914723" w:rsidTr="009B6FDF">
        <w:tc>
          <w:tcPr>
            <w:tcW w:w="8444" w:type="dxa"/>
            <w:gridSpan w:val="2"/>
          </w:tcPr>
          <w:p w:rsidR="00D85D8C" w:rsidRPr="00914723" w:rsidRDefault="00D85D8C" w:rsidP="00D85D8C">
            <w:pPr>
              <w:autoSpaceDE w:val="0"/>
              <w:autoSpaceDN w:val="0"/>
              <w:adjustRightInd w:val="0"/>
              <w:spacing w:after="0" w:line="240" w:lineRule="auto"/>
              <w:jc w:val="right"/>
              <w:rPr>
                <w:rFonts w:ascii="Times New Roman" w:hAnsi="Times New Roman"/>
                <w:bCs/>
                <w:sz w:val="28"/>
                <w:szCs w:val="28"/>
              </w:rPr>
            </w:pPr>
            <w:r w:rsidRPr="00914723">
              <w:rPr>
                <w:rFonts w:ascii="Times New Roman" w:hAnsi="Times New Roman"/>
                <w:bCs/>
                <w:sz w:val="28"/>
                <w:szCs w:val="28"/>
              </w:rPr>
              <w:t>ИТОГО СУММА СУБСИДИИ:</w:t>
            </w:r>
          </w:p>
        </w:tc>
        <w:tc>
          <w:tcPr>
            <w:tcW w:w="1410" w:type="dxa"/>
          </w:tcPr>
          <w:p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bl>
    <w:p w:rsidR="00D90439"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313A79" w:rsidRPr="00914723" w:rsidRDefault="00313A79" w:rsidP="00AF3777">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Прошу </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4"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lastRenderedPageBreak/>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2) не нахожусь в процессе реорганизации, ликвидации, банкротства.</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Pr="00914723" w:rsidRDefault="00DB2975" w:rsidP="00AF3777">
      <w:pPr>
        <w:pStyle w:val="ConsPlusNormal"/>
        <w:jc w:val="both"/>
        <w:rPr>
          <w:rFonts w:ascii="Times New Roman" w:hAnsi="Times New Roman" w:cs="Times New Roman"/>
          <w:color w:val="FF0000"/>
          <w:sz w:val="28"/>
          <w:szCs w:val="28"/>
        </w:rPr>
      </w:pPr>
    </w:p>
    <w:p w:rsidR="00AF3777" w:rsidRPr="00914723" w:rsidRDefault="00AF3777" w:rsidP="00AF3777">
      <w:pPr>
        <w:pStyle w:val="ConsPlusNormal"/>
        <w:jc w:val="both"/>
        <w:rPr>
          <w:rFonts w:ascii="Times New Roman" w:hAnsi="Times New Roman" w:cs="Times New Roman"/>
          <w:color w:val="FF0000"/>
          <w:sz w:val="28"/>
          <w:szCs w:val="28"/>
        </w:rPr>
      </w:pPr>
    </w:p>
    <w:p w:rsidR="00D401D4" w:rsidRPr="00914723" w:rsidRDefault="00D401D4" w:rsidP="00AF3777">
      <w:pPr>
        <w:pStyle w:val="ConsPlusNormal"/>
        <w:jc w:val="both"/>
        <w:rPr>
          <w:rFonts w:ascii="Times New Roman" w:hAnsi="Times New Roman" w:cs="Times New Roman"/>
          <w:color w:val="FF0000"/>
          <w:sz w:val="28"/>
          <w:szCs w:val="28"/>
        </w:rPr>
      </w:pPr>
    </w:p>
    <w:p w:rsidR="00D401D4" w:rsidRPr="003B2BB9"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3B2BB9">
        <w:rPr>
          <w:rFonts w:ascii="Times New Roman" w:hAnsi="Times New Roman"/>
          <w:bCs/>
          <w:sz w:val="28"/>
          <w:szCs w:val="28"/>
        </w:rPr>
        <w:lastRenderedPageBreak/>
        <w:t>Приложение № 2</w:t>
      </w:r>
    </w:p>
    <w:p w:rsidR="00D401D4" w:rsidRPr="003B2BB9" w:rsidRDefault="00D401D4" w:rsidP="00D401D4">
      <w:pPr>
        <w:autoSpaceDE w:val="0"/>
        <w:autoSpaceDN w:val="0"/>
        <w:adjustRightInd w:val="0"/>
        <w:spacing w:after="0" w:line="240" w:lineRule="auto"/>
        <w:ind w:firstLine="6946"/>
        <w:rPr>
          <w:rFonts w:ascii="Times New Roman" w:hAnsi="Times New Roman"/>
          <w:bCs/>
          <w:sz w:val="28"/>
          <w:szCs w:val="28"/>
        </w:rPr>
      </w:pPr>
      <w:r w:rsidRPr="003B2BB9">
        <w:rPr>
          <w:rFonts w:ascii="Times New Roman" w:hAnsi="Times New Roman"/>
          <w:bCs/>
          <w:sz w:val="28"/>
          <w:szCs w:val="28"/>
        </w:rPr>
        <w:t>к Порядку</w:t>
      </w:r>
    </w:p>
    <w:p w:rsidR="00AF3777" w:rsidRPr="003B2BB9" w:rsidRDefault="00AF3777" w:rsidP="00AF3777">
      <w:pPr>
        <w:pStyle w:val="ConsPlusNormal"/>
        <w:jc w:val="right"/>
        <w:rPr>
          <w:rFonts w:ascii="Times New Roman" w:hAnsi="Times New Roman" w:cs="Times New Roman"/>
          <w:color w:val="FF0000"/>
          <w:sz w:val="28"/>
          <w:szCs w:val="28"/>
        </w:rPr>
      </w:pPr>
    </w:p>
    <w:p w:rsidR="00D401D4" w:rsidRPr="003B2BB9" w:rsidRDefault="00AF3777" w:rsidP="00D401D4">
      <w:pPr>
        <w:spacing w:after="0" w:line="240" w:lineRule="auto"/>
        <w:ind w:firstLine="709"/>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СОГЛАСИЕ </w:t>
      </w:r>
    </w:p>
    <w:p w:rsidR="00AF3777" w:rsidRPr="003B2BB9" w:rsidRDefault="00AF3777" w:rsidP="00D401D4">
      <w:pPr>
        <w:spacing w:after="0" w:line="240" w:lineRule="auto"/>
        <w:ind w:firstLine="709"/>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НА ОБРАБОТКУ ПЕРСОНАЛЬНЫХ ДАННЫХ </w:t>
      </w:r>
    </w:p>
    <w:p w:rsidR="00AF3777" w:rsidRPr="003B2BB9"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3B2BB9" w:rsidRDefault="00AF3777" w:rsidP="00AF37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____________________________________________________________,</w:t>
      </w:r>
    </w:p>
    <w:p w:rsidR="00AF3777" w:rsidRPr="003B2BB9" w:rsidRDefault="00AF3777" w:rsidP="00AF3777">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(ФИО)</w:t>
      </w:r>
    </w:p>
    <w:p w:rsidR="00AF3777" w:rsidRPr="003B2BB9"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паспорт___________ выдан ____________________________________________,</w:t>
      </w:r>
    </w:p>
    <w:p w:rsidR="00AF3777" w:rsidRPr="003B2BB9" w:rsidRDefault="00AF3777" w:rsidP="00AF37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(серия, номер)                                                                        (когда и кем выдан)</w:t>
      </w:r>
    </w:p>
    <w:p w:rsidR="00AF3777" w:rsidRPr="003B2BB9"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адрес регистрации:___________________________________________________,</w:t>
      </w:r>
    </w:p>
    <w:p w:rsidR="00AF3777" w:rsidRPr="003B2BB9"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даю свое согласие на обработку </w:t>
      </w:r>
      <w:r w:rsidR="00761895" w:rsidRPr="003B2BB9">
        <w:rPr>
          <w:rFonts w:ascii="Times New Roman" w:eastAsia="Times New Roman" w:hAnsi="Times New Roman"/>
          <w:sz w:val="28"/>
          <w:szCs w:val="28"/>
          <w:lang w:eastAsia="ru-RU"/>
        </w:rPr>
        <w:t xml:space="preserve">моих персональных данных </w:t>
      </w:r>
      <w:r w:rsidRPr="003B2BB9">
        <w:rPr>
          <w:rFonts w:ascii="Times New Roman" w:eastAsia="Times New Roman" w:hAnsi="Times New Roman"/>
          <w:sz w:val="28"/>
          <w:szCs w:val="28"/>
          <w:lang w:eastAsia="ru-RU"/>
        </w:rPr>
        <w:t xml:space="preserve">в  администрации города Благовещенска, представленных _________________________________. </w:t>
      </w:r>
      <w:r w:rsidRPr="003B2BB9">
        <w:rPr>
          <w:rFonts w:ascii="Times New Roman" w:eastAsia="Times New Roman" w:hAnsi="Times New Roman"/>
          <w:sz w:val="20"/>
          <w:szCs w:val="20"/>
          <w:lang w:eastAsia="ru-RU"/>
        </w:rPr>
        <w:t xml:space="preserve">         </w:t>
      </w:r>
    </w:p>
    <w:p w:rsidR="00AF3777" w:rsidRPr="003B2BB9"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(наименование ИП (ООО)                                           </w:t>
      </w:r>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r w:rsidRPr="003B2BB9">
        <w:rPr>
          <w:rFonts w:ascii="Times New Roman" w:eastAsia="Times New Roman" w:hAnsi="Times New Roman"/>
          <w:sz w:val="20"/>
          <w:szCs w:val="20"/>
          <w:lang w:eastAsia="ru-RU"/>
        </w:rPr>
        <w:t xml:space="preserve">                           </w:t>
      </w:r>
    </w:p>
    <w:p w:rsidR="00AF3777" w:rsidRPr="003B2BB9" w:rsidRDefault="00AF3777" w:rsidP="00AF3777">
      <w:pPr>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0"/>
          <w:szCs w:val="20"/>
          <w:lang w:eastAsia="ru-RU"/>
        </w:rPr>
        <w:t xml:space="preserve">                                                                        (наименование ИП (ООО)                               </w:t>
      </w:r>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AF3777" w:rsidRPr="003B2BB9" w:rsidRDefault="00AF3777" w:rsidP="00AF3777">
      <w:pPr>
        <w:shd w:val="clear" w:color="auto" w:fill="FFFFFF"/>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«____» ___________ 20__ г.                       _______________ /_______________/</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                                                                    </w:t>
      </w:r>
      <w:r w:rsidRPr="003B2BB9">
        <w:rPr>
          <w:rFonts w:ascii="Times New Roman" w:eastAsia="Times New Roman" w:hAnsi="Times New Roman"/>
          <w:sz w:val="20"/>
          <w:szCs w:val="20"/>
          <w:lang w:eastAsia="ru-RU"/>
        </w:rPr>
        <w:t>Подпись                         Расшифровка подписи</w:t>
      </w: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Default="00AF3777" w:rsidP="00AF3777">
      <w:pPr>
        <w:pStyle w:val="ConsPlusNormal"/>
        <w:jc w:val="both"/>
        <w:rPr>
          <w:rFonts w:ascii="Times New Roman" w:hAnsi="Times New Roman" w:cs="Times New Roman"/>
          <w:sz w:val="28"/>
          <w:szCs w:val="28"/>
        </w:rPr>
      </w:pPr>
    </w:p>
    <w:p w:rsidR="00993B19" w:rsidRPr="00914723" w:rsidRDefault="00993B19" w:rsidP="00AF3777">
      <w:pPr>
        <w:pStyle w:val="ConsPlusNormal"/>
        <w:jc w:val="both"/>
        <w:rPr>
          <w:rFonts w:ascii="Times New Roman" w:hAnsi="Times New Roman" w:cs="Times New Roman"/>
          <w:sz w:val="28"/>
          <w:szCs w:val="28"/>
        </w:rPr>
      </w:pPr>
    </w:p>
    <w:p w:rsidR="00D401D4" w:rsidRPr="00914723" w:rsidRDefault="00D401D4"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D401D4" w:rsidRPr="00914723"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3</w:t>
      </w:r>
    </w:p>
    <w:p w:rsidR="00D401D4" w:rsidRPr="00914723" w:rsidRDefault="00D401D4" w:rsidP="00D401D4">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3506A8">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СПРАВКА</w:t>
      </w:r>
    </w:p>
    <w:p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о доходе юридического  лица (индивидуального предпринимателя)</w:t>
      </w:r>
    </w:p>
    <w:p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 xml:space="preserve"> за период _______________</w:t>
      </w:r>
    </w:p>
    <w:p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 xml:space="preserve"> </w:t>
      </w:r>
    </w:p>
    <w:p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sz w:val="28"/>
          <w:szCs w:val="28"/>
        </w:rPr>
        <w:t>_______________________________,</w:t>
      </w:r>
      <w:r w:rsidRPr="00914723">
        <w:rPr>
          <w:rFonts w:ascii="Times New Roman" w:hAnsi="Times New Roman" w:cs="Times New Roman"/>
          <w:sz w:val="28"/>
          <w:szCs w:val="28"/>
        </w:rPr>
        <w:t xml:space="preserve"> осуществляющий предпринимательскую </w:t>
      </w:r>
      <w:r w:rsidRPr="00914723">
        <w:rPr>
          <w:rFonts w:ascii="Times New Roman" w:hAnsi="Times New Roman" w:cs="Times New Roman"/>
          <w:sz w:val="20"/>
        </w:rPr>
        <w:t>(наименование юридического лица (ИП),</w:t>
      </w:r>
      <w:r w:rsidRPr="00914723">
        <w:rPr>
          <w:rFonts w:ascii="Times New Roman" w:hAnsi="Times New Roman" w:cs="Times New Roman"/>
          <w:sz w:val="28"/>
          <w:szCs w:val="28"/>
        </w:rPr>
        <w:t xml:space="preserve"> </w:t>
      </w:r>
      <w:r w:rsidRPr="00914723">
        <w:rPr>
          <w:rFonts w:ascii="Times New Roman" w:hAnsi="Times New Roman" w:cs="Times New Roman"/>
          <w:sz w:val="20"/>
        </w:rPr>
        <w:t>(ИНН)</w:t>
      </w:r>
    </w:p>
    <w:p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деятельность с «</w:t>
      </w:r>
      <w:r w:rsidRPr="00914723">
        <w:rPr>
          <w:rFonts w:ascii="Times New Roman" w:hAnsi="Times New Roman"/>
          <w:sz w:val="28"/>
          <w:szCs w:val="28"/>
        </w:rPr>
        <w:t>___</w:t>
      </w:r>
      <w:r w:rsidRPr="00914723">
        <w:rPr>
          <w:rFonts w:ascii="Times New Roman" w:hAnsi="Times New Roman" w:cs="Times New Roman"/>
          <w:sz w:val="28"/>
          <w:szCs w:val="28"/>
        </w:rPr>
        <w:t xml:space="preserve">» </w:t>
      </w:r>
      <w:r w:rsidRPr="00914723">
        <w:rPr>
          <w:rFonts w:ascii="Times New Roman" w:hAnsi="Times New Roman"/>
          <w:sz w:val="28"/>
          <w:szCs w:val="28"/>
        </w:rPr>
        <w:t>______________</w:t>
      </w:r>
      <w:r w:rsidRPr="00914723">
        <w:rPr>
          <w:rFonts w:ascii="Times New Roman" w:hAnsi="Times New Roman" w:cs="Times New Roman"/>
          <w:sz w:val="28"/>
          <w:szCs w:val="28"/>
        </w:rPr>
        <w:t xml:space="preserve"> г. по настоящее</w:t>
      </w:r>
      <w:r w:rsidRPr="00914723">
        <w:rPr>
          <w:rFonts w:ascii="Times New Roman" w:hAnsi="Times New Roman"/>
          <w:sz w:val="28"/>
          <w:szCs w:val="28"/>
        </w:rPr>
        <w:t xml:space="preserve"> время</w:t>
      </w:r>
      <w:r w:rsidRPr="00914723">
        <w:rPr>
          <w:rFonts w:ascii="Times New Roman" w:hAnsi="Times New Roman" w:cs="Times New Roman"/>
          <w:sz w:val="28"/>
          <w:szCs w:val="28"/>
        </w:rPr>
        <w:t>, сообщ</w:t>
      </w:r>
      <w:r w:rsidRPr="00914723">
        <w:rPr>
          <w:rFonts w:ascii="Times New Roman" w:hAnsi="Times New Roman"/>
          <w:sz w:val="28"/>
          <w:szCs w:val="28"/>
        </w:rPr>
        <w:t>ает</w:t>
      </w:r>
      <w:r w:rsidRPr="00914723">
        <w:rPr>
          <w:rFonts w:ascii="Times New Roman" w:hAnsi="Times New Roman" w:cs="Times New Roman"/>
          <w:sz w:val="28"/>
          <w:szCs w:val="28"/>
        </w:rPr>
        <w:t xml:space="preserve"> о том, что </w:t>
      </w:r>
      <w:r w:rsidRPr="00914723">
        <w:rPr>
          <w:rFonts w:ascii="Times New Roman" w:hAnsi="Times New Roman"/>
          <w:sz w:val="28"/>
          <w:szCs w:val="28"/>
        </w:rPr>
        <w:t>за период _____________________</w:t>
      </w:r>
      <w:r w:rsidRPr="00914723">
        <w:rPr>
          <w:rFonts w:ascii="Times New Roman" w:hAnsi="Times New Roman" w:cs="Times New Roman"/>
          <w:sz w:val="28"/>
          <w:szCs w:val="28"/>
        </w:rPr>
        <w:t xml:space="preserve"> получен доход </w:t>
      </w:r>
      <w:r w:rsidRPr="00914723">
        <w:rPr>
          <w:rFonts w:ascii="Times New Roman" w:hAnsi="Times New Roman"/>
          <w:sz w:val="28"/>
          <w:szCs w:val="28"/>
        </w:rPr>
        <w:t>в</w:t>
      </w:r>
      <w:r w:rsidRPr="00914723">
        <w:rPr>
          <w:rFonts w:ascii="Times New Roman" w:hAnsi="Times New Roman" w:cs="Times New Roman"/>
          <w:sz w:val="28"/>
          <w:szCs w:val="28"/>
        </w:rPr>
        <w:t xml:space="preserve"> размере ______________ руб. ___ коп. (</w:t>
      </w:r>
      <w:r w:rsidRPr="00914723">
        <w:rPr>
          <w:rFonts w:ascii="Times New Roman" w:hAnsi="Times New Roman" w:cs="Times New Roman"/>
          <w:i/>
          <w:sz w:val="28"/>
          <w:szCs w:val="28"/>
        </w:rPr>
        <w:t>сумма прописью</w:t>
      </w:r>
      <w:r w:rsidRPr="00914723">
        <w:rPr>
          <w:rFonts w:ascii="Times New Roman" w:hAnsi="Times New Roman" w:cs="Times New Roman"/>
          <w:sz w:val="28"/>
          <w:szCs w:val="28"/>
        </w:rPr>
        <w:t>), в том числе:</w:t>
      </w:r>
    </w:p>
    <w:p w:rsidR="00AF3777" w:rsidRPr="00914723" w:rsidRDefault="00AF3777" w:rsidP="00AF3777">
      <w:pPr>
        <w:pStyle w:val="ConsPlusNormal"/>
        <w:jc w:val="both"/>
        <w:rPr>
          <w:rFonts w:ascii="Times New Roman" w:hAnsi="Times New Roman" w:cs="Times New Roman"/>
          <w:sz w:val="28"/>
          <w:szCs w:val="28"/>
        </w:rPr>
      </w:pPr>
    </w:p>
    <w:tbl>
      <w:tblPr>
        <w:tblStyle w:val="aa"/>
        <w:tblpPr w:leftFromText="180" w:rightFromText="180" w:vertAnchor="text" w:tblpY="1"/>
        <w:tblOverlap w:val="never"/>
        <w:tblW w:w="0" w:type="auto"/>
        <w:tblLook w:val="04A0" w:firstRow="1" w:lastRow="0" w:firstColumn="1" w:lastColumn="0" w:noHBand="0" w:noVBand="1"/>
      </w:tblPr>
      <w:tblGrid>
        <w:gridCol w:w="1384"/>
        <w:gridCol w:w="1985"/>
        <w:gridCol w:w="6378"/>
      </w:tblGrid>
      <w:tr w:rsidR="00AF3777" w:rsidRPr="00914723" w:rsidTr="006F7F08">
        <w:tc>
          <w:tcPr>
            <w:tcW w:w="1384" w:type="dxa"/>
          </w:tcPr>
          <w:p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Год</w:t>
            </w:r>
          </w:p>
        </w:tc>
        <w:tc>
          <w:tcPr>
            <w:tcW w:w="1985" w:type="dxa"/>
          </w:tcPr>
          <w:p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Месяц</w:t>
            </w:r>
          </w:p>
        </w:tc>
        <w:tc>
          <w:tcPr>
            <w:tcW w:w="6378" w:type="dxa"/>
          </w:tcPr>
          <w:p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Доход за месяц</w:t>
            </w:r>
            <w:r w:rsidR="003506A8" w:rsidRPr="00914723">
              <w:rPr>
                <w:rFonts w:ascii="Times New Roman" w:hAnsi="Times New Roman" w:cs="Times New Roman"/>
                <w:sz w:val="28"/>
                <w:szCs w:val="28"/>
              </w:rPr>
              <w:t>*</w:t>
            </w:r>
            <w:r w:rsidRPr="00914723">
              <w:rPr>
                <w:rFonts w:ascii="Times New Roman" w:hAnsi="Times New Roman" w:cs="Times New Roman"/>
                <w:sz w:val="28"/>
                <w:szCs w:val="28"/>
              </w:rPr>
              <w:t>, тыс. рублей</w:t>
            </w:r>
          </w:p>
        </w:tc>
      </w:tr>
      <w:tr w:rsidR="003506A8" w:rsidRPr="00914723" w:rsidTr="006F7F08">
        <w:tc>
          <w:tcPr>
            <w:tcW w:w="1384" w:type="dxa"/>
            <w:vMerge w:val="restart"/>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2019</w:t>
            </w: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январь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февраль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март</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апрель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май</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июнь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июль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август</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сентябрь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октябрь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ноябрь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AF3777">
            <w:pPr>
              <w:pStyle w:val="ConsPlusNormal"/>
              <w:jc w:val="both"/>
              <w:rPr>
                <w:rFonts w:ascii="Times New Roman" w:hAnsi="Times New Roman" w:cs="Times New Roman"/>
                <w:sz w:val="28"/>
                <w:szCs w:val="28"/>
              </w:rPr>
            </w:pPr>
          </w:p>
        </w:tc>
        <w:tc>
          <w:tcPr>
            <w:tcW w:w="1985" w:type="dxa"/>
          </w:tcPr>
          <w:p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декабрь</w:t>
            </w:r>
          </w:p>
        </w:tc>
        <w:tc>
          <w:tcPr>
            <w:tcW w:w="6378" w:type="dxa"/>
          </w:tcPr>
          <w:p w:rsidR="003506A8" w:rsidRPr="00914723" w:rsidRDefault="003506A8" w:rsidP="00AF3777">
            <w:pPr>
              <w:pStyle w:val="ConsPlusNormal"/>
              <w:jc w:val="both"/>
              <w:rPr>
                <w:rFonts w:ascii="Times New Roman" w:hAnsi="Times New Roman" w:cs="Times New Roman"/>
                <w:sz w:val="28"/>
                <w:szCs w:val="28"/>
              </w:rPr>
            </w:pPr>
          </w:p>
        </w:tc>
      </w:tr>
      <w:tr w:rsidR="00AF3777" w:rsidRPr="00914723" w:rsidTr="006F7F08">
        <w:tc>
          <w:tcPr>
            <w:tcW w:w="3369" w:type="dxa"/>
            <w:gridSpan w:val="2"/>
          </w:tcPr>
          <w:p w:rsidR="00AF3777" w:rsidRPr="00914723" w:rsidRDefault="00AF3777" w:rsidP="00761895">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ИТОГО (за 2019 год)</w:t>
            </w:r>
          </w:p>
        </w:tc>
        <w:tc>
          <w:tcPr>
            <w:tcW w:w="6378" w:type="dxa"/>
          </w:tcPr>
          <w:p w:rsidR="00AF3777" w:rsidRPr="00914723" w:rsidRDefault="00AF3777" w:rsidP="00AF3777">
            <w:pPr>
              <w:pStyle w:val="ConsPlusNormal"/>
              <w:jc w:val="both"/>
              <w:rPr>
                <w:rFonts w:ascii="Times New Roman" w:hAnsi="Times New Roman" w:cs="Times New Roman"/>
                <w:sz w:val="28"/>
                <w:szCs w:val="28"/>
              </w:rPr>
            </w:pPr>
          </w:p>
        </w:tc>
      </w:tr>
      <w:tr w:rsidR="003506A8" w:rsidRPr="00914723" w:rsidTr="006F7F08">
        <w:tc>
          <w:tcPr>
            <w:tcW w:w="1384" w:type="dxa"/>
            <w:vMerge w:val="restart"/>
          </w:tcPr>
          <w:p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2020</w:t>
            </w:r>
          </w:p>
        </w:tc>
        <w:tc>
          <w:tcPr>
            <w:tcW w:w="1985" w:type="dxa"/>
          </w:tcPr>
          <w:p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январь</w:t>
            </w:r>
          </w:p>
        </w:tc>
        <w:tc>
          <w:tcPr>
            <w:tcW w:w="6378" w:type="dxa"/>
          </w:tcPr>
          <w:p w:rsidR="003506A8" w:rsidRPr="00914723" w:rsidRDefault="003506A8" w:rsidP="003506A8">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3506A8">
            <w:pPr>
              <w:pStyle w:val="ConsPlusNormal"/>
              <w:jc w:val="both"/>
              <w:rPr>
                <w:rFonts w:ascii="Times New Roman" w:hAnsi="Times New Roman" w:cs="Times New Roman"/>
                <w:sz w:val="28"/>
                <w:szCs w:val="28"/>
              </w:rPr>
            </w:pPr>
          </w:p>
        </w:tc>
        <w:tc>
          <w:tcPr>
            <w:tcW w:w="1985" w:type="dxa"/>
          </w:tcPr>
          <w:p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февраль</w:t>
            </w:r>
          </w:p>
        </w:tc>
        <w:tc>
          <w:tcPr>
            <w:tcW w:w="6378" w:type="dxa"/>
          </w:tcPr>
          <w:p w:rsidR="003506A8" w:rsidRPr="00914723" w:rsidRDefault="003506A8" w:rsidP="003506A8">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3506A8">
            <w:pPr>
              <w:pStyle w:val="ConsPlusNormal"/>
              <w:jc w:val="both"/>
              <w:rPr>
                <w:rFonts w:ascii="Times New Roman" w:hAnsi="Times New Roman" w:cs="Times New Roman"/>
                <w:sz w:val="28"/>
                <w:szCs w:val="28"/>
              </w:rPr>
            </w:pPr>
          </w:p>
        </w:tc>
        <w:tc>
          <w:tcPr>
            <w:tcW w:w="1985" w:type="dxa"/>
          </w:tcPr>
          <w:p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март</w:t>
            </w:r>
          </w:p>
        </w:tc>
        <w:tc>
          <w:tcPr>
            <w:tcW w:w="6378" w:type="dxa"/>
          </w:tcPr>
          <w:p w:rsidR="003506A8" w:rsidRPr="00914723" w:rsidRDefault="003506A8" w:rsidP="003506A8">
            <w:pPr>
              <w:pStyle w:val="ConsPlusNormal"/>
              <w:jc w:val="both"/>
              <w:rPr>
                <w:rFonts w:ascii="Times New Roman" w:hAnsi="Times New Roman" w:cs="Times New Roman"/>
                <w:sz w:val="28"/>
                <w:szCs w:val="28"/>
              </w:rPr>
            </w:pPr>
          </w:p>
        </w:tc>
      </w:tr>
      <w:tr w:rsidR="003506A8" w:rsidRPr="00914723" w:rsidTr="006F7F08">
        <w:tc>
          <w:tcPr>
            <w:tcW w:w="1384" w:type="dxa"/>
            <w:vMerge/>
          </w:tcPr>
          <w:p w:rsidR="003506A8" w:rsidRPr="00914723" w:rsidRDefault="003506A8" w:rsidP="003506A8">
            <w:pPr>
              <w:pStyle w:val="ConsPlusNormal"/>
              <w:jc w:val="both"/>
              <w:rPr>
                <w:rFonts w:ascii="Times New Roman" w:hAnsi="Times New Roman" w:cs="Times New Roman"/>
                <w:sz w:val="28"/>
                <w:szCs w:val="28"/>
              </w:rPr>
            </w:pPr>
          </w:p>
        </w:tc>
        <w:tc>
          <w:tcPr>
            <w:tcW w:w="1985" w:type="dxa"/>
          </w:tcPr>
          <w:p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апрель</w:t>
            </w:r>
          </w:p>
        </w:tc>
        <w:tc>
          <w:tcPr>
            <w:tcW w:w="6378" w:type="dxa"/>
          </w:tcPr>
          <w:p w:rsidR="003506A8" w:rsidRPr="00914723" w:rsidRDefault="003506A8" w:rsidP="003506A8">
            <w:pPr>
              <w:pStyle w:val="ConsPlusNormal"/>
              <w:jc w:val="both"/>
              <w:rPr>
                <w:rFonts w:ascii="Times New Roman" w:hAnsi="Times New Roman" w:cs="Times New Roman"/>
                <w:sz w:val="28"/>
                <w:szCs w:val="28"/>
              </w:rPr>
            </w:pPr>
          </w:p>
        </w:tc>
      </w:tr>
      <w:tr w:rsidR="003506A8" w:rsidRPr="00914723" w:rsidTr="006F7F08">
        <w:tc>
          <w:tcPr>
            <w:tcW w:w="3369" w:type="dxa"/>
            <w:gridSpan w:val="2"/>
          </w:tcPr>
          <w:p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ИТОГО (за 2020 год)</w:t>
            </w:r>
          </w:p>
        </w:tc>
        <w:tc>
          <w:tcPr>
            <w:tcW w:w="6378" w:type="dxa"/>
          </w:tcPr>
          <w:p w:rsidR="003506A8" w:rsidRPr="00914723" w:rsidRDefault="003506A8" w:rsidP="003506A8">
            <w:pPr>
              <w:pStyle w:val="ConsPlusNormal"/>
              <w:jc w:val="both"/>
              <w:rPr>
                <w:rFonts w:ascii="Times New Roman" w:hAnsi="Times New Roman" w:cs="Times New Roman"/>
                <w:sz w:val="28"/>
                <w:szCs w:val="28"/>
              </w:rPr>
            </w:pPr>
          </w:p>
        </w:tc>
      </w:tr>
      <w:tr w:rsidR="003506A8" w:rsidRPr="00914723" w:rsidTr="006F7F08">
        <w:tc>
          <w:tcPr>
            <w:tcW w:w="3369" w:type="dxa"/>
            <w:gridSpan w:val="2"/>
          </w:tcPr>
          <w:p w:rsidR="003506A8" w:rsidRPr="00914723" w:rsidRDefault="003506A8" w:rsidP="003506A8">
            <w:pPr>
              <w:pStyle w:val="ConsPlusNormal"/>
              <w:rPr>
                <w:rFonts w:ascii="Times New Roman" w:hAnsi="Times New Roman" w:cs="Times New Roman"/>
                <w:sz w:val="28"/>
                <w:szCs w:val="28"/>
              </w:rPr>
            </w:pPr>
            <w:r w:rsidRPr="00914723">
              <w:rPr>
                <w:rFonts w:ascii="Times New Roman" w:hAnsi="Times New Roman" w:cs="Times New Roman"/>
                <w:sz w:val="28"/>
                <w:szCs w:val="28"/>
              </w:rPr>
              <w:t>ВСЕГО (за период)</w:t>
            </w:r>
          </w:p>
        </w:tc>
        <w:tc>
          <w:tcPr>
            <w:tcW w:w="6378" w:type="dxa"/>
          </w:tcPr>
          <w:p w:rsidR="003506A8" w:rsidRPr="00914723" w:rsidRDefault="003506A8" w:rsidP="003506A8">
            <w:pPr>
              <w:pStyle w:val="ConsPlusNormal"/>
              <w:jc w:val="both"/>
              <w:rPr>
                <w:rFonts w:ascii="Times New Roman" w:hAnsi="Times New Roman" w:cs="Times New Roman"/>
                <w:sz w:val="28"/>
                <w:szCs w:val="28"/>
              </w:rPr>
            </w:pPr>
          </w:p>
        </w:tc>
      </w:tr>
    </w:tbl>
    <w:p w:rsidR="00AF3777" w:rsidRPr="00914723" w:rsidRDefault="003506A8" w:rsidP="00AF3777">
      <w:pPr>
        <w:pStyle w:val="ConsPlusNormal"/>
        <w:jc w:val="both"/>
        <w:rPr>
          <w:rFonts w:ascii="Times New Roman" w:hAnsi="Times New Roman" w:cs="Times New Roman"/>
          <w:sz w:val="24"/>
          <w:szCs w:val="24"/>
        </w:rPr>
      </w:pPr>
      <w:r w:rsidRPr="00914723">
        <w:rPr>
          <w:rFonts w:ascii="Times New Roman" w:hAnsi="Times New Roman" w:cs="Times New Roman"/>
          <w:sz w:val="24"/>
          <w:szCs w:val="24"/>
        </w:rPr>
        <w:t>* в случае отсутствия фактической деятельности необходимо заполнить в графе «отсутствие фактической деятельности»</w:t>
      </w:r>
    </w:p>
    <w:p w:rsidR="003506A8" w:rsidRPr="00914723" w:rsidRDefault="003506A8" w:rsidP="00AF3777">
      <w:pPr>
        <w:pStyle w:val="ConsPlusNormal"/>
        <w:jc w:val="both"/>
        <w:rPr>
          <w:rFonts w:ascii="Times New Roman" w:hAnsi="Times New Roman" w:cs="Times New Roman"/>
          <w:sz w:val="24"/>
          <w:szCs w:val="24"/>
        </w:rPr>
      </w:pPr>
    </w:p>
    <w:p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Справка выдана на основании:</w:t>
      </w:r>
    </w:p>
    <w:p w:rsidR="00AF3777" w:rsidRPr="00914723" w:rsidRDefault="00AF3777" w:rsidP="00AF3777">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_____________________________________,</w:t>
      </w:r>
    </w:p>
    <w:p w:rsidR="00AF3777" w:rsidRPr="00914723" w:rsidRDefault="00AF3777" w:rsidP="00AF3777">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_____________________________________,</w:t>
      </w:r>
    </w:p>
    <w:p w:rsidR="00AF3777" w:rsidRPr="00914723" w:rsidRDefault="00AF3777" w:rsidP="00AF3777">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 xml:space="preserve">_____________________________________. </w:t>
      </w: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0C0C9E">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Руководитель               ____________</w:t>
      </w:r>
      <w:r w:rsidRPr="00914723">
        <w:rPr>
          <w:rFonts w:ascii="Times New Roman" w:hAnsi="Times New Roman" w:cs="Times New Roman"/>
          <w:sz w:val="28"/>
          <w:szCs w:val="28"/>
        </w:rPr>
        <w:tab/>
        <w:t>___________________________</w:t>
      </w:r>
    </w:p>
    <w:p w:rsidR="00AF3777" w:rsidRPr="00914723" w:rsidRDefault="00AF3777" w:rsidP="00AF3777">
      <w:pPr>
        <w:pStyle w:val="ConsPlusNormal"/>
        <w:jc w:val="both"/>
        <w:rPr>
          <w:rFonts w:ascii="Times New Roman" w:hAnsi="Times New Roman" w:cs="Times New Roman"/>
          <w:sz w:val="20"/>
        </w:rPr>
      </w:pPr>
      <w:r w:rsidRPr="00914723">
        <w:rPr>
          <w:rFonts w:ascii="Times New Roman" w:hAnsi="Times New Roman" w:cs="Times New Roman"/>
          <w:sz w:val="20"/>
        </w:rPr>
        <w:t xml:space="preserve">                                                                  (подпись)                                   (расшифровка подписи)</w:t>
      </w:r>
    </w:p>
    <w:p w:rsidR="00AF3777" w:rsidRPr="00914723" w:rsidRDefault="00AF3777" w:rsidP="00AF3777">
      <w:pPr>
        <w:pStyle w:val="ConsPlusNormal"/>
        <w:jc w:val="both"/>
        <w:rPr>
          <w:rFonts w:ascii="Times New Roman" w:hAnsi="Times New Roman" w:cs="Times New Roman"/>
          <w:sz w:val="20"/>
        </w:rPr>
      </w:pPr>
    </w:p>
    <w:p w:rsidR="00AF3777" w:rsidRPr="00914723" w:rsidRDefault="00AF3777" w:rsidP="00AF3777">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993B19" w:rsidRDefault="00993B19" w:rsidP="0044444E">
      <w:pPr>
        <w:autoSpaceDE w:val="0"/>
        <w:autoSpaceDN w:val="0"/>
        <w:adjustRightInd w:val="0"/>
        <w:spacing w:after="0" w:line="240" w:lineRule="auto"/>
        <w:ind w:firstLine="6946"/>
        <w:outlineLvl w:val="1"/>
        <w:rPr>
          <w:rFonts w:ascii="Times New Roman" w:hAnsi="Times New Roman"/>
          <w:bCs/>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467769" w:rsidRPr="00914723">
        <w:rPr>
          <w:rFonts w:ascii="Times New Roman" w:hAnsi="Times New Roman"/>
          <w:bCs/>
          <w:sz w:val="28"/>
          <w:szCs w:val="28"/>
        </w:rPr>
        <w:t>4</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1773"/>
        <w:gridCol w:w="2194"/>
        <w:gridCol w:w="2094"/>
        <w:gridCol w:w="3151"/>
      </w:tblGrid>
      <w:tr w:rsidR="00761895" w:rsidRPr="00914723"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Сумма затрат по договору (тыс.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61895" w:rsidRPr="00914723" w:rsidRDefault="002A5457"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w:t>
            </w:r>
            <w:r w:rsidR="00761895" w:rsidRPr="00914723">
              <w:rPr>
                <w:rFonts w:ascii="Times New Roman" w:eastAsiaTheme="minorHAnsi" w:hAnsi="Times New Roman"/>
                <w:sz w:val="28"/>
                <w:szCs w:val="28"/>
              </w:rPr>
              <w:t xml:space="preserve">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761895" w:rsidRPr="00914723"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761895" w:rsidRPr="00914723" w:rsidTr="000B4076">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21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20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315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61895" w:rsidRPr="00914723" w:rsidRDefault="00761895" w:rsidP="0044444E">
            <w:pPr>
              <w:spacing w:after="0" w:line="315" w:lineRule="atLeast"/>
              <w:textAlignment w:val="baseline"/>
              <w:rPr>
                <w:rFonts w:ascii="Times New Roman" w:eastAsiaTheme="minorHAnsi" w:hAnsi="Times New Roman"/>
                <w:sz w:val="28"/>
                <w:szCs w:val="28"/>
              </w:rPr>
            </w:pPr>
          </w:p>
        </w:tc>
      </w:tr>
      <w:tr w:rsidR="00761895" w:rsidRPr="00914723" w:rsidTr="000B4076">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2194" w:type="dxa"/>
            <w:tcBorders>
              <w:top w:val="single" w:sz="4" w:space="0" w:color="auto"/>
              <w:left w:val="single" w:sz="4" w:space="0" w:color="auto"/>
              <w:bottom w:val="single" w:sz="4" w:space="0" w:color="auto"/>
              <w:right w:val="single" w:sz="4" w:space="0" w:color="auto"/>
            </w:tcBorders>
            <w:hideMark/>
          </w:tcPr>
          <w:p w:rsidR="00761895" w:rsidRPr="00914723" w:rsidRDefault="00761895" w:rsidP="0044444E">
            <w:pPr>
              <w:spacing w:after="0" w:line="240" w:lineRule="auto"/>
              <w:rPr>
                <w:rFonts w:ascii="Times New Roman" w:eastAsiaTheme="minorHAns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761895" w:rsidRPr="00914723" w:rsidRDefault="00761895" w:rsidP="0044444E">
            <w:pPr>
              <w:spacing w:after="0" w:line="240" w:lineRule="auto"/>
              <w:rPr>
                <w:rFonts w:ascii="Times New Roman" w:eastAsiaTheme="minorHAnsi" w:hAnsi="Times New Roman"/>
                <w:sz w:val="28"/>
                <w:szCs w:val="28"/>
              </w:rPr>
            </w:pPr>
          </w:p>
        </w:tc>
        <w:tc>
          <w:tcPr>
            <w:tcW w:w="3151" w:type="dxa"/>
            <w:tcBorders>
              <w:top w:val="single" w:sz="4" w:space="0" w:color="auto"/>
              <w:left w:val="single" w:sz="4" w:space="0" w:color="auto"/>
              <w:bottom w:val="single" w:sz="4" w:space="0" w:color="auto"/>
              <w:right w:val="single" w:sz="4" w:space="0" w:color="auto"/>
            </w:tcBorders>
            <w:hideMark/>
          </w:tcPr>
          <w:p w:rsidR="00761895" w:rsidRPr="00914723" w:rsidRDefault="00761895" w:rsidP="0044444E">
            <w:pPr>
              <w:spacing w:after="0" w:line="240" w:lineRule="auto"/>
              <w:rPr>
                <w:rFonts w:ascii="Times New Roman" w:eastAsiaTheme="minorHAnsi" w:hAnsi="Times New Roman"/>
                <w:sz w:val="28"/>
                <w:szCs w:val="28"/>
              </w:rPr>
            </w:pPr>
          </w:p>
        </w:tc>
      </w:tr>
    </w:tbl>
    <w:p w:rsidR="0044444E" w:rsidRPr="00914723"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E33E5" w:rsidRPr="00914723" w:rsidRDefault="000E33E5"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(подпись)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E86637" w:rsidRPr="00914723" w:rsidRDefault="00E86637" w:rsidP="00E8663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467769" w:rsidRPr="00914723">
        <w:rPr>
          <w:rFonts w:ascii="Times New Roman" w:hAnsi="Times New Roman"/>
          <w:bCs/>
          <w:sz w:val="28"/>
          <w:szCs w:val="28"/>
        </w:rPr>
        <w:t>5</w:t>
      </w:r>
    </w:p>
    <w:p w:rsidR="00E86637" w:rsidRPr="00914723" w:rsidRDefault="00E86637" w:rsidP="00E8663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w:t>
      </w:r>
    </w:p>
    <w:p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 достижении показателя результативности предоставления субсидии</w:t>
      </w:r>
    </w:p>
    <w:p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за 2020 год</w:t>
      </w:r>
    </w:p>
    <w:p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____________________________________________________________________</w:t>
      </w:r>
    </w:p>
    <w:p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субъекта предпринимательства)</w:t>
      </w:r>
    </w:p>
    <w:p w:rsidR="00E86637" w:rsidRPr="00914723" w:rsidRDefault="00E86637" w:rsidP="00E86637">
      <w:pPr>
        <w:pStyle w:val="ConsPlusNormal"/>
        <w:ind w:firstLine="540"/>
        <w:jc w:val="both"/>
        <w:rPr>
          <w:rFonts w:ascii="Times New Roman" w:eastAsiaTheme="minorHAnsi" w:hAnsi="Times New Roman" w:cs="Times New Roman"/>
          <w:sz w:val="28"/>
          <w:szCs w:val="28"/>
          <w:lang w:eastAsia="en-US"/>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2554"/>
        <w:gridCol w:w="1560"/>
        <w:gridCol w:w="1702"/>
        <w:gridCol w:w="1702"/>
        <w:gridCol w:w="1763"/>
      </w:tblGrid>
      <w:tr w:rsidR="00E86637" w:rsidRPr="00914723" w:rsidTr="001E6C7F">
        <w:tc>
          <w:tcPr>
            <w:tcW w:w="567" w:type="dxa"/>
            <w:tcBorders>
              <w:top w:val="single" w:sz="4" w:space="0" w:color="auto"/>
              <w:left w:val="single" w:sz="4" w:space="0" w:color="auto"/>
              <w:bottom w:val="single" w:sz="4" w:space="0" w:color="auto"/>
              <w:right w:val="single" w:sz="4" w:space="0" w:color="auto"/>
            </w:tcBorders>
            <w:vAlign w:val="center"/>
            <w:hideMark/>
          </w:tcPr>
          <w:p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п/п</w:t>
            </w:r>
          </w:p>
        </w:tc>
        <w:tc>
          <w:tcPr>
            <w:tcW w:w="2554" w:type="dxa"/>
            <w:tcBorders>
              <w:top w:val="single" w:sz="4" w:space="0" w:color="auto"/>
              <w:left w:val="single" w:sz="4" w:space="0" w:color="auto"/>
              <w:bottom w:val="single" w:sz="4" w:space="0" w:color="auto"/>
              <w:right w:val="single" w:sz="4" w:space="0" w:color="auto"/>
            </w:tcBorders>
            <w:vAlign w:val="center"/>
            <w:hideMark/>
          </w:tcPr>
          <w:p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Плановое значение</w:t>
            </w:r>
          </w:p>
          <w:p w:rsidR="00E86637" w:rsidRPr="00914723" w:rsidRDefault="00E86637" w:rsidP="0084780A">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 01.0</w:t>
            </w:r>
            <w:r w:rsidR="0084780A" w:rsidRPr="00914723">
              <w:rPr>
                <w:rFonts w:ascii="Times New Roman" w:eastAsiaTheme="minorHAnsi" w:hAnsi="Times New Roman" w:cs="Times New Roman"/>
                <w:sz w:val="28"/>
                <w:szCs w:val="28"/>
                <w:lang w:eastAsia="en-US"/>
              </w:rPr>
              <w:t>3</w:t>
            </w:r>
            <w:r w:rsidRPr="00914723">
              <w:rPr>
                <w:rFonts w:ascii="Times New Roman" w:eastAsiaTheme="minorHAnsi" w:hAnsi="Times New Roman" w:cs="Times New Roman"/>
                <w:sz w:val="28"/>
                <w:szCs w:val="28"/>
                <w:lang w:eastAsia="en-US"/>
              </w:rPr>
              <w:t>.2020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Достигнутое значение</w:t>
            </w:r>
          </w:p>
          <w:p w:rsidR="00E86637" w:rsidRPr="00914723" w:rsidRDefault="00E86637" w:rsidP="0084780A">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на </w:t>
            </w:r>
            <w:r w:rsidR="0084780A" w:rsidRPr="00914723">
              <w:rPr>
                <w:rFonts w:ascii="Times New Roman" w:eastAsiaTheme="minorHAnsi" w:hAnsi="Times New Roman" w:cs="Times New Roman"/>
                <w:sz w:val="28"/>
                <w:szCs w:val="28"/>
                <w:lang w:eastAsia="en-US"/>
              </w:rPr>
              <w:t>01.01.2021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Процент выполнения/</w:t>
            </w:r>
          </w:p>
          <w:p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отклонения от плана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Примечание</w:t>
            </w:r>
          </w:p>
        </w:tc>
      </w:tr>
      <w:tr w:rsidR="00E86637" w:rsidRPr="00914723" w:rsidTr="001E6C7F">
        <w:tc>
          <w:tcPr>
            <w:tcW w:w="567" w:type="dxa"/>
            <w:tcBorders>
              <w:top w:val="single" w:sz="4" w:space="0" w:color="auto"/>
              <w:left w:val="single" w:sz="4" w:space="0" w:color="auto"/>
              <w:bottom w:val="single" w:sz="4" w:space="0" w:color="auto"/>
              <w:right w:val="single" w:sz="4" w:space="0" w:color="auto"/>
            </w:tcBorders>
            <w:hideMark/>
          </w:tcPr>
          <w:p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1.</w:t>
            </w:r>
          </w:p>
        </w:tc>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E86637" w:rsidRPr="00914723" w:rsidRDefault="00E86637" w:rsidP="006F7F08">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Среднесписочная численность работников (в соответствии с отчетом по форме «Сведения о застрахованных лицах», утвержденной постановлением Правления Пенсионного фонда Российской Федерации от 01.02.2016 № 83п), чел.</w:t>
            </w:r>
          </w:p>
        </w:tc>
        <w:tc>
          <w:tcPr>
            <w:tcW w:w="1560" w:type="dxa"/>
            <w:tcBorders>
              <w:top w:val="single" w:sz="4" w:space="0" w:color="auto"/>
              <w:left w:val="single" w:sz="4" w:space="0" w:color="auto"/>
              <w:bottom w:val="single" w:sz="4" w:space="0" w:color="auto"/>
              <w:right w:val="single" w:sz="4" w:space="0" w:color="auto"/>
            </w:tcBorders>
          </w:tcPr>
          <w:p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tcPr>
          <w:p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r>
    </w:tbl>
    <w:p w:rsidR="00E86637" w:rsidRDefault="00E86637" w:rsidP="00E86637">
      <w:pPr>
        <w:pStyle w:val="ConsPlusNormal"/>
        <w:ind w:firstLine="540"/>
        <w:jc w:val="both"/>
        <w:rPr>
          <w:rFonts w:ascii="Times New Roman" w:eastAsiaTheme="minorHAnsi" w:hAnsi="Times New Roman" w:cs="Times New Roman"/>
          <w:sz w:val="28"/>
          <w:szCs w:val="28"/>
          <w:lang w:eastAsia="en-US"/>
        </w:rPr>
      </w:pPr>
    </w:p>
    <w:p w:rsidR="000B4076" w:rsidRDefault="00E9624E" w:rsidP="00E8663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4241E">
        <w:rPr>
          <w:rFonts w:ascii="Times New Roman" w:eastAsiaTheme="minorHAnsi" w:hAnsi="Times New Roman" w:cs="Times New Roman"/>
          <w:sz w:val="28"/>
          <w:szCs w:val="28"/>
          <w:lang w:eastAsia="en-US"/>
        </w:rPr>
        <w:t xml:space="preserve">Приложение: </w:t>
      </w:r>
      <w:r w:rsidR="005C55A2">
        <w:rPr>
          <w:rFonts w:ascii="Times New Roman" w:eastAsiaTheme="minorHAnsi" w:hAnsi="Times New Roman" w:cs="Times New Roman"/>
          <w:sz w:val="28"/>
          <w:szCs w:val="28"/>
          <w:lang w:eastAsia="en-US"/>
        </w:rPr>
        <w:t xml:space="preserve"> </w:t>
      </w:r>
      <w:r w:rsidR="0014241E" w:rsidRPr="00914723">
        <w:rPr>
          <w:rFonts w:ascii="Times New Roman" w:eastAsiaTheme="minorHAnsi" w:hAnsi="Times New Roman" w:cs="Times New Roman"/>
          <w:sz w:val="28"/>
          <w:szCs w:val="28"/>
          <w:lang w:eastAsia="en-US"/>
        </w:rPr>
        <w:t xml:space="preserve">отчет по форме «Сведения о застрахованных лицах», утвержденной постановлением Правления Пенсионного фонда Российской Федерации от 01.02.2016 № </w:t>
      </w:r>
      <w:r w:rsidR="0014241E" w:rsidRPr="0014241E">
        <w:rPr>
          <w:rFonts w:ascii="Times New Roman" w:eastAsiaTheme="minorHAnsi" w:hAnsi="Times New Roman" w:cs="Times New Roman"/>
          <w:sz w:val="28"/>
          <w:szCs w:val="28"/>
          <w:lang w:eastAsia="en-US"/>
        </w:rPr>
        <w:t xml:space="preserve">83п </w:t>
      </w:r>
      <w:r w:rsidR="000B4076" w:rsidRPr="0014241E">
        <w:rPr>
          <w:rFonts w:ascii="Times New Roman" w:eastAsiaTheme="minorHAnsi" w:hAnsi="Times New Roman" w:cs="Times New Roman"/>
          <w:sz w:val="28"/>
          <w:szCs w:val="28"/>
          <w:lang w:eastAsia="en-US"/>
        </w:rPr>
        <w:t>за декабрь 2019 года</w:t>
      </w:r>
    </w:p>
    <w:p w:rsidR="000B4076" w:rsidRDefault="000B4076" w:rsidP="00E86637">
      <w:pPr>
        <w:pStyle w:val="ConsPlusNormal"/>
        <w:ind w:firstLine="540"/>
        <w:jc w:val="both"/>
        <w:rPr>
          <w:rFonts w:ascii="Times New Roman" w:eastAsiaTheme="minorHAnsi" w:hAnsi="Times New Roman" w:cs="Times New Roman"/>
          <w:sz w:val="28"/>
          <w:szCs w:val="28"/>
          <w:lang w:eastAsia="en-US"/>
        </w:rPr>
      </w:pPr>
    </w:p>
    <w:p w:rsidR="000B4076" w:rsidRPr="00914723" w:rsidRDefault="000B4076" w:rsidP="00E86637">
      <w:pPr>
        <w:pStyle w:val="ConsPlusNormal"/>
        <w:ind w:firstLine="540"/>
        <w:jc w:val="both"/>
        <w:rPr>
          <w:rFonts w:ascii="Times New Roman" w:eastAsiaTheme="minorHAnsi" w:hAnsi="Times New Roman" w:cs="Times New Roman"/>
          <w:sz w:val="28"/>
          <w:szCs w:val="28"/>
          <w:lang w:eastAsia="en-US"/>
        </w:rPr>
      </w:pPr>
    </w:p>
    <w:p w:rsidR="00E86637" w:rsidRPr="00914723" w:rsidRDefault="00E86637" w:rsidP="00E86637">
      <w:pPr>
        <w:autoSpaceDE w:val="0"/>
        <w:autoSpaceDN w:val="0"/>
        <w:adjustRightInd w:val="0"/>
        <w:spacing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«__» _____________ 20__ г.</w:t>
      </w:r>
    </w:p>
    <w:p w:rsidR="00E86637" w:rsidRPr="00914723" w:rsidRDefault="00E86637" w:rsidP="00E86637">
      <w:pPr>
        <w:pStyle w:val="ConsPlusNonformat"/>
        <w:ind w:right="-426"/>
        <w:jc w:val="both"/>
        <w:rPr>
          <w:rFonts w:ascii="Times New Roman" w:eastAsiaTheme="minorHAnsi" w:hAnsi="Times New Roman" w:cs="Times New Roman"/>
          <w:sz w:val="28"/>
          <w:szCs w:val="28"/>
          <w:lang w:eastAsia="en-US"/>
        </w:rPr>
      </w:pPr>
    </w:p>
    <w:p w:rsidR="00E86637" w:rsidRPr="00914723" w:rsidRDefault="00E86637" w:rsidP="00E86637">
      <w:pPr>
        <w:autoSpaceDE w:val="0"/>
        <w:autoSpaceDN w:val="0"/>
        <w:adjustRightInd w:val="0"/>
        <w:spacing w:after="60" w:line="240" w:lineRule="auto"/>
        <w:ind w:right="-425"/>
        <w:jc w:val="both"/>
        <w:rPr>
          <w:rFonts w:ascii="Times New Roman" w:eastAsiaTheme="minorHAnsi" w:hAnsi="Times New Roman"/>
          <w:sz w:val="24"/>
          <w:szCs w:val="24"/>
        </w:rPr>
      </w:pPr>
      <w:r w:rsidRPr="00914723">
        <w:rPr>
          <w:rFonts w:ascii="Times New Roman" w:eastAsiaTheme="minorHAnsi" w:hAnsi="Times New Roman"/>
          <w:sz w:val="24"/>
          <w:szCs w:val="24"/>
        </w:rPr>
        <w:t>Руководитель субъекта предпринимательства</w:t>
      </w:r>
      <w:r w:rsidR="001E6C7F" w:rsidRPr="00914723">
        <w:rPr>
          <w:rFonts w:ascii="Times New Roman" w:eastAsiaTheme="minorHAnsi" w:hAnsi="Times New Roman"/>
          <w:sz w:val="24"/>
          <w:szCs w:val="24"/>
        </w:rPr>
        <w:t xml:space="preserve">  </w:t>
      </w:r>
      <w:r w:rsidRPr="00914723">
        <w:rPr>
          <w:rFonts w:ascii="Times New Roman" w:eastAsiaTheme="minorHAnsi" w:hAnsi="Times New Roman"/>
          <w:sz w:val="24"/>
          <w:szCs w:val="24"/>
        </w:rPr>
        <w:t>/_____________/ _____________________</w:t>
      </w:r>
    </w:p>
    <w:p w:rsidR="00E86637" w:rsidRPr="00914723" w:rsidRDefault="00467769" w:rsidP="00E86637">
      <w:pPr>
        <w:autoSpaceDE w:val="0"/>
        <w:autoSpaceDN w:val="0"/>
        <w:adjustRightInd w:val="0"/>
        <w:spacing w:after="0" w:line="240" w:lineRule="auto"/>
        <w:jc w:val="both"/>
        <w:rPr>
          <w:rFonts w:ascii="Times New Roman" w:eastAsiaTheme="minorHAnsi" w:hAnsi="Times New Roman"/>
          <w:sz w:val="24"/>
          <w:szCs w:val="24"/>
        </w:rPr>
      </w:pPr>
      <w:r w:rsidRPr="00914723">
        <w:rPr>
          <w:rFonts w:ascii="Times New Roman" w:eastAsiaTheme="minorHAnsi" w:hAnsi="Times New Roman"/>
          <w:sz w:val="24"/>
          <w:szCs w:val="24"/>
        </w:rPr>
        <w:t xml:space="preserve">                             </w:t>
      </w:r>
      <w:r w:rsidR="00E86637" w:rsidRPr="00914723">
        <w:rPr>
          <w:rFonts w:ascii="Times New Roman" w:eastAsiaTheme="minorHAnsi" w:hAnsi="Times New Roman"/>
          <w:sz w:val="24"/>
          <w:szCs w:val="24"/>
        </w:rPr>
        <w:t xml:space="preserve">                                              </w:t>
      </w:r>
      <w:r w:rsidR="001E6C7F" w:rsidRPr="00914723">
        <w:rPr>
          <w:rFonts w:ascii="Times New Roman" w:eastAsiaTheme="minorHAnsi" w:hAnsi="Times New Roman"/>
          <w:sz w:val="24"/>
          <w:szCs w:val="24"/>
        </w:rPr>
        <w:t xml:space="preserve">     </w:t>
      </w:r>
      <w:r w:rsidR="00E86637" w:rsidRPr="00914723">
        <w:rPr>
          <w:rFonts w:ascii="Times New Roman" w:eastAsiaTheme="minorHAnsi" w:hAnsi="Times New Roman"/>
          <w:sz w:val="24"/>
          <w:szCs w:val="24"/>
        </w:rPr>
        <w:t xml:space="preserve">    (подпись)             (расшифровка подписи)</w:t>
      </w:r>
    </w:p>
    <w:p w:rsidR="00E86637" w:rsidRPr="00914723" w:rsidRDefault="00E86637" w:rsidP="00E86637">
      <w:pPr>
        <w:autoSpaceDE w:val="0"/>
        <w:autoSpaceDN w:val="0"/>
        <w:adjustRightInd w:val="0"/>
        <w:spacing w:after="0" w:line="240" w:lineRule="auto"/>
        <w:jc w:val="both"/>
        <w:rPr>
          <w:rFonts w:ascii="Times New Roman" w:eastAsiaTheme="minorHAnsi" w:hAnsi="Times New Roman"/>
          <w:sz w:val="24"/>
          <w:szCs w:val="24"/>
        </w:rPr>
      </w:pPr>
    </w:p>
    <w:p w:rsidR="00E86637" w:rsidRPr="00914723" w:rsidRDefault="00E86637" w:rsidP="00E86637">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E86637" w:rsidRPr="00914723" w:rsidRDefault="00E86637" w:rsidP="00E86637">
      <w:pPr>
        <w:pStyle w:val="ConsPlusNormal"/>
        <w:ind w:firstLine="708"/>
        <w:jc w:val="both"/>
        <w:rPr>
          <w:rFonts w:ascii="Times New Roman" w:hAnsi="Times New Roman" w:cs="Times New Roman"/>
          <w:color w:val="FF0000"/>
          <w:sz w:val="28"/>
          <w:szCs w:val="28"/>
        </w:rPr>
      </w:pPr>
    </w:p>
    <w:p w:rsidR="00E86637" w:rsidRPr="00914723" w:rsidRDefault="00E86637" w:rsidP="00E86637">
      <w:pPr>
        <w:autoSpaceDE w:val="0"/>
        <w:autoSpaceDN w:val="0"/>
        <w:adjustRightInd w:val="0"/>
        <w:spacing w:after="0" w:line="240" w:lineRule="auto"/>
        <w:ind w:firstLine="6946"/>
        <w:outlineLvl w:val="1"/>
        <w:rPr>
          <w:rFonts w:ascii="Times New Roman" w:hAnsi="Times New Roman"/>
          <w:bCs/>
          <w:sz w:val="28"/>
          <w:szCs w:val="28"/>
        </w:rPr>
      </w:pPr>
    </w:p>
    <w:p w:rsidR="0044444E" w:rsidRDefault="0044444E" w:rsidP="0044444E">
      <w:pPr>
        <w:pStyle w:val="ConsPlusNormal"/>
        <w:jc w:val="center"/>
        <w:rPr>
          <w:rFonts w:ascii="Times New Roman" w:eastAsia="Calibri" w:hAnsi="Times New Roman" w:cs="Times New Roman"/>
          <w:sz w:val="20"/>
          <w:lang w:eastAsia="en-US"/>
        </w:rPr>
      </w:pPr>
    </w:p>
    <w:p w:rsidR="009E7C3D" w:rsidRDefault="009E7C3D" w:rsidP="0044444E">
      <w:pPr>
        <w:pStyle w:val="ConsPlusNormal"/>
        <w:jc w:val="center"/>
        <w:rPr>
          <w:rFonts w:ascii="Times New Roman" w:eastAsia="Calibri" w:hAnsi="Times New Roman" w:cs="Times New Roman"/>
          <w:sz w:val="20"/>
          <w:lang w:eastAsia="en-US"/>
        </w:rPr>
      </w:pPr>
    </w:p>
    <w:p w:rsidR="00993B19" w:rsidRDefault="00993B19" w:rsidP="00315024">
      <w:pPr>
        <w:autoSpaceDE w:val="0"/>
        <w:autoSpaceDN w:val="0"/>
        <w:adjustRightInd w:val="0"/>
        <w:spacing w:after="0" w:line="240" w:lineRule="auto"/>
        <w:ind w:firstLine="5812"/>
        <w:rPr>
          <w:rFonts w:ascii="Times New Roman" w:hAnsi="Times New Roman"/>
          <w:bCs/>
          <w:sz w:val="28"/>
          <w:szCs w:val="28"/>
        </w:rPr>
      </w:pP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lastRenderedPageBreak/>
        <w:t>Приложение № 2</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p>
    <w:p w:rsidR="00224516" w:rsidRPr="00914723" w:rsidRDefault="00224516" w:rsidP="00224516">
      <w:pPr>
        <w:autoSpaceDE w:val="0"/>
        <w:autoSpaceDN w:val="0"/>
        <w:adjustRightInd w:val="0"/>
        <w:spacing w:after="0" w:line="240" w:lineRule="auto"/>
        <w:ind w:firstLine="540"/>
        <w:jc w:val="both"/>
        <w:rPr>
          <w:rFonts w:ascii="Times New Roman" w:eastAsiaTheme="minorHAnsi" w:hAnsi="Times New Roman"/>
          <w:sz w:val="28"/>
          <w:szCs w:val="28"/>
        </w:rPr>
      </w:pPr>
    </w:p>
    <w:p w:rsidR="00224516" w:rsidRPr="00914723" w:rsidRDefault="00224516" w:rsidP="00224516">
      <w:pPr>
        <w:autoSpaceDE w:val="0"/>
        <w:autoSpaceDN w:val="0"/>
        <w:adjustRightInd w:val="0"/>
        <w:spacing w:after="0" w:line="240" w:lineRule="auto"/>
        <w:jc w:val="center"/>
        <w:rPr>
          <w:rFonts w:ascii="Times New Roman" w:eastAsiaTheme="minorHAnsi" w:hAnsi="Times New Roman"/>
          <w:bCs/>
          <w:sz w:val="28"/>
          <w:szCs w:val="28"/>
        </w:rPr>
      </w:pPr>
      <w:r w:rsidRPr="00914723">
        <w:rPr>
          <w:rFonts w:ascii="Times New Roman" w:eastAsiaTheme="minorHAnsi" w:hAnsi="Times New Roman"/>
          <w:bCs/>
          <w:sz w:val="28"/>
          <w:szCs w:val="28"/>
        </w:rPr>
        <w:t xml:space="preserve">Состав </w:t>
      </w:r>
    </w:p>
    <w:p w:rsidR="00224516" w:rsidRPr="00914723" w:rsidRDefault="00224516" w:rsidP="00224516">
      <w:pPr>
        <w:autoSpaceDE w:val="0"/>
        <w:autoSpaceDN w:val="0"/>
        <w:adjustRightInd w:val="0"/>
        <w:spacing w:after="0" w:line="240" w:lineRule="auto"/>
        <w:jc w:val="center"/>
        <w:rPr>
          <w:rFonts w:ascii="Times New Roman" w:hAnsi="Times New Roman"/>
          <w:sz w:val="28"/>
          <w:szCs w:val="28"/>
        </w:rPr>
      </w:pPr>
      <w:r w:rsidRPr="00914723">
        <w:rPr>
          <w:rFonts w:ascii="Times New Roman" w:eastAsiaTheme="minorHAnsi" w:hAnsi="Times New Roman"/>
          <w:bCs/>
          <w:sz w:val="28"/>
          <w:szCs w:val="28"/>
        </w:rPr>
        <w:t xml:space="preserve">комиссии по </w:t>
      </w:r>
      <w:r w:rsidR="00C85D30">
        <w:rPr>
          <w:rFonts w:ascii="Times New Roman" w:eastAsiaTheme="minorHAnsi" w:hAnsi="Times New Roman"/>
          <w:bCs/>
          <w:sz w:val="28"/>
          <w:szCs w:val="28"/>
        </w:rPr>
        <w:t>рассмотрению документов на предоставление</w:t>
      </w:r>
      <w:r w:rsidRPr="00914723">
        <w:rPr>
          <w:rFonts w:ascii="Times New Roman" w:eastAsiaTheme="minorHAnsi" w:hAnsi="Times New Roman"/>
          <w:bCs/>
          <w:sz w:val="28"/>
          <w:szCs w:val="28"/>
        </w:rPr>
        <w:t xml:space="preserve"> </w:t>
      </w:r>
      <w:r w:rsidRPr="00914723">
        <w:rPr>
          <w:rFonts w:ascii="Times New Roman" w:hAnsi="Times New Roman"/>
          <w:bCs/>
          <w:sz w:val="28"/>
          <w:szCs w:val="28"/>
        </w:rPr>
        <w:t xml:space="preserve">субсидии </w:t>
      </w:r>
      <w:r w:rsidRPr="00914723">
        <w:rPr>
          <w:rFonts w:ascii="Times New Roman" w:hAnsi="Times New Roman"/>
          <w:sz w:val="28"/>
          <w:szCs w:val="28"/>
        </w:rPr>
        <w:t>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914723">
        <w:rPr>
          <w:rFonts w:ascii="Times New Roman" w:hAnsi="Times New Roman"/>
          <w:sz w:val="28"/>
          <w:szCs w:val="28"/>
          <w:lang w:val="en-US"/>
        </w:rPr>
        <w:t>COVID</w:t>
      </w:r>
      <w:r w:rsidRPr="00914723">
        <w:rPr>
          <w:rFonts w:ascii="Times New Roman" w:hAnsi="Times New Roman"/>
          <w:sz w:val="28"/>
          <w:szCs w:val="28"/>
        </w:rPr>
        <w:t>-19)</w:t>
      </w:r>
    </w:p>
    <w:p w:rsidR="00224516" w:rsidRPr="00914723" w:rsidRDefault="00224516" w:rsidP="00224516">
      <w:pPr>
        <w:autoSpaceDE w:val="0"/>
        <w:autoSpaceDN w:val="0"/>
        <w:adjustRightInd w:val="0"/>
        <w:spacing w:after="0" w:line="240" w:lineRule="auto"/>
        <w:jc w:val="center"/>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441"/>
      </w:tblGrid>
      <w:tr w:rsidR="00224516" w:rsidRPr="00914723" w:rsidTr="00F30D8E">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Ноженкин</w:t>
            </w:r>
            <w:proofErr w:type="spellEnd"/>
            <w:r w:rsidRPr="00914723">
              <w:rPr>
                <w:rFonts w:ascii="Times New Roman" w:eastAsiaTheme="minorHAnsi" w:hAnsi="Times New Roman"/>
                <w:sz w:val="28"/>
                <w:szCs w:val="28"/>
              </w:rPr>
              <w:t xml:space="preserve"> Максим Сергеевич</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заместитель мэра города Благовещенска (председатель Комиссии)</w:t>
            </w:r>
          </w:p>
        </w:tc>
      </w:tr>
      <w:tr w:rsidR="00224516" w:rsidRPr="00914723" w:rsidTr="00F30D8E">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Соколовская</w:t>
            </w:r>
          </w:p>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Елена Александровна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начальник управления экономического развития и инвестиций администрации города Благовещенска (заместитель председателя Комиссии)</w:t>
            </w:r>
          </w:p>
        </w:tc>
      </w:tr>
      <w:tr w:rsidR="00224516" w:rsidRPr="00914723" w:rsidTr="00F30D8E">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Солдатова</w:t>
            </w:r>
          </w:p>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Ирина Сергеевна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руководитель сектора отдела развития предпринимательства и инвестиций управления экономического развития и инвестиций администрации города Благовещенска (секретарь Комиссии)</w:t>
            </w:r>
          </w:p>
        </w:tc>
      </w:tr>
      <w:tr w:rsidR="00224516" w:rsidRPr="00914723" w:rsidTr="00F30D8E">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Гайдук</w:t>
            </w:r>
          </w:p>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Николай Александрович</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заместитель председателя совета по улучшению инвестиционного климата и развитию предпринимательства при мэре города Благовещенска, генеральный директор ООО «Вега» (по согласованию)</w:t>
            </w:r>
          </w:p>
        </w:tc>
      </w:tr>
      <w:tr w:rsidR="00224516" w:rsidRPr="00914723" w:rsidTr="00F30D8E">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Мельникова</w:t>
            </w:r>
          </w:p>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Жанна Олеговна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начальник отдела развития предпринимательства и инвестиций управления экономического развития и инвестиций администрации города Благовещенска</w:t>
            </w:r>
          </w:p>
        </w:tc>
      </w:tr>
      <w:tr w:rsidR="00224516" w:rsidRPr="00914723" w:rsidTr="00F30D8E">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Михайлова Стелла Владимировна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начальник финансового отдела администрации города Благовещенска</w:t>
            </w:r>
          </w:p>
        </w:tc>
      </w:tr>
      <w:tr w:rsidR="00224516" w:rsidRPr="00914723" w:rsidTr="00F30D8E">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Салварян</w:t>
            </w:r>
            <w:proofErr w:type="spellEnd"/>
          </w:p>
          <w:p w:rsidR="00224516" w:rsidRPr="00914723" w:rsidRDefault="00224516"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xml:space="preserve">Артём </w:t>
            </w:r>
            <w:proofErr w:type="spellStart"/>
            <w:r w:rsidRPr="00914723">
              <w:rPr>
                <w:rFonts w:ascii="Times New Roman" w:eastAsiaTheme="minorHAnsi" w:hAnsi="Times New Roman"/>
                <w:sz w:val="28"/>
                <w:szCs w:val="28"/>
              </w:rPr>
              <w:t>Валерович</w:t>
            </w:r>
            <w:proofErr w:type="spellEnd"/>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224516" w:rsidP="00F30D8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депутат Благовещенской городской Думы (по согласованию)</w:t>
            </w:r>
          </w:p>
        </w:tc>
      </w:tr>
      <w:tr w:rsidR="005731F2" w:rsidRPr="001E6C7F" w:rsidTr="005731F2">
        <w:trPr>
          <w:trHeight w:val="823"/>
        </w:trPr>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5731F2" w:rsidRPr="00914723" w:rsidRDefault="005731F2" w:rsidP="00F30D8E">
            <w:pPr>
              <w:rPr>
                <w:rFonts w:ascii="Times New Roman" w:eastAsiaTheme="minorHAnsi" w:hAnsi="Times New Roman"/>
                <w:sz w:val="28"/>
                <w:szCs w:val="28"/>
              </w:rPr>
            </w:pPr>
            <w:proofErr w:type="spellStart"/>
            <w:r w:rsidRPr="00914723">
              <w:rPr>
                <w:rFonts w:ascii="Times New Roman" w:eastAsiaTheme="minorHAnsi" w:hAnsi="Times New Roman"/>
                <w:sz w:val="28"/>
                <w:szCs w:val="28"/>
              </w:rPr>
              <w:t>Щипун</w:t>
            </w:r>
            <w:proofErr w:type="spellEnd"/>
            <w:r w:rsidRPr="00914723">
              <w:rPr>
                <w:rFonts w:ascii="Times New Roman" w:eastAsiaTheme="minorHAnsi" w:hAnsi="Times New Roman"/>
                <w:sz w:val="28"/>
                <w:szCs w:val="28"/>
              </w:rPr>
              <w:t xml:space="preserve"> Наталья  Геннадьевна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rsidR="005731F2" w:rsidRPr="005731F2" w:rsidRDefault="005731F2" w:rsidP="00F30D8E">
            <w:pPr>
              <w:rPr>
                <w:rFonts w:ascii="Times New Roman" w:eastAsiaTheme="minorHAnsi" w:hAnsi="Times New Roman"/>
                <w:sz w:val="28"/>
                <w:szCs w:val="28"/>
              </w:rPr>
            </w:pPr>
            <w:r w:rsidRPr="00914723">
              <w:rPr>
                <w:rFonts w:ascii="Times New Roman" w:eastAsiaTheme="minorHAnsi" w:hAnsi="Times New Roman"/>
                <w:sz w:val="28"/>
                <w:szCs w:val="28"/>
              </w:rPr>
              <w:t>- заместитель начальника правового управления администрации города Благовещенска</w:t>
            </w:r>
          </w:p>
        </w:tc>
      </w:tr>
    </w:tbl>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sectPr w:rsidR="00224516" w:rsidSect="00993B19">
      <w:headerReference w:type="default" r:id="rId25"/>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22" w:rsidRDefault="00636222" w:rsidP="00DB115B">
      <w:pPr>
        <w:spacing w:after="0" w:line="240" w:lineRule="auto"/>
      </w:pPr>
      <w:r>
        <w:separator/>
      </w:r>
    </w:p>
  </w:endnote>
  <w:endnote w:type="continuationSeparator" w:id="0">
    <w:p w:rsidR="00636222" w:rsidRDefault="00636222"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22" w:rsidRDefault="00636222" w:rsidP="00DB115B">
      <w:pPr>
        <w:spacing w:after="0" w:line="240" w:lineRule="auto"/>
      </w:pPr>
      <w:r>
        <w:separator/>
      </w:r>
    </w:p>
  </w:footnote>
  <w:footnote w:type="continuationSeparator" w:id="0">
    <w:p w:rsidR="00636222" w:rsidRDefault="00636222"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rsidR="00BD2250" w:rsidRDefault="00BD2250">
        <w:pPr>
          <w:pStyle w:val="ab"/>
          <w:jc w:val="center"/>
        </w:pPr>
        <w:r>
          <w:fldChar w:fldCharType="begin"/>
        </w:r>
        <w:r>
          <w:instrText>PAGE   \* MERGEFORMAT</w:instrText>
        </w:r>
        <w:r>
          <w:fldChar w:fldCharType="separate"/>
        </w:r>
        <w:r w:rsidR="00037A46">
          <w:rPr>
            <w:noProof/>
          </w:rPr>
          <w:t>2</w:t>
        </w:r>
        <w:r>
          <w:fldChar w:fldCharType="end"/>
        </w:r>
      </w:p>
    </w:sdtContent>
  </w:sdt>
  <w:p w:rsidR="00BD2250" w:rsidRDefault="00BD22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6713"/>
    <w:rsid w:val="00007EB7"/>
    <w:rsid w:val="00017574"/>
    <w:rsid w:val="000232B0"/>
    <w:rsid w:val="00025306"/>
    <w:rsid w:val="00037A46"/>
    <w:rsid w:val="000550E0"/>
    <w:rsid w:val="00061F1B"/>
    <w:rsid w:val="00074BF3"/>
    <w:rsid w:val="0009189C"/>
    <w:rsid w:val="00096F22"/>
    <w:rsid w:val="000B4076"/>
    <w:rsid w:val="000C0C9E"/>
    <w:rsid w:val="000C111B"/>
    <w:rsid w:val="000E0AAE"/>
    <w:rsid w:val="000E22B3"/>
    <w:rsid w:val="000E33E5"/>
    <w:rsid w:val="0011129E"/>
    <w:rsid w:val="00112394"/>
    <w:rsid w:val="001154DD"/>
    <w:rsid w:val="00125747"/>
    <w:rsid w:val="00127924"/>
    <w:rsid w:val="00141A7E"/>
    <w:rsid w:val="0014241E"/>
    <w:rsid w:val="001878EC"/>
    <w:rsid w:val="00187A6D"/>
    <w:rsid w:val="0019095C"/>
    <w:rsid w:val="00191680"/>
    <w:rsid w:val="00194812"/>
    <w:rsid w:val="001A7B83"/>
    <w:rsid w:val="001E5584"/>
    <w:rsid w:val="001E605E"/>
    <w:rsid w:val="001E6C7F"/>
    <w:rsid w:val="001F6310"/>
    <w:rsid w:val="00200D15"/>
    <w:rsid w:val="00201452"/>
    <w:rsid w:val="00211CF1"/>
    <w:rsid w:val="00224516"/>
    <w:rsid w:val="00252BAC"/>
    <w:rsid w:val="00264068"/>
    <w:rsid w:val="00272763"/>
    <w:rsid w:val="00275100"/>
    <w:rsid w:val="00275127"/>
    <w:rsid w:val="002A5457"/>
    <w:rsid w:val="002A6273"/>
    <w:rsid w:val="002D1F2F"/>
    <w:rsid w:val="002E084F"/>
    <w:rsid w:val="002F46BA"/>
    <w:rsid w:val="00306D65"/>
    <w:rsid w:val="00313A79"/>
    <w:rsid w:val="00314CD5"/>
    <w:rsid w:val="00315024"/>
    <w:rsid w:val="00332096"/>
    <w:rsid w:val="00342FF8"/>
    <w:rsid w:val="003431F9"/>
    <w:rsid w:val="00345849"/>
    <w:rsid w:val="003506A8"/>
    <w:rsid w:val="00366C45"/>
    <w:rsid w:val="00370486"/>
    <w:rsid w:val="0037331D"/>
    <w:rsid w:val="003761BD"/>
    <w:rsid w:val="0038277E"/>
    <w:rsid w:val="003922AF"/>
    <w:rsid w:val="003A73BC"/>
    <w:rsid w:val="003B2BB9"/>
    <w:rsid w:val="003B45B2"/>
    <w:rsid w:val="003C44AA"/>
    <w:rsid w:val="003E1F48"/>
    <w:rsid w:val="003E214C"/>
    <w:rsid w:val="00415303"/>
    <w:rsid w:val="00425238"/>
    <w:rsid w:val="0043006E"/>
    <w:rsid w:val="0043699E"/>
    <w:rsid w:val="0043758B"/>
    <w:rsid w:val="004438ED"/>
    <w:rsid w:val="0044444E"/>
    <w:rsid w:val="00456A6C"/>
    <w:rsid w:val="00461BE4"/>
    <w:rsid w:val="00467769"/>
    <w:rsid w:val="0047340C"/>
    <w:rsid w:val="00481939"/>
    <w:rsid w:val="004840B8"/>
    <w:rsid w:val="0049659B"/>
    <w:rsid w:val="004B3B48"/>
    <w:rsid w:val="004C2A91"/>
    <w:rsid w:val="004C5654"/>
    <w:rsid w:val="004D006B"/>
    <w:rsid w:val="004E0A16"/>
    <w:rsid w:val="004E5604"/>
    <w:rsid w:val="0051601C"/>
    <w:rsid w:val="00516A92"/>
    <w:rsid w:val="00520437"/>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55A2"/>
    <w:rsid w:val="005D3114"/>
    <w:rsid w:val="00601C95"/>
    <w:rsid w:val="00611B79"/>
    <w:rsid w:val="00613470"/>
    <w:rsid w:val="006166D1"/>
    <w:rsid w:val="006300F9"/>
    <w:rsid w:val="00630FD7"/>
    <w:rsid w:val="0063305A"/>
    <w:rsid w:val="00636222"/>
    <w:rsid w:val="00650E9D"/>
    <w:rsid w:val="006658D6"/>
    <w:rsid w:val="00691D1B"/>
    <w:rsid w:val="0069331D"/>
    <w:rsid w:val="00694C5F"/>
    <w:rsid w:val="00696ADE"/>
    <w:rsid w:val="006A1168"/>
    <w:rsid w:val="006B5578"/>
    <w:rsid w:val="006B7608"/>
    <w:rsid w:val="006C3BEF"/>
    <w:rsid w:val="006E488E"/>
    <w:rsid w:val="006E6BAC"/>
    <w:rsid w:val="006E7263"/>
    <w:rsid w:val="006F7EDA"/>
    <w:rsid w:val="006F7F08"/>
    <w:rsid w:val="007249B9"/>
    <w:rsid w:val="00725DFF"/>
    <w:rsid w:val="00730D14"/>
    <w:rsid w:val="00733DAC"/>
    <w:rsid w:val="00741805"/>
    <w:rsid w:val="00742DEA"/>
    <w:rsid w:val="00761895"/>
    <w:rsid w:val="00773C46"/>
    <w:rsid w:val="00774E4C"/>
    <w:rsid w:val="00787FE0"/>
    <w:rsid w:val="00797ACF"/>
    <w:rsid w:val="007A4659"/>
    <w:rsid w:val="007B37EF"/>
    <w:rsid w:val="007D0327"/>
    <w:rsid w:val="007D44AC"/>
    <w:rsid w:val="007D6712"/>
    <w:rsid w:val="007E0639"/>
    <w:rsid w:val="007E683F"/>
    <w:rsid w:val="00801B89"/>
    <w:rsid w:val="00814B27"/>
    <w:rsid w:val="00835A00"/>
    <w:rsid w:val="00841B3D"/>
    <w:rsid w:val="0084780A"/>
    <w:rsid w:val="00857C74"/>
    <w:rsid w:val="00863D99"/>
    <w:rsid w:val="0089436C"/>
    <w:rsid w:val="00896C88"/>
    <w:rsid w:val="008A5190"/>
    <w:rsid w:val="008A548A"/>
    <w:rsid w:val="008A6497"/>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AFB"/>
    <w:rsid w:val="00971974"/>
    <w:rsid w:val="00974732"/>
    <w:rsid w:val="00992865"/>
    <w:rsid w:val="00993B19"/>
    <w:rsid w:val="009A0A23"/>
    <w:rsid w:val="009A1C6C"/>
    <w:rsid w:val="009B0CAF"/>
    <w:rsid w:val="009B181A"/>
    <w:rsid w:val="009B4188"/>
    <w:rsid w:val="009B5ED3"/>
    <w:rsid w:val="009B6FDF"/>
    <w:rsid w:val="009C1287"/>
    <w:rsid w:val="009C5597"/>
    <w:rsid w:val="009D0E98"/>
    <w:rsid w:val="009D1EBA"/>
    <w:rsid w:val="009D7305"/>
    <w:rsid w:val="009E7C3D"/>
    <w:rsid w:val="009F2A8F"/>
    <w:rsid w:val="00A05AE4"/>
    <w:rsid w:val="00A21038"/>
    <w:rsid w:val="00A46260"/>
    <w:rsid w:val="00A50FA1"/>
    <w:rsid w:val="00A5559C"/>
    <w:rsid w:val="00A774C3"/>
    <w:rsid w:val="00A80761"/>
    <w:rsid w:val="00A81B8E"/>
    <w:rsid w:val="00AA6204"/>
    <w:rsid w:val="00AB1741"/>
    <w:rsid w:val="00AB4F62"/>
    <w:rsid w:val="00AB643E"/>
    <w:rsid w:val="00AC17E9"/>
    <w:rsid w:val="00AC37C9"/>
    <w:rsid w:val="00AC60AA"/>
    <w:rsid w:val="00AD7656"/>
    <w:rsid w:val="00AE5812"/>
    <w:rsid w:val="00AF3777"/>
    <w:rsid w:val="00B0504F"/>
    <w:rsid w:val="00B20582"/>
    <w:rsid w:val="00B345BC"/>
    <w:rsid w:val="00B44556"/>
    <w:rsid w:val="00B4761A"/>
    <w:rsid w:val="00B64375"/>
    <w:rsid w:val="00B80388"/>
    <w:rsid w:val="00BA7851"/>
    <w:rsid w:val="00BA79FE"/>
    <w:rsid w:val="00BB2EB7"/>
    <w:rsid w:val="00BB5828"/>
    <w:rsid w:val="00BB77A2"/>
    <w:rsid w:val="00BC7779"/>
    <w:rsid w:val="00BD0775"/>
    <w:rsid w:val="00BD2250"/>
    <w:rsid w:val="00BF4D59"/>
    <w:rsid w:val="00C22B0B"/>
    <w:rsid w:val="00C33497"/>
    <w:rsid w:val="00C41BD2"/>
    <w:rsid w:val="00C53566"/>
    <w:rsid w:val="00C60A2E"/>
    <w:rsid w:val="00C634AF"/>
    <w:rsid w:val="00C75E72"/>
    <w:rsid w:val="00C77F58"/>
    <w:rsid w:val="00C85D30"/>
    <w:rsid w:val="00C912C4"/>
    <w:rsid w:val="00CC07AC"/>
    <w:rsid w:val="00CC26BD"/>
    <w:rsid w:val="00CE5A1D"/>
    <w:rsid w:val="00D401D4"/>
    <w:rsid w:val="00D62E86"/>
    <w:rsid w:val="00D85D8C"/>
    <w:rsid w:val="00D90439"/>
    <w:rsid w:val="00D942FB"/>
    <w:rsid w:val="00DA2F07"/>
    <w:rsid w:val="00DB115B"/>
    <w:rsid w:val="00DB2975"/>
    <w:rsid w:val="00DB5E9A"/>
    <w:rsid w:val="00DC517A"/>
    <w:rsid w:val="00DC651A"/>
    <w:rsid w:val="00DD165C"/>
    <w:rsid w:val="00DD7054"/>
    <w:rsid w:val="00E06F54"/>
    <w:rsid w:val="00E078A4"/>
    <w:rsid w:val="00E20255"/>
    <w:rsid w:val="00E2751F"/>
    <w:rsid w:val="00E42051"/>
    <w:rsid w:val="00E504F1"/>
    <w:rsid w:val="00E53090"/>
    <w:rsid w:val="00E60942"/>
    <w:rsid w:val="00E6568B"/>
    <w:rsid w:val="00E6622A"/>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7E1A"/>
    <w:rsid w:val="00F20D43"/>
    <w:rsid w:val="00F227C7"/>
    <w:rsid w:val="00F30D8E"/>
    <w:rsid w:val="00F33864"/>
    <w:rsid w:val="00F36225"/>
    <w:rsid w:val="00F44758"/>
    <w:rsid w:val="00F50416"/>
    <w:rsid w:val="00F53C06"/>
    <w:rsid w:val="00F614EC"/>
    <w:rsid w:val="00F733AB"/>
    <w:rsid w:val="00F748CA"/>
    <w:rsid w:val="00F80B43"/>
    <w:rsid w:val="00F86B59"/>
    <w:rsid w:val="00FA01E6"/>
    <w:rsid w:val="00FA6027"/>
    <w:rsid w:val="00FA6889"/>
    <w:rsid w:val="00FD247B"/>
    <w:rsid w:val="00FE2396"/>
    <w:rsid w:val="00FE6CA0"/>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3E98E531C7BFD8F3244F2D6A0CB26975E41326FA0B793C7D20584DD7918C79C18D52865BB44D331D1E918F42g322A" TargetMode="External"/><Relationship Id="rId18" Type="http://schemas.openxmlformats.org/officeDocument/2006/relationships/hyperlink" Target="consultantplus://offline/ref=D321983359C81980CE287B0E23C9258B9709FCE6BCE0E14070DCDDCECE527CA3517389AF889C93DF388546415A66765B2584E0ED45aCAC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321983359C81980CE287B0E23C9258B970AFCEEB1E5E14070DCDDCECE527CA3517389AD889A98886ECA471D1E37655B2684E2EA5AC730F6a2ADC" TargetMode="External"/><Relationship Id="rId7" Type="http://schemas.openxmlformats.org/officeDocument/2006/relationships/footnotes" Target="footnotes.xml"/><Relationship Id="rId12" Type="http://schemas.openxmlformats.org/officeDocument/2006/relationships/hyperlink" Target="consultantplus://offline/ref=12693D06DAE4567191F08A185A4385915B75B3D6C74DFAC1C0A8C5761978C7FF4E37EDB5917E6128EF8A5C0763FB224D043A56ED2D4A6B314E0327FFu0y6I" TargetMode="External"/><Relationship Id="rId17" Type="http://schemas.openxmlformats.org/officeDocument/2006/relationships/hyperlink" Target="consultantplus://offline/ref=D321983359C81980CE287B0E23C9258B9709FCE6BCE0E14070DCDDCECE527CA3517389AD889A98896FCA471D1E37655B2684E2EA5AC730F6a2AD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B126557D6AE724AC990CC0A8DC8D3551013E49D49ED16A06404822DB9D9230B208BC7877FC9E97685178742B69FE923C5154B6523D07F5z3O" TargetMode="External"/><Relationship Id="rId20" Type="http://schemas.openxmlformats.org/officeDocument/2006/relationships/hyperlink" Target="consultantplus://offline/ref=E09B21B669F299F5F743D456EABB261C9DF5C42CE27FAF076D4033A045BBEB6E352080C198DC1BAC3CD8CB03E405DEFF80B8811E37B1F8BFED6081s65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21983359C81980CE28650335A57B8E9400A6E2B8E0EB1E2F8EDB9991027AF611338FF8D9DECD8669C50D4C5D7C6A5B23a9A3C" TargetMode="External"/><Relationship Id="rId24" Type="http://schemas.openxmlformats.org/officeDocument/2006/relationships/hyperlink" Target="consultantplus://offline/ref=226D4DD9F6EAF3D29E90829ABED3D8FA68328779924B4CD3C8B18345DDE4E058BDBC75B040BB353C42304F3104h8O6M" TargetMode="External"/><Relationship Id="rId5" Type="http://schemas.openxmlformats.org/officeDocument/2006/relationships/settings" Target="settings.xml"/><Relationship Id="rId15" Type="http://schemas.openxmlformats.org/officeDocument/2006/relationships/hyperlink" Target="consultantplus://offline/ref=81B126557D6AE724AC990CC0A8DC8D355B0D3D43D1948C600E194420DC92CD27B541B07977FC9996620E7D613A31F197254F56AA4E3F0551F6z5O" TargetMode="External"/><Relationship Id="rId23" Type="http://schemas.openxmlformats.org/officeDocument/2006/relationships/hyperlink" Target="consultantplus://offline/ref=9912D299C92F6E57570DEF8E6C3BB63269CBB620ABFFDFBD32531B9F7476338B97083E0577E272C3B8A06079C7I81BL" TargetMode="External"/><Relationship Id="rId10" Type="http://schemas.openxmlformats.org/officeDocument/2006/relationships/hyperlink" Target="consultantplus://offline/ref=7C371860530C19F0D29FCCE7D0A730214814DF19C8F3838E90C4967452BE79EBF0984A45FC83ECA6CC2B5F4DED231FEAEB4948D38FD1AE43R4uAL" TargetMode="External"/><Relationship Id="rId19" Type="http://schemas.openxmlformats.org/officeDocument/2006/relationships/hyperlink" Target="consultantplus://offline/ref=0646F8A4D663593C6E0B8FC58DEBBC892C3A3E4D52927EC1F325B540F7710CB2453DB81B0ED8AD05EE20C8368BFE6A154DE086B22D06CC151135AB3D51b1B"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81B126557D6AE724AC990CC0A8DC8D355B0B3847D09C8C600E194420DC92CD27B541B07977FC9F93630E7D613A31F197254F56AA4E3F0551F6z5O" TargetMode="External"/><Relationship Id="rId22" Type="http://schemas.openxmlformats.org/officeDocument/2006/relationships/hyperlink" Target="consultantplus://offline/ref=9912D299C92F6E57570DEF8E6C3BB63269CBB620ABFFDFBD32531B9F7476338B97083E0577E272C3B8A06079C7I81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CF35-4C49-463D-95CC-19CFD7FE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20</Pages>
  <Words>6432</Words>
  <Characters>36664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Дмитриенко Юлия Геннадьевна</cp:lastModifiedBy>
  <cp:revision>9</cp:revision>
  <cp:lastPrinted>2020-06-09T07:18:00Z</cp:lastPrinted>
  <dcterms:created xsi:type="dcterms:W3CDTF">2020-05-20T03:37:00Z</dcterms:created>
  <dcterms:modified xsi:type="dcterms:W3CDTF">2020-07-08T02:25:00Z</dcterms:modified>
</cp:coreProperties>
</file>